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B6FC" w14:textId="43B8524C" w:rsidR="00392E41" w:rsidRDefault="00FF1E9A" w:rsidP="00392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7456" behindDoc="1" locked="0" layoutInCell="1" allowOverlap="0" wp14:anchorId="7B1A04C1" wp14:editId="45266B68">
            <wp:simplePos x="0" y="0"/>
            <wp:positionH relativeFrom="column">
              <wp:posOffset>1238885</wp:posOffset>
            </wp:positionH>
            <wp:positionV relativeFrom="line">
              <wp:posOffset>-189271</wp:posOffset>
            </wp:positionV>
            <wp:extent cx="509588" cy="952500"/>
            <wp:effectExtent l="0" t="0" r="5080" b="0"/>
            <wp:wrapNone/>
            <wp:docPr id="4" name="Рисунок 4" descr="логотип Торгово-промышленная палат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Торгово-промышленная палат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4F65714" wp14:editId="70C9C3F5">
            <wp:simplePos x="0" y="0"/>
            <wp:positionH relativeFrom="column">
              <wp:posOffset>2099201</wp:posOffset>
            </wp:positionH>
            <wp:positionV relativeFrom="paragraph">
              <wp:posOffset>-154940</wp:posOffset>
            </wp:positionV>
            <wp:extent cx="3960282" cy="9144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5F">
        <w:rPr>
          <w:noProof/>
        </w:rPr>
        <w:drawing>
          <wp:anchor distT="0" distB="0" distL="114300" distR="114300" simplePos="0" relativeHeight="251659264" behindDoc="1" locked="0" layoutInCell="1" allowOverlap="1" wp14:anchorId="1BB0BFF4" wp14:editId="09121E47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009650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A8819" w14:textId="7CDD32D7" w:rsidR="00392E41" w:rsidRPr="00CE570F" w:rsidRDefault="00AE17D7" w:rsidP="00392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FF1E9A" w:rsidRPr="00FF1E9A">
        <w:rPr>
          <w:noProof/>
        </w:rPr>
        <w:t xml:space="preserve"> </w:t>
      </w:r>
    </w:p>
    <w:p w14:paraId="608EE70E" w14:textId="7B24D40C" w:rsidR="00392E41" w:rsidRDefault="00392E41" w:rsidP="00392E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E8E45" w14:textId="5330B518" w:rsidR="00392E41" w:rsidRDefault="00392E41" w:rsidP="00392E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D3544" w14:textId="47576429" w:rsidR="00392E41" w:rsidRDefault="00392E41" w:rsidP="00392E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761DBF" w14:textId="2B960C28" w:rsidR="005E0734" w:rsidRPr="004E10D1" w:rsidRDefault="001D015F" w:rsidP="005E0734">
      <w:pPr>
        <w:spacing w:after="0" w:line="276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4E10D1">
        <w:rPr>
          <w:rFonts w:ascii="Times New Roman" w:eastAsia="Cambria" w:hAnsi="Times New Roman" w:cs="Times New Roman"/>
          <w:b/>
          <w:bCs/>
          <w:sz w:val="24"/>
          <w:szCs w:val="24"/>
          <w:lang w:eastAsia="de-DE"/>
        </w:rPr>
        <w:t>МЕЖДУНАРОДН</w:t>
      </w:r>
      <w:r w:rsidR="00E225BD" w:rsidRPr="004E10D1">
        <w:rPr>
          <w:rFonts w:ascii="Times New Roman" w:eastAsia="Cambria" w:hAnsi="Times New Roman" w:cs="Times New Roman"/>
          <w:b/>
          <w:bCs/>
          <w:sz w:val="24"/>
          <w:szCs w:val="24"/>
          <w:lang w:eastAsia="de-DE"/>
        </w:rPr>
        <w:t>ЫЙ КРУГЛЫЙ СТОЛ</w:t>
      </w:r>
      <w:bookmarkStart w:id="0" w:name="_GoBack"/>
      <w:bookmarkEnd w:id="0"/>
      <w:r w:rsidRPr="004E10D1">
        <w:rPr>
          <w:rFonts w:ascii="Times New Roman" w:eastAsia="Cambria" w:hAnsi="Times New Roman" w:cs="Times New Roman"/>
          <w:b/>
          <w:bCs/>
          <w:sz w:val="24"/>
          <w:szCs w:val="24"/>
          <w:lang w:eastAsia="de-DE"/>
        </w:rPr>
        <w:br/>
      </w:r>
      <w:r w:rsidRPr="004E10D1">
        <w:rPr>
          <w:rFonts w:ascii="Arial" w:eastAsia="Cambria" w:hAnsi="Arial" w:cs="Arial"/>
          <w:b/>
          <w:bCs/>
          <w:sz w:val="24"/>
          <w:szCs w:val="24"/>
        </w:rPr>
        <w:t>«</w:t>
      </w:r>
      <w:r w:rsidR="005E0734" w:rsidRPr="004E10D1">
        <w:rPr>
          <w:rFonts w:ascii="Arial" w:eastAsia="Cambria" w:hAnsi="Arial" w:cs="Arial"/>
          <w:b/>
          <w:bCs/>
          <w:sz w:val="24"/>
          <w:szCs w:val="24"/>
        </w:rPr>
        <w:t xml:space="preserve">Точки роста сотрудничества компаний строительной отрасли </w:t>
      </w:r>
    </w:p>
    <w:p w14:paraId="7320979B" w14:textId="17B543B6" w:rsidR="001D015F" w:rsidRPr="004E10D1" w:rsidRDefault="005E0734" w:rsidP="005E0734">
      <w:pPr>
        <w:spacing w:after="0" w:line="276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4E10D1">
        <w:rPr>
          <w:rFonts w:ascii="Arial" w:eastAsia="Cambria" w:hAnsi="Arial" w:cs="Arial"/>
          <w:b/>
          <w:bCs/>
          <w:sz w:val="24"/>
          <w:szCs w:val="24"/>
        </w:rPr>
        <w:t>России и Германии. Экспертный диалог»</w:t>
      </w:r>
    </w:p>
    <w:p w14:paraId="6B8F3D17" w14:textId="38E4C9E0" w:rsidR="003D15BA" w:rsidRPr="004E10D1" w:rsidRDefault="003D15BA" w:rsidP="005E0734">
      <w:pPr>
        <w:spacing w:after="0" w:line="276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139F3BB4" w14:textId="305E8010" w:rsidR="003D15BA" w:rsidRPr="004E10D1" w:rsidRDefault="003D15BA" w:rsidP="003D15BA">
      <w:pPr>
        <w:spacing w:after="0" w:line="276" w:lineRule="auto"/>
        <w:rPr>
          <w:rFonts w:ascii="Arial" w:eastAsia="Cambria" w:hAnsi="Arial" w:cs="Arial"/>
          <w:sz w:val="24"/>
          <w:szCs w:val="24"/>
        </w:rPr>
      </w:pPr>
      <w:r w:rsidRPr="004E10D1">
        <w:rPr>
          <w:rFonts w:ascii="Arial" w:eastAsia="Cambria" w:hAnsi="Arial" w:cs="Arial"/>
          <w:sz w:val="24"/>
          <w:szCs w:val="24"/>
        </w:rPr>
        <w:t>Организаторы</w:t>
      </w:r>
      <w:r w:rsidR="004E10D1" w:rsidRPr="004E10D1">
        <w:rPr>
          <w:rFonts w:ascii="Arial" w:eastAsia="Cambria" w:hAnsi="Arial" w:cs="Arial"/>
          <w:sz w:val="24"/>
          <w:szCs w:val="24"/>
        </w:rPr>
        <w:t>:</w:t>
      </w:r>
      <w:r w:rsidRPr="004E10D1">
        <w:rPr>
          <w:rFonts w:ascii="Arial" w:eastAsia="Cambria" w:hAnsi="Arial" w:cs="Arial"/>
          <w:sz w:val="24"/>
          <w:szCs w:val="24"/>
        </w:rPr>
        <w:t xml:space="preserve"> Российский Союз строителей</w:t>
      </w:r>
    </w:p>
    <w:p w14:paraId="4CDDE62A" w14:textId="756CD6E8" w:rsidR="003D15BA" w:rsidRPr="004E10D1" w:rsidRDefault="003D15BA" w:rsidP="003D15BA">
      <w:pPr>
        <w:spacing w:after="0" w:line="276" w:lineRule="auto"/>
        <w:rPr>
          <w:rFonts w:ascii="Arial" w:eastAsia="Cambria" w:hAnsi="Arial" w:cs="Arial"/>
          <w:sz w:val="24"/>
          <w:szCs w:val="24"/>
        </w:rPr>
      </w:pPr>
      <w:r w:rsidRPr="004E10D1">
        <w:rPr>
          <w:rFonts w:ascii="Arial" w:eastAsia="Cambria" w:hAnsi="Arial" w:cs="Arial"/>
          <w:sz w:val="24"/>
          <w:szCs w:val="24"/>
        </w:rPr>
        <w:t xml:space="preserve">                         </w:t>
      </w:r>
      <w:r w:rsidR="004E10D1" w:rsidRPr="004E10D1">
        <w:rPr>
          <w:rFonts w:ascii="Arial" w:eastAsia="Cambria" w:hAnsi="Arial" w:cs="Arial"/>
          <w:sz w:val="24"/>
          <w:szCs w:val="24"/>
        </w:rPr>
        <w:t xml:space="preserve"> </w:t>
      </w:r>
      <w:r w:rsidRPr="004E10D1">
        <w:rPr>
          <w:rFonts w:ascii="Arial" w:eastAsia="Cambria" w:hAnsi="Arial" w:cs="Arial"/>
          <w:sz w:val="24"/>
          <w:szCs w:val="24"/>
        </w:rPr>
        <w:t>Российско-Германская внешнеторговая палата</w:t>
      </w:r>
    </w:p>
    <w:p w14:paraId="3C63FBA6" w14:textId="16DC29FC" w:rsidR="004E10D1" w:rsidRDefault="004E10D1" w:rsidP="004E10D1">
      <w:pPr>
        <w:spacing w:after="0" w:line="276" w:lineRule="auto"/>
        <w:rPr>
          <w:rFonts w:ascii="Arial" w:eastAsia="Cambria" w:hAnsi="Arial" w:cs="Arial"/>
          <w:sz w:val="24"/>
          <w:szCs w:val="24"/>
        </w:rPr>
      </w:pPr>
    </w:p>
    <w:p w14:paraId="46ED74AA" w14:textId="1A80BB2F" w:rsidR="004E10D1" w:rsidRPr="004E10D1" w:rsidRDefault="00C25647" w:rsidP="004E10D1">
      <w:pPr>
        <w:spacing w:after="0" w:line="276" w:lineRule="auto"/>
        <w:rPr>
          <w:rFonts w:ascii="Arial" w:eastAsia="Cambria" w:hAnsi="Arial" w:cs="Arial"/>
          <w:sz w:val="24"/>
          <w:szCs w:val="24"/>
        </w:rPr>
      </w:pPr>
      <w:r w:rsidRPr="004E10D1">
        <w:rPr>
          <w:rFonts w:ascii="Arial" w:eastAsia="Cambria" w:hAnsi="Arial" w:cs="Arial"/>
          <w:sz w:val="24"/>
          <w:szCs w:val="24"/>
        </w:rPr>
        <w:t xml:space="preserve">при поддержке </w:t>
      </w:r>
    </w:p>
    <w:p w14:paraId="58E9F2B6" w14:textId="1FC9592F" w:rsidR="00C25647" w:rsidRPr="004E10D1" w:rsidRDefault="00C25647" w:rsidP="004E10D1">
      <w:pPr>
        <w:spacing w:after="0" w:line="276" w:lineRule="auto"/>
        <w:rPr>
          <w:rFonts w:ascii="Times New Roman" w:eastAsia="Cambria" w:hAnsi="Times New Roman" w:cs="Times New Roman"/>
          <w:sz w:val="24"/>
          <w:szCs w:val="24"/>
          <w:lang w:eastAsia="de-DE"/>
        </w:rPr>
      </w:pPr>
      <w:r w:rsidRPr="004E10D1">
        <w:rPr>
          <w:rFonts w:ascii="Arial" w:eastAsia="Cambria" w:hAnsi="Arial" w:cs="Arial"/>
          <w:sz w:val="24"/>
          <w:szCs w:val="24"/>
        </w:rPr>
        <w:t>Торгово-промышленной палаты Российской Федерации</w:t>
      </w:r>
    </w:p>
    <w:p w14:paraId="6DF96D05" w14:textId="745CE67A" w:rsidR="004E10D1" w:rsidRDefault="004E10D1" w:rsidP="003D15BA">
      <w:pPr>
        <w:spacing w:after="200" w:line="240" w:lineRule="auto"/>
        <w:contextualSpacing/>
        <w:jc w:val="right"/>
        <w:rPr>
          <w:rFonts w:ascii="Arial" w:eastAsia="Cambria" w:hAnsi="Arial" w:cs="Arial"/>
        </w:rPr>
      </w:pPr>
    </w:p>
    <w:p w14:paraId="489740B0" w14:textId="6E4918EF" w:rsidR="004E10D1" w:rsidRDefault="004E10D1" w:rsidP="003D15BA">
      <w:pPr>
        <w:spacing w:after="200" w:line="240" w:lineRule="auto"/>
        <w:contextualSpacing/>
        <w:jc w:val="right"/>
        <w:rPr>
          <w:rFonts w:ascii="Arial" w:eastAsia="Cambria" w:hAnsi="Arial" w:cs="Arial"/>
        </w:rPr>
      </w:pPr>
    </w:p>
    <w:p w14:paraId="44651C68" w14:textId="2FFC341C" w:rsidR="001D015F" w:rsidRPr="004E10D1" w:rsidRDefault="003D15BA" w:rsidP="003D15BA">
      <w:pPr>
        <w:spacing w:after="200" w:line="240" w:lineRule="auto"/>
        <w:contextualSpacing/>
        <w:jc w:val="right"/>
        <w:rPr>
          <w:rFonts w:ascii="Arial" w:eastAsia="Cambria" w:hAnsi="Arial" w:cs="Arial"/>
          <w:sz w:val="20"/>
          <w:szCs w:val="20"/>
        </w:rPr>
      </w:pPr>
      <w:r w:rsidRPr="004E10D1">
        <w:rPr>
          <w:rFonts w:ascii="Arial" w:eastAsia="Cambria" w:hAnsi="Arial" w:cs="Arial"/>
          <w:sz w:val="20"/>
          <w:szCs w:val="20"/>
        </w:rPr>
        <w:t>24</w:t>
      </w:r>
      <w:r w:rsidR="001D015F" w:rsidRPr="004E10D1">
        <w:rPr>
          <w:rFonts w:ascii="Arial" w:eastAsia="Cambria" w:hAnsi="Arial" w:cs="Arial"/>
          <w:sz w:val="20"/>
          <w:szCs w:val="20"/>
        </w:rPr>
        <w:t xml:space="preserve"> сентября 2019 г., 10:00 – 1</w:t>
      </w:r>
      <w:r w:rsidR="00E225BD" w:rsidRPr="004E10D1">
        <w:rPr>
          <w:rFonts w:ascii="Arial" w:eastAsia="Cambria" w:hAnsi="Arial" w:cs="Arial"/>
          <w:sz w:val="20"/>
          <w:szCs w:val="20"/>
        </w:rPr>
        <w:t>4</w:t>
      </w:r>
      <w:r w:rsidR="001D015F" w:rsidRPr="004E10D1">
        <w:rPr>
          <w:rFonts w:ascii="Arial" w:eastAsia="Cambria" w:hAnsi="Arial" w:cs="Arial"/>
          <w:sz w:val="20"/>
          <w:szCs w:val="20"/>
        </w:rPr>
        <w:t>:00</w:t>
      </w:r>
    </w:p>
    <w:p w14:paraId="75FF8870" w14:textId="0CFC6842" w:rsidR="001D015F" w:rsidRPr="004E10D1" w:rsidRDefault="00E225BD" w:rsidP="003D15BA">
      <w:pPr>
        <w:spacing w:after="200" w:line="276" w:lineRule="auto"/>
        <w:contextualSpacing/>
        <w:jc w:val="right"/>
        <w:rPr>
          <w:rFonts w:ascii="Arial" w:eastAsia="Cambria" w:hAnsi="Arial" w:cs="Arial"/>
          <w:sz w:val="20"/>
          <w:szCs w:val="20"/>
        </w:rPr>
      </w:pPr>
      <w:r w:rsidRPr="004E10D1">
        <w:rPr>
          <w:rFonts w:ascii="Arial" w:eastAsia="Cambria" w:hAnsi="Arial" w:cs="Arial"/>
          <w:sz w:val="20"/>
          <w:szCs w:val="20"/>
        </w:rPr>
        <w:t xml:space="preserve">ТПП РФ, </w:t>
      </w:r>
      <w:r w:rsidR="001D015F" w:rsidRPr="004E10D1">
        <w:rPr>
          <w:rFonts w:ascii="Arial" w:eastAsia="Cambria" w:hAnsi="Arial" w:cs="Arial"/>
          <w:sz w:val="20"/>
          <w:szCs w:val="20"/>
        </w:rPr>
        <w:t xml:space="preserve">зал </w:t>
      </w:r>
      <w:r w:rsidR="00546F2D" w:rsidRPr="004E10D1">
        <w:rPr>
          <w:rFonts w:ascii="Arial" w:eastAsia="Cambria" w:hAnsi="Arial" w:cs="Arial"/>
          <w:sz w:val="20"/>
          <w:szCs w:val="20"/>
        </w:rPr>
        <w:t>«</w:t>
      </w:r>
      <w:r w:rsidRPr="004E10D1">
        <w:rPr>
          <w:rFonts w:ascii="Arial" w:eastAsia="Cambria" w:hAnsi="Arial" w:cs="Arial"/>
          <w:sz w:val="20"/>
          <w:szCs w:val="20"/>
        </w:rPr>
        <w:t>Библиотека</w:t>
      </w:r>
      <w:r w:rsidR="00546F2D" w:rsidRPr="004E10D1">
        <w:rPr>
          <w:rFonts w:ascii="Arial" w:eastAsia="Cambria" w:hAnsi="Arial" w:cs="Arial"/>
          <w:sz w:val="20"/>
          <w:szCs w:val="20"/>
        </w:rPr>
        <w:t xml:space="preserve">», </w:t>
      </w:r>
      <w:r w:rsidRPr="004E10D1">
        <w:rPr>
          <w:rFonts w:ascii="Arial" w:eastAsia="Cambria" w:hAnsi="Arial" w:cs="Arial"/>
          <w:sz w:val="20"/>
          <w:szCs w:val="20"/>
        </w:rPr>
        <w:t xml:space="preserve">Москва, ул. Ильинка, 6/1, c.1 </w:t>
      </w:r>
    </w:p>
    <w:p w14:paraId="6722158A" w14:textId="3531C20B" w:rsidR="001D015F" w:rsidRDefault="004E10D1" w:rsidP="003D15BA">
      <w:pPr>
        <w:spacing w:after="200" w:line="276" w:lineRule="auto"/>
        <w:contextualSpacing/>
        <w:rPr>
          <w:rFonts w:ascii="Arial" w:eastAsia="Cambria" w:hAnsi="Arial" w:cs="Arial"/>
          <w:sz w:val="32"/>
          <w:szCs w:val="32"/>
        </w:rPr>
      </w:pPr>
      <w:r>
        <w:rPr>
          <w:rFonts w:ascii="Arial" w:eastAsia="Cambria" w:hAnsi="Arial" w:cs="Arial"/>
          <w:sz w:val="32"/>
          <w:szCs w:val="32"/>
        </w:rPr>
        <w:t>П</w:t>
      </w:r>
      <w:r w:rsidR="001D015F" w:rsidRPr="001D015F">
        <w:rPr>
          <w:rFonts w:ascii="Arial" w:eastAsia="Cambria" w:hAnsi="Arial" w:cs="Arial"/>
          <w:sz w:val="32"/>
          <w:szCs w:val="32"/>
        </w:rPr>
        <w:t>РОГРАММА</w:t>
      </w:r>
    </w:p>
    <w:tbl>
      <w:tblPr>
        <w:tblW w:w="10065" w:type="dxa"/>
        <w:tblInd w:w="-426" w:type="dxa"/>
        <w:tblBorders>
          <w:top w:val="single" w:sz="4" w:space="0" w:color="548DD4"/>
          <w:bottom w:val="single" w:sz="4" w:space="0" w:color="548DD4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505"/>
      </w:tblGrid>
      <w:tr w:rsidR="001D015F" w:rsidRPr="006254C5" w14:paraId="16AF8390" w14:textId="77777777" w:rsidTr="00996B6A">
        <w:trPr>
          <w:trHeight w:val="4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2098A" w14:textId="4DA955D6" w:rsidR="001D015F" w:rsidRPr="006254C5" w:rsidRDefault="003D15BA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</w:t>
            </w:r>
            <w:r w:rsidR="001D015F" w:rsidRPr="006254C5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9</w:t>
            </w:r>
            <w:r w:rsidR="001D015F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="001D015F" w:rsidRPr="006254C5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</w:t>
            </w:r>
            <w:r w:rsidR="001D015F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 – 10:</w:t>
            </w:r>
            <w:r w:rsidR="001D015F" w:rsidRPr="006254C5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0</w:t>
            </w:r>
            <w:r w:rsidR="001D015F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4C9D3" w14:textId="1B3AED7C" w:rsidR="001D015F" w:rsidRPr="006254C5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Регистрация</w:t>
            </w:r>
          </w:p>
        </w:tc>
      </w:tr>
      <w:tr w:rsidR="001D015F" w:rsidRPr="006254C5" w14:paraId="5C837608" w14:textId="77777777" w:rsidTr="00996B6A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6656F1F8" w14:textId="77777777" w:rsidR="001D015F" w:rsidRPr="006254C5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10: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0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 – 10:20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EC38E5" w14:textId="36F2E353" w:rsidR="00EE3A83" w:rsidRDefault="00EE3A83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  <w:p w14:paraId="308D9BF3" w14:textId="36057CDF" w:rsidR="001D015F" w:rsidRPr="006254C5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ПРИВЕТСТВЕННОЕ СЛОВО:</w:t>
            </w:r>
          </w:p>
          <w:p w14:paraId="6B2E3B63" w14:textId="4763AF25" w:rsidR="00A6502B" w:rsidRDefault="005E0734" w:rsidP="001D015F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Дедюхин Владимир Анатольевич, Первый Вице-президент </w:t>
            </w:r>
          </w:p>
          <w:p w14:paraId="43A47F7C" w14:textId="6186226C" w:rsidR="001D015F" w:rsidRPr="006254C5" w:rsidRDefault="005E0734" w:rsidP="00A6502B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40" w:lineRule="auto"/>
              <w:ind w:left="360" w:firstLine="381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Российского Союза строителей</w:t>
            </w:r>
            <w:r w:rsidR="00E622E1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;</w:t>
            </w:r>
          </w:p>
          <w:p w14:paraId="37D0F95B" w14:textId="18010F80" w:rsidR="00405D9C" w:rsidRDefault="005E0734" w:rsidP="001D015F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Басин Ефим Владимирович</w:t>
            </w:r>
            <w:r w:rsidR="00E622E1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</w:t>
            </w:r>
            <w:r w:rsidR="00E622E1" w:rsidRPr="0062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2E1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Председатель Комитета ТПП РФ</w:t>
            </w:r>
          </w:p>
          <w:p w14:paraId="18BB9975" w14:textId="5C2A5236" w:rsidR="001D015F" w:rsidRPr="006254C5" w:rsidRDefault="00E622E1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40" w:lineRule="auto"/>
              <w:ind w:left="360" w:firstLine="381"/>
              <w:jc w:val="both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по предпринимательству в сфере строительства;</w:t>
            </w:r>
          </w:p>
          <w:p w14:paraId="09E284EA" w14:textId="1BFBB0E2" w:rsidR="00405D9C" w:rsidRDefault="00A7540C" w:rsidP="00405D9C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Д-р Томас </w:t>
            </w:r>
            <w:proofErr w:type="spellStart"/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Мультхауп</w:t>
            </w:r>
            <w:proofErr w:type="spellEnd"/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 Советник экономического отдела Посольства Германии</w:t>
            </w:r>
          </w:p>
          <w:p w14:paraId="04F37611" w14:textId="521AEFF4" w:rsidR="001D015F" w:rsidRPr="006254C5" w:rsidRDefault="00A7540C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360" w:firstLine="381"/>
              <w:jc w:val="both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в Москве</w:t>
            </w:r>
          </w:p>
          <w:p w14:paraId="18825F0E" w14:textId="633A3C96" w:rsidR="001D015F" w:rsidRPr="006254C5" w:rsidRDefault="001D015F" w:rsidP="00405D9C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Андре </w:t>
            </w:r>
            <w:proofErr w:type="spellStart"/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Фри</w:t>
            </w:r>
            <w:r w:rsidR="00E67477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т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ше</w:t>
            </w:r>
            <w:proofErr w:type="spellEnd"/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 Руководитель отдела по связям с государственными органами Российско-Германской ВТП</w:t>
            </w:r>
          </w:p>
          <w:p w14:paraId="73E669E5" w14:textId="660CD70F" w:rsidR="00546F2D" w:rsidRDefault="00546F2D" w:rsidP="00405D9C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Раков Евгений Дмитриевич, Заместитель начальника отдела развития промышленности строительных и нерудных материалов Департамента металлургии и материалов Минпромторга России</w:t>
            </w:r>
          </w:p>
          <w:p w14:paraId="0B0511AB" w14:textId="0C42A5FC" w:rsidR="00EE3A83" w:rsidRPr="006254C5" w:rsidRDefault="00EE3A83" w:rsidP="000C392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360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1D015F" w:rsidRPr="006254C5" w14:paraId="763584D7" w14:textId="77777777" w:rsidTr="00996B6A">
        <w:trPr>
          <w:trHeight w:val="850"/>
        </w:trPr>
        <w:tc>
          <w:tcPr>
            <w:tcW w:w="1560" w:type="dxa"/>
            <w:shd w:val="clear" w:color="auto" w:fill="auto"/>
            <w:vAlign w:val="center"/>
          </w:tcPr>
          <w:p w14:paraId="3A53F17D" w14:textId="2FA804F6" w:rsidR="001D015F" w:rsidRPr="004C24B1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10:20 – </w:t>
            </w:r>
            <w:r w:rsidR="004C24B1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11 30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165D14" w14:textId="0D397581" w:rsidR="00EE3A83" w:rsidRDefault="00EE3A83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  <w:p w14:paraId="4164276B" w14:textId="6654B7A7" w:rsidR="001D015F" w:rsidRPr="006254C5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СЕРИЯ ДОКЛАДОВ:</w:t>
            </w:r>
          </w:p>
          <w:p w14:paraId="00B957C2" w14:textId="1466CE61" w:rsidR="005B57DA" w:rsidRPr="00EE3A83" w:rsidRDefault="005B57DA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3A83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О подготовке и реализации программ жилищного и гражданского строительства на базе современных технологий индустриального домостроения в субъектах Российской Федерации как инструмент</w:t>
            </w:r>
            <w:r w:rsidR="0042545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е</w:t>
            </w:r>
            <w:r w:rsidRPr="00EE3A83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развития предприятий строительной отрасли</w:t>
            </w:r>
          </w:p>
          <w:p w14:paraId="0187F838" w14:textId="597BC592" w:rsidR="00883FB0" w:rsidRPr="006254C5" w:rsidRDefault="00883FB0" w:rsidP="00883338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--</w:t>
            </w:r>
            <w:r w:rsidR="0042545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Тишков Василий Вадимович</w:t>
            </w:r>
            <w:r w:rsidR="00A6502B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086C675" w14:textId="7C575A09" w:rsidR="00883338" w:rsidRPr="006254C5" w:rsidRDefault="00883FB0" w:rsidP="00883338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     </w:t>
            </w:r>
            <w:r w:rsidR="0042545C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883338"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Председатель Комитета 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РСС </w:t>
            </w:r>
            <w:r w:rsidR="00883338"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по малоэтажному строительству</w:t>
            </w:r>
            <w:r w:rsidR="00EE3A8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="00883338" w:rsidRPr="006254C5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</w:t>
            </w:r>
            <w:r w:rsidR="00883338" w:rsidRPr="006254C5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ab/>
            </w:r>
          </w:p>
          <w:p w14:paraId="10F5079E" w14:textId="51C8B933" w:rsidR="005B57DA" w:rsidRPr="00EE3A83" w:rsidRDefault="00883FB0" w:rsidP="005B57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A83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Современные российские технологии как инструмент повышения эффективности предприятий и муниципалитетов</w:t>
            </w:r>
            <w:r w:rsidR="005B57DA" w:rsidRPr="00EE3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ADCFBE" w14:textId="3E260FF8" w:rsidR="00E837E4" w:rsidRPr="006254C5" w:rsidRDefault="00E837E4" w:rsidP="001F1C1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254C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660CF" w:rsidRPr="006254C5">
              <w:rPr>
                <w:rFonts w:ascii="Arial" w:hAnsi="Arial" w:cs="Arial"/>
                <w:sz w:val="20"/>
                <w:szCs w:val="20"/>
              </w:rPr>
              <w:t xml:space="preserve">-- 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60CF" w:rsidRPr="006254C5">
              <w:rPr>
                <w:rFonts w:ascii="Arial" w:hAnsi="Arial" w:cs="Arial"/>
                <w:sz w:val="20"/>
                <w:szCs w:val="20"/>
              </w:rPr>
              <w:t>Шатохин</w:t>
            </w:r>
            <w:r w:rsidR="001F1C1A" w:rsidRPr="006254C5">
              <w:rPr>
                <w:rFonts w:ascii="Arial" w:hAnsi="Arial" w:cs="Arial"/>
                <w:sz w:val="20"/>
                <w:szCs w:val="20"/>
              </w:rPr>
              <w:t xml:space="preserve"> Руслан Анатольевич</w:t>
            </w:r>
            <w:r w:rsidR="00A6502B">
              <w:rPr>
                <w:rFonts w:ascii="Arial" w:hAnsi="Arial" w:cs="Arial"/>
                <w:sz w:val="20"/>
                <w:szCs w:val="20"/>
              </w:rPr>
              <w:t>,</w:t>
            </w:r>
            <w:r w:rsidR="001F1C1A" w:rsidRPr="006254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BFCE5" w14:textId="40D57F27" w:rsidR="00786E52" w:rsidRDefault="001F1C1A" w:rsidP="0042545C">
            <w:pPr>
              <w:widowControl w:val="0"/>
              <w:tabs>
                <w:tab w:val="left" w:pos="32"/>
                <w:tab w:val="left" w:pos="421"/>
                <w:tab w:val="left" w:pos="616"/>
                <w:tab w:val="left" w:pos="781"/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254C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A23">
              <w:rPr>
                <w:rFonts w:ascii="Arial" w:hAnsi="Arial" w:cs="Arial"/>
                <w:sz w:val="20"/>
                <w:szCs w:val="20"/>
              </w:rPr>
              <w:t xml:space="preserve">Председатель </w:t>
            </w:r>
            <w:r w:rsidR="00E837E4" w:rsidRPr="006254C5">
              <w:rPr>
                <w:rFonts w:ascii="Arial" w:hAnsi="Arial" w:cs="Arial"/>
                <w:sz w:val="20"/>
                <w:szCs w:val="20"/>
              </w:rPr>
              <w:t>Комитет</w:t>
            </w:r>
            <w:r w:rsidR="00770A23">
              <w:rPr>
                <w:rFonts w:ascii="Arial" w:hAnsi="Arial" w:cs="Arial"/>
                <w:sz w:val="20"/>
                <w:szCs w:val="20"/>
              </w:rPr>
              <w:t>а</w:t>
            </w:r>
            <w:r w:rsidR="00E837E4" w:rsidRPr="006254C5">
              <w:rPr>
                <w:rFonts w:ascii="Arial" w:hAnsi="Arial" w:cs="Arial"/>
                <w:sz w:val="20"/>
                <w:szCs w:val="20"/>
              </w:rPr>
              <w:t xml:space="preserve"> РСС по финансово-инвестиционной деятельности</w:t>
            </w:r>
            <w:r w:rsidR="00EE3A8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B631B4" w14:textId="4F5BFDA7" w:rsidR="00786E52" w:rsidRPr="00786E52" w:rsidRDefault="00786E52" w:rsidP="00405D9C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E52">
              <w:rPr>
                <w:rFonts w:ascii="Arial" w:hAnsi="Arial" w:cs="Arial"/>
                <w:b/>
                <w:bCs/>
                <w:sz w:val="20"/>
                <w:szCs w:val="20"/>
              </w:rPr>
              <w:t>Сотрудничество АО «Мосстрой-31» с немецкими поставщиками материалов и оборудования</w:t>
            </w:r>
          </w:p>
          <w:p w14:paraId="2183FDDF" w14:textId="553F6AF1" w:rsidR="00786E52" w:rsidRDefault="00786E52" w:rsidP="00770A2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Хабелашвили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Шота Георгиевич</w:t>
            </w:r>
            <w:r w:rsidR="00A650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431D89" w14:textId="7CF6952F" w:rsidR="00E660CF" w:rsidRPr="00E660CF" w:rsidRDefault="00786E52" w:rsidP="00E660CF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0CF" w:rsidRPr="00E660CF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="00E660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0CF" w:rsidRPr="00E660CF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="00E660CF" w:rsidRPr="00E660CF">
              <w:rPr>
                <w:rFonts w:ascii="Arial" w:hAnsi="Arial" w:cs="Arial"/>
                <w:sz w:val="20"/>
                <w:szCs w:val="20"/>
              </w:rPr>
              <w:t>Мосстрой</w:t>
            </w:r>
            <w:proofErr w:type="spellEnd"/>
            <w:r w:rsidR="00E660CF" w:rsidRPr="00E660CF">
              <w:rPr>
                <w:rFonts w:ascii="Arial" w:hAnsi="Arial" w:cs="Arial"/>
                <w:sz w:val="20"/>
                <w:szCs w:val="20"/>
              </w:rPr>
              <w:t xml:space="preserve"> -31»</w:t>
            </w:r>
            <w:r w:rsidR="00E660CF">
              <w:rPr>
                <w:rFonts w:ascii="Arial" w:hAnsi="Arial" w:cs="Arial"/>
                <w:sz w:val="20"/>
                <w:szCs w:val="20"/>
              </w:rPr>
              <w:t>,</w:t>
            </w:r>
            <w:r w:rsidR="00E660CF" w:rsidRPr="00E660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8AB8D8" w14:textId="6FBBDBFC" w:rsidR="00786E52" w:rsidRDefault="00E660CF" w:rsidP="0042545C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741" w:hanging="741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0CF">
              <w:rPr>
                <w:rFonts w:ascii="Arial" w:hAnsi="Arial" w:cs="Arial"/>
                <w:sz w:val="20"/>
                <w:szCs w:val="20"/>
              </w:rPr>
              <w:t>Председатель Комитета РСС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0CF">
              <w:rPr>
                <w:rFonts w:ascii="Arial" w:hAnsi="Arial" w:cs="Arial"/>
                <w:sz w:val="20"/>
                <w:szCs w:val="20"/>
              </w:rPr>
              <w:t xml:space="preserve">по инновационным энергоэффективным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545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660CF">
              <w:rPr>
                <w:rFonts w:ascii="Arial" w:hAnsi="Arial" w:cs="Arial"/>
                <w:sz w:val="20"/>
                <w:szCs w:val="20"/>
              </w:rPr>
              <w:t>строительным материалам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786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2CD21" w14:textId="5C9D81A8" w:rsidR="00EE3A83" w:rsidRPr="00EE3A83" w:rsidRDefault="00E837E4" w:rsidP="00405D9C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hAnsi="Arial" w:cs="Arial"/>
                <w:sz w:val="20"/>
                <w:szCs w:val="20"/>
              </w:rPr>
              <w:tab/>
            </w:r>
            <w:r w:rsidR="00EE3A83" w:rsidRPr="00EE3A83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Цифровая трансформация строительного контроля: тенденции, точки роста, кейсы топовых девелоперов России</w:t>
            </w:r>
          </w:p>
          <w:p w14:paraId="6EC4292D" w14:textId="3E71BEF4" w:rsidR="00EE3A83" w:rsidRPr="00EE3A83" w:rsidRDefault="00EE3A83" w:rsidP="00EE3A83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EE3A8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 --    </w:t>
            </w:r>
            <w:r w:rsidR="00D27158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Татаринов </w:t>
            </w:r>
            <w:r w:rsidRPr="00EE3A8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Тимофей </w:t>
            </w:r>
            <w:r w:rsidR="00D27158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Николаевич</w:t>
            </w:r>
            <w:r w:rsidR="00A6502B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,</w:t>
            </w:r>
          </w:p>
          <w:p w14:paraId="1B0B129C" w14:textId="77777777" w:rsidR="00786E52" w:rsidRDefault="00EE3A83" w:rsidP="00EE3A83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firstLine="32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EE3A8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Генеральный директор </w:t>
            </w:r>
            <w:r w:rsidR="00770A2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ООО</w:t>
            </w:r>
            <w:r w:rsidRPr="00EE3A8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«Мобильные решения для строительства»</w:t>
            </w:r>
          </w:p>
          <w:p w14:paraId="1021939F" w14:textId="2575AC98" w:rsidR="00EE3A83" w:rsidRDefault="00786E52" w:rsidP="00EE3A83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firstLine="32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786E52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Член комитета </w:t>
            </w:r>
            <w:r w:rsidR="00DE3E3D" w:rsidRPr="00DE3E3D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Комитет РСС по цифровизации в области строительства и проектирования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;</w:t>
            </w:r>
          </w:p>
          <w:p w14:paraId="464F45F1" w14:textId="77777777" w:rsidR="004E10D1" w:rsidRDefault="004E10D1" w:rsidP="00EE3A83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firstLine="32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</w:p>
          <w:p w14:paraId="50E6A3F8" w14:textId="7328F4FA" w:rsidR="001F1C1A" w:rsidRPr="00EE3A83" w:rsidRDefault="001F1C1A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3A83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Повышение экологичности, оптимизация бюджета путём внедрения новейших разработок в области городского освещения</w:t>
            </w:r>
          </w:p>
          <w:p w14:paraId="603F1243" w14:textId="45EC8923" w:rsidR="00D95EED" w:rsidRPr="006254C5" w:rsidRDefault="00D95EED" w:rsidP="00D95EE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 --    Скирда Антон Андреевич</w:t>
            </w:r>
            <w:r w:rsidR="00A6502B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,</w:t>
            </w:r>
          </w:p>
          <w:p w14:paraId="3DA0AB2F" w14:textId="7C0D52B9" w:rsidR="001F1C1A" w:rsidRDefault="00D95EED" w:rsidP="001F1C1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        Председатель Совета директоров </w:t>
            </w:r>
            <w:r w:rsidR="001F1C1A"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ООО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1C1A"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«Энергосберегающие Системы»</w:t>
            </w:r>
            <w:r w:rsidR="00EE3A83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;</w:t>
            </w:r>
          </w:p>
          <w:p w14:paraId="42F95F21" w14:textId="4D5BDE04" w:rsidR="00D95EED" w:rsidRPr="003E42A9" w:rsidRDefault="00D95EED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E42A9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Инструмент взаимодействия участников строительной отрасли </w:t>
            </w:r>
            <w:r w:rsidR="004C24B1" w:rsidRPr="003E42A9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–</w:t>
            </w:r>
            <w:r w:rsidRPr="003E42A9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САПР-независимая платформа для стоимостного инжиниринга на базе нейронной сети</w:t>
            </w:r>
          </w:p>
          <w:p w14:paraId="23CE4E0E" w14:textId="1E55CD12" w:rsidR="00D95EED" w:rsidRPr="006254C5" w:rsidRDefault="00D95EED" w:rsidP="00D95EE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--     Белов Владимир Владимирович</w:t>
            </w:r>
            <w:r w:rsidR="00A6502B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ab/>
              <w:t xml:space="preserve"> </w:t>
            </w:r>
          </w:p>
          <w:p w14:paraId="4DDE7DDF" w14:textId="7B03BB01" w:rsidR="00D95EED" w:rsidRPr="006254C5" w:rsidRDefault="00D95EED" w:rsidP="00D95EE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        Директор по развитию платформы BIMLIB</w:t>
            </w:r>
          </w:p>
          <w:p w14:paraId="4CA54B85" w14:textId="5CA8FEB5" w:rsidR="00D95EED" w:rsidRDefault="00D95EED" w:rsidP="00546F2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746"/>
              <w:jc w:val="both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Эксперт Ассоциации «Национальное объединение производителей </w:t>
            </w:r>
            <w:r w:rsidR="0042545C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строительных     материалов, изделий и конструкций»</w:t>
            </w:r>
          </w:p>
          <w:p w14:paraId="7600D0AB" w14:textId="2FD7F736" w:rsidR="00754079" w:rsidRPr="003E42A9" w:rsidRDefault="00754079" w:rsidP="00754079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746" w:hanging="746"/>
              <w:textAlignment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E42A9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Инновация индустриального домостроения общественных и жилых зданий</w:t>
            </w:r>
          </w:p>
          <w:p w14:paraId="58243B39" w14:textId="5A40576B" w:rsidR="00754079" w:rsidRPr="006254C5" w:rsidRDefault="00754079" w:rsidP="00754079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746" w:hanging="746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--     Гец Михаил Евгеньевич, </w:t>
            </w:r>
          </w:p>
          <w:p w14:paraId="0B33B1DB" w14:textId="07193C74" w:rsidR="00754079" w:rsidRDefault="00754079" w:rsidP="00754079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746" w:hanging="746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            Генеральный директор ООО «Новый дом» (дочернее предприятие немецкого </w:t>
            </w:r>
            <w:r w:rsidR="0042545C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6254C5"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  <w:t>концерна КНАУФ)</w:t>
            </w:r>
          </w:p>
          <w:p w14:paraId="35640C5D" w14:textId="77777777" w:rsidR="005071EF" w:rsidRPr="006254C5" w:rsidRDefault="005071EF" w:rsidP="00754079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746" w:hanging="746"/>
              <w:textAlignment w:val="center"/>
              <w:rPr>
                <w:rFonts w:ascii="Arial" w:eastAsia="Cambria" w:hAnsi="Arial" w:cs="Arial"/>
                <w:color w:val="000000"/>
                <w:sz w:val="20"/>
                <w:szCs w:val="20"/>
                <w:lang w:eastAsia="de-DE"/>
              </w:rPr>
            </w:pPr>
          </w:p>
          <w:p w14:paraId="37B60FA6" w14:textId="77777777" w:rsidR="00883338" w:rsidRDefault="00546F2D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Модератор: Солон Антон Борисович, Исполнительный директор Ассоциации «Национальное объединение производителей строительных материалов, изделий и конструкций»</w:t>
            </w:r>
          </w:p>
          <w:p w14:paraId="21773B95" w14:textId="03FDB930" w:rsidR="00EE3A83" w:rsidRPr="006254C5" w:rsidRDefault="00EE3A83" w:rsidP="001F1C1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1D015F" w:rsidRPr="006254C5" w14:paraId="35AB5A19" w14:textId="77777777" w:rsidTr="00996B6A">
        <w:trPr>
          <w:trHeight w:val="2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D887D" w14:textId="007DD2FF" w:rsidR="001D015F" w:rsidRPr="004C24B1" w:rsidRDefault="004C24B1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highlight w:val="yellow"/>
                <w:lang w:val="en-US"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lastRenderedPageBreak/>
              <w:t>11</w:t>
            </w:r>
            <w:r w:rsidR="0030014C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30</w:t>
            </w:r>
            <w:r w:rsidR="00D27158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-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 xml:space="preserve"> 12</w:t>
            </w:r>
            <w:r w:rsidR="0030014C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51B14" w14:textId="77777777" w:rsidR="0042545C" w:rsidRDefault="0042545C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  <w:p w14:paraId="14E9E4D3" w14:textId="1B0173D3" w:rsidR="001D015F" w:rsidRPr="006254C5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ПРЕЗЕНТАЦИИ НЕМЕЦКИХ КОМПАНИЙ: </w:t>
            </w:r>
          </w:p>
          <w:p w14:paraId="6BFC3C14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Roeben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Tonbaustoffe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GmbH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кирпич для фасадов, керамическая черепица, керамогранит</w:t>
            </w:r>
          </w:p>
          <w:p w14:paraId="4699CBC4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AERO-LIFT </w:t>
            </w: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Vakuumtechnik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GmbH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вакуумные подъемники</w:t>
            </w:r>
          </w:p>
          <w:p w14:paraId="152B0BD3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KRAIBURG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Relastec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GmbH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&amp;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Co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.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KG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звуко- и виброизоляция для строительной отрасли</w:t>
            </w:r>
          </w:p>
          <w:p w14:paraId="2F716D87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GEDA RUS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подъёмное оборудование для строительной отрасли</w:t>
            </w:r>
          </w:p>
          <w:p w14:paraId="2D839FA6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Drees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&amp; </w:t>
            </w: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Sommer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управление строительными проектами</w:t>
            </w:r>
          </w:p>
          <w:p w14:paraId="2D906159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Bilfinger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val="en-US" w:eastAsia="de-DE"/>
              </w:rPr>
              <w:t>SE</w:t>
            </w: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sz w:val="20"/>
                <w:szCs w:val="20"/>
                <w:lang w:eastAsia="de-DE"/>
              </w:rPr>
              <w:t>упр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авление проектами в сфере промышленного строительства</w:t>
            </w:r>
          </w:p>
          <w:p w14:paraId="16F35619" w14:textId="77777777" w:rsidR="001D015F" w:rsidRPr="006254C5" w:rsidRDefault="001D015F" w:rsidP="004E10D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val="en-US" w:eastAsia="de-DE"/>
              </w:rPr>
              <w:t>Zeppelin</w:t>
            </w:r>
            <w:r w:rsidRPr="006254C5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de-DE"/>
              </w:rPr>
              <w:br/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Строительная техника</w:t>
            </w:r>
          </w:p>
          <w:p w14:paraId="4EAC5D57" w14:textId="77777777" w:rsidR="0042545C" w:rsidRDefault="0042545C" w:rsidP="00546F2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</w:pPr>
          </w:p>
          <w:p w14:paraId="103AAA7E" w14:textId="36777225" w:rsidR="004E6BE5" w:rsidRPr="006254C5" w:rsidRDefault="001D015F" w:rsidP="00546F2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  <w:t xml:space="preserve">Модератор: Андре </w:t>
            </w:r>
            <w:proofErr w:type="spellStart"/>
            <w:r w:rsidR="0042545C" w:rsidRPr="0042545C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  <w:t>Фри</w:t>
            </w:r>
            <w:r w:rsidR="00E67477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  <w:t>т</w:t>
            </w:r>
            <w:r w:rsidR="0042545C" w:rsidRPr="0042545C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  <w:t>ше</w:t>
            </w:r>
            <w:proofErr w:type="spellEnd"/>
            <w:r w:rsidRPr="006254C5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  <w:t>, руководитель отдела по связям с государственными органами</w:t>
            </w:r>
            <w:r w:rsidR="0042545C">
              <w:t xml:space="preserve"> </w:t>
            </w:r>
            <w:r w:rsidR="0042545C" w:rsidRPr="0042545C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eastAsia="de-DE"/>
              </w:rPr>
              <w:t>Российско-Германской ВТП</w:t>
            </w:r>
          </w:p>
        </w:tc>
      </w:tr>
      <w:tr w:rsidR="004E6BE5" w:rsidRPr="006254C5" w14:paraId="5363806C" w14:textId="77777777" w:rsidTr="00996B6A">
        <w:trPr>
          <w:trHeight w:val="2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06479" w14:textId="7A951324" w:rsidR="004E6BE5" w:rsidRPr="004C24B1" w:rsidRDefault="004C24B1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highlight w:val="yellow"/>
                <w:lang w:val="en-US" w:eastAsia="de-DE"/>
              </w:rPr>
            </w:pPr>
            <w:r w:rsidRPr="0030014C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12</w:t>
            </w:r>
            <w:r w:rsidR="0030014C" w:rsidRPr="0030014C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Pr="0030014C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30</w:t>
            </w:r>
            <w:r w:rsidR="0030014C" w:rsidRPr="0030014C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– </w:t>
            </w:r>
            <w:r w:rsidRPr="0030014C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13</w:t>
            </w:r>
            <w:r w:rsidR="0030014C" w:rsidRPr="0030014C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Pr="0030014C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865F0" w14:textId="77777777" w:rsidR="0042545C" w:rsidRDefault="0042545C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  <w:p w14:paraId="266C6F2D" w14:textId="21AC954D" w:rsidR="004E6BE5" w:rsidRPr="006254C5" w:rsidRDefault="004E6BE5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ПРЕЗЕНТАЦИИ РОССИЙСКИХ КОМПАНИЙ:</w:t>
            </w:r>
          </w:p>
          <w:p w14:paraId="60388D6D" w14:textId="7BF1BF11" w:rsidR="00F2619C" w:rsidRPr="006254C5" w:rsidRDefault="00F2619C" w:rsidP="00F261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Пешеланский</w:t>
            </w:r>
            <w:proofErr w:type="spellEnd"/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гипсовый завод</w:t>
            </w:r>
          </w:p>
          <w:p w14:paraId="219EB977" w14:textId="098AD7C8" w:rsidR="004E6BE5" w:rsidRDefault="0028314B" w:rsidP="00F261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Тема: </w:t>
            </w:r>
            <w:proofErr w:type="spellStart"/>
            <w:r w:rsidR="00F2619C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Гипсостружечные</w:t>
            </w:r>
            <w:proofErr w:type="spellEnd"/>
            <w:r w:rsidR="00F2619C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плиты. Качество. Экологичность. Инновации.</w:t>
            </w:r>
          </w:p>
          <w:p w14:paraId="1D56A37F" w14:textId="5A4B8EFF" w:rsidR="00A6502B" w:rsidRDefault="0028314B" w:rsidP="0042545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- </w:t>
            </w:r>
            <w:r w:rsidR="00A6502B"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Ярошевич Владислав Анатольевич</w:t>
            </w:r>
            <w:r w:rsid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</w:t>
            </w:r>
            <w:r w:rsidR="00A6502B"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540B019F" w14:textId="4B175CAF" w:rsidR="0028314B" w:rsidRPr="0028314B" w:rsidRDefault="00A6502B" w:rsidP="0028314B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 </w:t>
            </w:r>
            <w:r w:rsidR="0028314B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Председатель Правления</w:t>
            </w:r>
            <w:r w:rsid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ООО</w:t>
            </w:r>
            <w:r w:rsidR="0028314B">
              <w:t xml:space="preserve"> «</w:t>
            </w:r>
            <w:proofErr w:type="spellStart"/>
            <w:r w:rsidR="0028314B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Пешеланский</w:t>
            </w:r>
            <w:proofErr w:type="spellEnd"/>
            <w:r w:rsidR="0028314B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гипсовый завод</w:t>
            </w:r>
            <w:r w:rsid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»</w:t>
            </w:r>
          </w:p>
          <w:p w14:paraId="39FD10D0" w14:textId="3F90B2D9" w:rsidR="0028314B" w:rsidRDefault="00473C0A" w:rsidP="00473C0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Особая экономическая зона производственно-технического типа «Липецк»</w:t>
            </w:r>
          </w:p>
          <w:p w14:paraId="23662B93" w14:textId="43F245F7" w:rsidR="00473C0A" w:rsidRPr="0028314B" w:rsidRDefault="0028314B" w:rsidP="00473C0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Тема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="00473C0A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ab/>
            </w:r>
          </w:p>
          <w:p w14:paraId="72B323EE" w14:textId="23107677" w:rsidR="00473C0A" w:rsidRPr="006254C5" w:rsidRDefault="00473C0A" w:rsidP="00473C0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-Строительные объёмы и мощности в развитии ОЭЗ «Липецк»;</w:t>
            </w:r>
          </w:p>
          <w:p w14:paraId="5D765D77" w14:textId="77777777" w:rsidR="00473C0A" w:rsidRPr="006254C5" w:rsidRDefault="00473C0A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-Консалтинговое и инжиниринговое сопровождение строительства производственных объектов компаниями – резидентами ОЭЗ «Липецк»</w:t>
            </w:r>
          </w:p>
          <w:p w14:paraId="0BBB1792" w14:textId="19F3BE71" w:rsidR="004E6BE5" w:rsidRDefault="00473C0A" w:rsidP="00473C0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-Инвестиционный потенциал ОЭЗ «Липецк» для целей реализации проектов по производству строительных материалов.</w:t>
            </w:r>
          </w:p>
          <w:p w14:paraId="36DDC437" w14:textId="2345E406" w:rsidR="0028314B" w:rsidRPr="006254C5" w:rsidRDefault="0028314B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- </w:t>
            </w:r>
            <w:r w:rsidR="00A6502B"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Истомин Алексей </w:t>
            </w:r>
            <w:proofErr w:type="spellStart"/>
            <w:proofErr w:type="gramStart"/>
            <w:r w:rsidR="00A6502B"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Иванович</w:t>
            </w:r>
            <w:r w:rsid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</w:t>
            </w:r>
            <w:r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Заместитель</w:t>
            </w:r>
            <w:proofErr w:type="spellEnd"/>
            <w:proofErr w:type="gramEnd"/>
            <w:r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генерального директора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О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ЭЗ ПТТ </w:t>
            </w:r>
            <w:r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«Липецк»</w:t>
            </w:r>
            <w:r w:rsid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B0743F7" w14:textId="5CDB100A" w:rsidR="00C86E2F" w:rsidRPr="006254C5" w:rsidRDefault="00C86E2F" w:rsidP="00405D9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МБУ «Технопарк-Липецк»</w:t>
            </w:r>
          </w:p>
          <w:p w14:paraId="5B03366F" w14:textId="5B7547EF" w:rsidR="00C86E2F" w:rsidRDefault="0028314B" w:rsidP="00473C0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Тема:</w:t>
            </w:r>
            <w:r w:rsidR="00C86E2F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«Технопарк-Липецк»- территория сотрудничества и роста»</w:t>
            </w:r>
          </w:p>
          <w:p w14:paraId="3D559369" w14:textId="6F0765AF" w:rsidR="0028314B" w:rsidRPr="006254C5" w:rsidRDefault="00A6502B" w:rsidP="0028314B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Пушилин</w:t>
            </w:r>
            <w:proofErr w:type="spellEnd"/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Александр Александрович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</w:t>
            </w:r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28314B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Директор МБУ</w:t>
            </w:r>
            <w:r w:rsid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28314B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«Технопарк -Липецк»</w:t>
            </w:r>
            <w:r w:rsidR="0028314B" w:rsidRPr="0028314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ab/>
            </w:r>
          </w:p>
          <w:p w14:paraId="45BB59C5" w14:textId="379A29B4" w:rsidR="00546F2D" w:rsidRPr="006254C5" w:rsidRDefault="002E7133" w:rsidP="00231296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Г</w:t>
            </w:r>
            <w:r w:rsidRPr="002E7133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рупп</w:t>
            </w:r>
            <w:r w:rsidR="000C392F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а</w:t>
            </w:r>
            <w:r w:rsidRPr="002E7133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 xml:space="preserve"> компаний </w:t>
            </w:r>
            <w:proofErr w:type="spellStart"/>
            <w:r w:rsidRPr="002E7133">
              <w:rPr>
                <w:rFonts w:ascii="Arial" w:eastAsia="Cambria" w:hAnsi="Arial" w:cs="Arial"/>
                <w:b/>
                <w:sz w:val="20"/>
                <w:szCs w:val="20"/>
                <w:lang w:eastAsia="de-DE"/>
              </w:rPr>
              <w:t>Ezetek</w:t>
            </w:r>
            <w:proofErr w:type="spellEnd"/>
          </w:p>
          <w:p w14:paraId="6416AC07" w14:textId="51D75999" w:rsidR="00A6502B" w:rsidRDefault="0028314B" w:rsidP="00A6502B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Тема</w:t>
            </w:r>
            <w:r w:rsid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="00546F2D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Инновации в системах заземления для плотной городской застройки и сложных грунтов</w:t>
            </w:r>
          </w:p>
          <w:p w14:paraId="4101A164" w14:textId="6C43820D" w:rsidR="00546F2D" w:rsidRDefault="00A6502B" w:rsidP="00A6502B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- </w:t>
            </w:r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Герман Вера Александровна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,</w:t>
            </w:r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Генеральный директор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Г</w:t>
            </w:r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руппы компаний </w:t>
            </w:r>
            <w:proofErr w:type="spellStart"/>
            <w:r w:rsidRPr="00A6502B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Ezetek</w:t>
            </w:r>
            <w:proofErr w:type="spellEnd"/>
            <w:r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20B37AC" w14:textId="68D7FC94" w:rsidR="00EE3A83" w:rsidRPr="006254C5" w:rsidRDefault="00EE3A83" w:rsidP="00231296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1D015F" w:rsidRPr="006254C5" w14:paraId="25C3D78F" w14:textId="77777777" w:rsidTr="00996B6A">
        <w:trPr>
          <w:trHeight w:val="6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C3F03" w14:textId="1B049045" w:rsidR="001D015F" w:rsidRPr="006254C5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1</w:t>
            </w:r>
            <w:r w:rsidR="004E6BE5" w:rsidRPr="006254C5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="00123878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3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 – 1</w:t>
            </w:r>
            <w:r w:rsidR="00123878">
              <w:rPr>
                <w:rFonts w:ascii="Arial" w:eastAsia="Cambria" w:hAnsi="Arial" w:cs="Arial"/>
                <w:bCs/>
                <w:sz w:val="20"/>
                <w:szCs w:val="20"/>
                <w:lang w:val="en-US" w:eastAsia="de-DE"/>
              </w:rPr>
              <w:t>4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:</w:t>
            </w:r>
            <w:r w:rsidR="00123878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668CE" w14:textId="0ABF7AFC" w:rsidR="001D015F" w:rsidRDefault="001D015F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Переговоры в формате B2B между немецкими и </w:t>
            </w:r>
            <w:r w:rsidR="005B57DA"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>российскими</w:t>
            </w:r>
            <w:r w:rsidRPr="006254C5"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  <w:t xml:space="preserve"> предприятиями</w:t>
            </w:r>
          </w:p>
          <w:p w14:paraId="2FFA05F8" w14:textId="2B101C32" w:rsidR="00A6502B" w:rsidRPr="006254C5" w:rsidRDefault="00A6502B" w:rsidP="001D015F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mbria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0E2EDC58" w14:textId="77777777" w:rsidR="00392E41" w:rsidRPr="00392E41" w:rsidRDefault="00392E41" w:rsidP="00DE3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E41" w:rsidRPr="00392E41" w:rsidSect="00DE3E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616"/>
    <w:multiLevelType w:val="hybridMultilevel"/>
    <w:tmpl w:val="B970B53A"/>
    <w:lvl w:ilvl="0" w:tplc="0474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5EA"/>
    <w:multiLevelType w:val="hybridMultilevel"/>
    <w:tmpl w:val="79C01676"/>
    <w:lvl w:ilvl="0" w:tplc="0474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185B"/>
    <w:multiLevelType w:val="hybridMultilevel"/>
    <w:tmpl w:val="B88685C2"/>
    <w:lvl w:ilvl="0" w:tplc="0474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EE"/>
    <w:rsid w:val="000C392F"/>
    <w:rsid w:val="001026CA"/>
    <w:rsid w:val="00105921"/>
    <w:rsid w:val="0011557A"/>
    <w:rsid w:val="00123878"/>
    <w:rsid w:val="00181D69"/>
    <w:rsid w:val="001D015F"/>
    <w:rsid w:val="001F1C1A"/>
    <w:rsid w:val="00211DEE"/>
    <w:rsid w:val="00231296"/>
    <w:rsid w:val="0026558B"/>
    <w:rsid w:val="0028314B"/>
    <w:rsid w:val="002E7133"/>
    <w:rsid w:val="0030014C"/>
    <w:rsid w:val="00392E41"/>
    <w:rsid w:val="003D15BA"/>
    <w:rsid w:val="003E42A9"/>
    <w:rsid w:val="00405D9C"/>
    <w:rsid w:val="0042545C"/>
    <w:rsid w:val="00473C0A"/>
    <w:rsid w:val="004B387B"/>
    <w:rsid w:val="004C24B1"/>
    <w:rsid w:val="004E10D1"/>
    <w:rsid w:val="004E6BE5"/>
    <w:rsid w:val="00505300"/>
    <w:rsid w:val="005071EF"/>
    <w:rsid w:val="00546F2D"/>
    <w:rsid w:val="005B57DA"/>
    <w:rsid w:val="005E0734"/>
    <w:rsid w:val="006254C5"/>
    <w:rsid w:val="00693A49"/>
    <w:rsid w:val="00754079"/>
    <w:rsid w:val="00770A23"/>
    <w:rsid w:val="00786E52"/>
    <w:rsid w:val="00830AB3"/>
    <w:rsid w:val="00883338"/>
    <w:rsid w:val="00883FB0"/>
    <w:rsid w:val="009079AC"/>
    <w:rsid w:val="0091691E"/>
    <w:rsid w:val="00971C95"/>
    <w:rsid w:val="00996B6A"/>
    <w:rsid w:val="00A6502B"/>
    <w:rsid w:val="00A7540C"/>
    <w:rsid w:val="00AE17D7"/>
    <w:rsid w:val="00BA3853"/>
    <w:rsid w:val="00C25647"/>
    <w:rsid w:val="00C86E2F"/>
    <w:rsid w:val="00CC6112"/>
    <w:rsid w:val="00CF75EA"/>
    <w:rsid w:val="00D27158"/>
    <w:rsid w:val="00D95EED"/>
    <w:rsid w:val="00DE3E3D"/>
    <w:rsid w:val="00E225BD"/>
    <w:rsid w:val="00E622E1"/>
    <w:rsid w:val="00E660CF"/>
    <w:rsid w:val="00E67477"/>
    <w:rsid w:val="00E837E4"/>
    <w:rsid w:val="00EB5F59"/>
    <w:rsid w:val="00EE3A83"/>
    <w:rsid w:val="00F2619C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E454"/>
  <w15:chartTrackingRefBased/>
  <w15:docId w15:val="{40EB6AD0-5911-41C8-8B32-55E0F3B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914C0A34A6547BAD117F66184729D" ma:contentTypeVersion="7" ma:contentTypeDescription="Создание документа." ma:contentTypeScope="" ma:versionID="4ae46f8ba9f70506782aec381c1434d2">
  <xsd:schema xmlns:xsd="http://www.w3.org/2001/XMLSchema" xmlns:xs="http://www.w3.org/2001/XMLSchema" xmlns:p="http://schemas.microsoft.com/office/2006/metadata/properties" xmlns:ns2="b97b3ab7-c1ce-43d7-a49a-20dac9f5081a" targetNamespace="http://schemas.microsoft.com/office/2006/metadata/properties" ma:root="true" ma:fieldsID="19b2df87adf153734815794d86310cbf" ns2:_="">
    <xsd:import namespace="b97b3ab7-c1ce-43d7-a49a-20dac9f50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3ab7-c1ce-43d7-a49a-20dac9f5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53589-2F6E-4BC0-AB88-29730930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3ab7-c1ce-43d7-a49a-20dac9f50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C1B98-24C7-4C42-8008-DE827C972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561A8-E04B-4F32-9DE3-44706B93C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Shkolnikov</cp:lastModifiedBy>
  <cp:revision>24</cp:revision>
  <cp:lastPrinted>2019-09-23T16:49:00Z</cp:lastPrinted>
  <dcterms:created xsi:type="dcterms:W3CDTF">2019-09-18T13:28:00Z</dcterms:created>
  <dcterms:modified xsi:type="dcterms:W3CDTF">2019-09-26T11:09:00Z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0x010100BD4914C0A34A6547BAD117F66184729D</vt:lpwstr>
  </property>
</Properties>
</file>