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260"/>
        <w:gridCol w:w="2833"/>
      </w:tblGrid>
      <w:tr w:rsidR="00057147" w:rsidRPr="00A4045B">
        <w:tc>
          <w:tcPr>
            <w:tcW w:w="9246" w:type="dxa"/>
            <w:gridSpan w:val="3"/>
            <w:tcBorders>
              <w:top w:val="single" w:sz="24" w:space="0" w:color="auto"/>
              <w:left w:val="nil"/>
              <w:bottom w:val="single" w:sz="24" w:space="0" w:color="auto"/>
              <w:right w:val="nil"/>
            </w:tcBorders>
          </w:tcPr>
          <w:p w:rsidR="00057147" w:rsidRPr="00A4045B" w:rsidRDefault="00EA237A" w:rsidP="00A07D01">
            <w:pPr>
              <w:spacing w:before="120" w:after="120" w:line="276" w:lineRule="auto"/>
              <w:jc w:val="center"/>
              <w:rPr>
                <w:rFonts w:ascii="Arial" w:eastAsia="Calibri" w:hAnsi="Arial" w:cs="Arial"/>
                <w:b/>
              </w:rPr>
            </w:pPr>
            <w:r w:rsidRPr="00A4045B">
              <w:rPr>
                <w:rFonts w:ascii="Arial" w:eastAsia="Calibri" w:hAnsi="Arial" w:cs="Arial"/>
                <w:b/>
              </w:rPr>
              <w:t>ФЕДЕРАЛЬНОЕ АГЕНТСТВО</w:t>
            </w:r>
          </w:p>
          <w:p w:rsidR="00057147" w:rsidRPr="00A4045B" w:rsidRDefault="00EA237A" w:rsidP="00A07D01">
            <w:pPr>
              <w:spacing w:before="120" w:after="120" w:line="276" w:lineRule="auto"/>
              <w:jc w:val="center"/>
              <w:rPr>
                <w:rFonts w:ascii="Arial" w:eastAsia="Calibri" w:hAnsi="Arial" w:cs="Arial"/>
                <w:sz w:val="28"/>
                <w:szCs w:val="28"/>
              </w:rPr>
            </w:pPr>
            <w:r w:rsidRPr="00A4045B">
              <w:rPr>
                <w:rFonts w:ascii="Arial" w:eastAsia="Calibri" w:hAnsi="Arial" w:cs="Arial"/>
                <w:b/>
              </w:rPr>
              <w:t>ПО ТЕХНИЧЕСКОМУ РЕГУЛИРОВАНИЮ И МЕТРОЛОГИИ</w:t>
            </w:r>
          </w:p>
        </w:tc>
      </w:tr>
      <w:tr w:rsidR="00057147" w:rsidRPr="00A4045B">
        <w:trPr>
          <w:trHeight w:val="2490"/>
        </w:trPr>
        <w:tc>
          <w:tcPr>
            <w:tcW w:w="3153" w:type="dxa"/>
            <w:tcBorders>
              <w:top w:val="single" w:sz="24" w:space="0" w:color="auto"/>
              <w:left w:val="nil"/>
              <w:bottom w:val="single" w:sz="18" w:space="0" w:color="auto"/>
              <w:right w:val="nil"/>
            </w:tcBorders>
            <w:vAlign w:val="center"/>
          </w:tcPr>
          <w:p w:rsidR="00057147" w:rsidRPr="00A4045B" w:rsidRDefault="00EA237A" w:rsidP="00A07D01">
            <w:pPr>
              <w:spacing w:after="200" w:line="276" w:lineRule="auto"/>
              <w:jc w:val="center"/>
              <w:rPr>
                <w:rFonts w:ascii="Arial" w:eastAsia="Calibri" w:hAnsi="Arial" w:cs="Arial"/>
                <w:sz w:val="28"/>
                <w:szCs w:val="28"/>
              </w:rPr>
            </w:pPr>
            <w:r w:rsidRPr="00A4045B">
              <w:rPr>
                <w:rFonts w:ascii="Arial" w:eastAsia="Calibri" w:hAnsi="Arial" w:cs="Arial"/>
                <w:noProof/>
                <w:sz w:val="28"/>
                <w:szCs w:val="28"/>
              </w:rPr>
              <w:drawing>
                <wp:inline distT="0" distB="0" distL="0" distR="0">
                  <wp:extent cx="1666875" cy="1190625"/>
                  <wp:effectExtent l="0" t="0" r="0" b="0"/>
                  <wp:docPr id="2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Рисунок 1"/>
                          <pic:cNvPicPr>
                            <a:picLocks noChangeAspect="1" noChangeArrowheads="1"/>
                          </pic:cNvPicPr>
                        </pic:nvPicPr>
                        <pic:blipFill>
                          <a:blip r:embed="rId8">
                            <a:lum contrast="12000"/>
                          </a:blip>
                          <a:srcRect/>
                          <a:stretch>
                            <a:fillRect/>
                          </a:stretch>
                        </pic:blipFill>
                        <pic:spPr>
                          <a:xfrm>
                            <a:off x="0" y="0"/>
                            <a:ext cx="1666875" cy="1190625"/>
                          </a:xfrm>
                          <a:prstGeom prst="rect">
                            <a:avLst/>
                          </a:prstGeom>
                          <a:noFill/>
                          <a:ln>
                            <a:noFill/>
                          </a:ln>
                        </pic:spPr>
                      </pic:pic>
                    </a:graphicData>
                  </a:graphic>
                </wp:inline>
              </w:drawing>
            </w:r>
          </w:p>
        </w:tc>
        <w:tc>
          <w:tcPr>
            <w:tcW w:w="3260" w:type="dxa"/>
            <w:tcBorders>
              <w:top w:val="single" w:sz="24" w:space="0" w:color="auto"/>
              <w:left w:val="nil"/>
              <w:bottom w:val="single" w:sz="18" w:space="0" w:color="auto"/>
              <w:right w:val="nil"/>
            </w:tcBorders>
            <w:vAlign w:val="center"/>
          </w:tcPr>
          <w:p w:rsidR="00057147" w:rsidRPr="008757FA" w:rsidRDefault="00BD6310" w:rsidP="00A07D01">
            <w:pPr>
              <w:spacing w:after="200"/>
              <w:jc w:val="center"/>
              <w:rPr>
                <w:rFonts w:ascii="Arial" w:eastAsia="Calibri" w:hAnsi="Arial" w:cs="Arial"/>
                <w:b/>
              </w:rPr>
            </w:pPr>
            <w:r w:rsidRPr="008757FA">
              <w:rPr>
                <w:rFonts w:ascii="Arial" w:eastAsia="Calibri" w:hAnsi="Arial" w:cs="Arial"/>
                <w:b/>
              </w:rPr>
              <w:t>НАЦИОНАЛЬНЫЙ</w:t>
            </w:r>
          </w:p>
          <w:p w:rsidR="00057147" w:rsidRPr="008757FA" w:rsidRDefault="00EA237A" w:rsidP="00A07D01">
            <w:pPr>
              <w:spacing w:after="200"/>
              <w:jc w:val="center"/>
              <w:rPr>
                <w:rFonts w:ascii="Arial" w:eastAsia="Calibri" w:hAnsi="Arial" w:cs="Arial"/>
                <w:b/>
              </w:rPr>
            </w:pPr>
            <w:r w:rsidRPr="008757FA">
              <w:rPr>
                <w:rFonts w:ascii="Arial" w:eastAsia="Calibri" w:hAnsi="Arial" w:cs="Arial"/>
                <w:b/>
              </w:rPr>
              <w:t>СТАНДАРТ</w:t>
            </w:r>
          </w:p>
          <w:p w:rsidR="00057147" w:rsidRPr="008757FA" w:rsidRDefault="00EA237A" w:rsidP="00A07D01">
            <w:pPr>
              <w:spacing w:after="200"/>
              <w:jc w:val="center"/>
              <w:rPr>
                <w:rFonts w:ascii="Arial" w:eastAsia="Calibri" w:hAnsi="Arial" w:cs="Arial"/>
                <w:b/>
              </w:rPr>
            </w:pPr>
            <w:r w:rsidRPr="008757FA">
              <w:rPr>
                <w:rFonts w:ascii="Arial" w:eastAsia="Calibri" w:hAnsi="Arial" w:cs="Arial"/>
                <w:b/>
              </w:rPr>
              <w:t>РОССИЙСКОЙ</w:t>
            </w:r>
          </w:p>
          <w:p w:rsidR="00057147" w:rsidRPr="00A4045B" w:rsidRDefault="00EA237A" w:rsidP="00A07D01">
            <w:pPr>
              <w:spacing w:after="200"/>
              <w:jc w:val="center"/>
              <w:rPr>
                <w:rFonts w:ascii="Arial" w:eastAsia="Calibri" w:hAnsi="Arial" w:cs="Arial"/>
                <w:sz w:val="28"/>
                <w:szCs w:val="28"/>
              </w:rPr>
            </w:pPr>
            <w:r w:rsidRPr="008757FA">
              <w:rPr>
                <w:rFonts w:ascii="Arial" w:eastAsia="Calibri" w:hAnsi="Arial" w:cs="Arial"/>
                <w:b/>
              </w:rPr>
              <w:t>ФЕДЕРАЦИИ</w:t>
            </w:r>
          </w:p>
        </w:tc>
        <w:tc>
          <w:tcPr>
            <w:tcW w:w="2833" w:type="dxa"/>
            <w:tcBorders>
              <w:top w:val="single" w:sz="24" w:space="0" w:color="auto"/>
              <w:left w:val="nil"/>
              <w:bottom w:val="single" w:sz="18" w:space="0" w:color="auto"/>
              <w:right w:val="nil"/>
            </w:tcBorders>
            <w:vAlign w:val="center"/>
          </w:tcPr>
          <w:p w:rsidR="008757FA" w:rsidRDefault="00BD6310" w:rsidP="00FF1263">
            <w:pPr>
              <w:spacing w:before="120" w:line="360" w:lineRule="auto"/>
              <w:rPr>
                <w:rFonts w:ascii="Arial" w:eastAsia="Calibri" w:hAnsi="Arial" w:cs="Arial"/>
                <w:b/>
                <w:sz w:val="32"/>
                <w:szCs w:val="32"/>
              </w:rPr>
            </w:pPr>
            <w:r w:rsidRPr="008757FA">
              <w:rPr>
                <w:rFonts w:ascii="Arial" w:eastAsia="Calibri" w:hAnsi="Arial" w:cs="Arial"/>
                <w:b/>
                <w:sz w:val="32"/>
                <w:szCs w:val="32"/>
              </w:rPr>
              <w:t>ГОСТ</w:t>
            </w:r>
            <w:r w:rsidR="005746EA" w:rsidRPr="008757FA">
              <w:rPr>
                <w:rFonts w:ascii="Arial" w:eastAsia="Calibri" w:hAnsi="Arial" w:cs="Arial"/>
                <w:b/>
                <w:sz w:val="32"/>
                <w:szCs w:val="32"/>
              </w:rPr>
              <w:t xml:space="preserve"> Р</w:t>
            </w:r>
            <w:r w:rsidR="008757FA">
              <w:rPr>
                <w:rFonts w:ascii="Arial" w:eastAsia="Calibri" w:hAnsi="Arial" w:cs="Arial"/>
                <w:b/>
                <w:sz w:val="32"/>
                <w:szCs w:val="32"/>
              </w:rPr>
              <w:t>____</w:t>
            </w:r>
          </w:p>
          <w:p w:rsidR="00FF1263" w:rsidRPr="008757FA" w:rsidRDefault="008757FA" w:rsidP="00FF1263">
            <w:pPr>
              <w:spacing w:before="120" w:line="360" w:lineRule="auto"/>
              <w:rPr>
                <w:rFonts w:ascii="Arial" w:hAnsi="Arial" w:cs="Arial"/>
                <w:b/>
                <w:bCs/>
                <w:sz w:val="32"/>
                <w:szCs w:val="32"/>
              </w:rPr>
            </w:pPr>
            <w:r>
              <w:rPr>
                <w:rFonts w:ascii="Arial" w:eastAsia="Calibri" w:hAnsi="Arial" w:cs="Arial"/>
                <w:b/>
                <w:sz w:val="32"/>
                <w:szCs w:val="32"/>
              </w:rPr>
              <w:t>2</w:t>
            </w:r>
            <w:r w:rsidR="00EA237A" w:rsidRPr="008757FA">
              <w:rPr>
                <w:rFonts w:ascii="Arial" w:hAnsi="Arial" w:cs="Arial"/>
                <w:b/>
                <w:bCs/>
                <w:sz w:val="32"/>
                <w:szCs w:val="32"/>
              </w:rPr>
              <w:t>02_</w:t>
            </w:r>
          </w:p>
          <w:p w:rsidR="00057147" w:rsidRPr="008757FA" w:rsidRDefault="008D1B6F" w:rsidP="00FF1263">
            <w:pPr>
              <w:spacing w:before="120" w:line="360" w:lineRule="auto"/>
              <w:rPr>
                <w:rFonts w:ascii="Arial" w:hAnsi="Arial" w:cs="Arial"/>
                <w:bCs/>
              </w:rPr>
            </w:pPr>
            <w:r>
              <w:rPr>
                <w:rFonts w:ascii="Arial" w:hAnsi="Arial" w:cs="Arial"/>
                <w:bCs/>
                <w:i/>
              </w:rPr>
              <w:t>проект, первая редакция</w:t>
            </w:r>
          </w:p>
        </w:tc>
      </w:tr>
    </w:tbl>
    <w:p w:rsidR="00057147" w:rsidRPr="00A4045B" w:rsidRDefault="00057147" w:rsidP="00A07D01">
      <w:pPr>
        <w:rPr>
          <w:rFonts w:ascii="Arial" w:hAnsi="Arial" w:cs="Arial"/>
          <w:b/>
          <w:bCs/>
          <w:sz w:val="28"/>
          <w:szCs w:val="28"/>
        </w:rPr>
      </w:pPr>
    </w:p>
    <w:p w:rsidR="00057147" w:rsidRPr="00A4045B" w:rsidRDefault="00057147" w:rsidP="00A07D01">
      <w:pPr>
        <w:spacing w:line="276" w:lineRule="auto"/>
        <w:jc w:val="center"/>
        <w:rPr>
          <w:rFonts w:ascii="Arial" w:hAnsi="Arial" w:cs="Arial"/>
          <w:b/>
          <w:sz w:val="28"/>
          <w:szCs w:val="28"/>
        </w:rPr>
      </w:pPr>
    </w:p>
    <w:p w:rsidR="00057147" w:rsidRPr="00A4045B" w:rsidRDefault="00057147" w:rsidP="00A07D01">
      <w:pPr>
        <w:spacing w:line="276" w:lineRule="auto"/>
        <w:jc w:val="center"/>
        <w:rPr>
          <w:rFonts w:ascii="Arial" w:hAnsi="Arial" w:cs="Arial"/>
          <w:b/>
          <w:sz w:val="28"/>
          <w:szCs w:val="28"/>
        </w:rPr>
      </w:pPr>
    </w:p>
    <w:p w:rsidR="00057147" w:rsidRPr="00A4045B" w:rsidRDefault="00057147" w:rsidP="00A07D01">
      <w:pPr>
        <w:spacing w:line="276" w:lineRule="auto"/>
        <w:jc w:val="center"/>
        <w:rPr>
          <w:rFonts w:ascii="Arial" w:hAnsi="Arial" w:cs="Arial"/>
          <w:b/>
          <w:sz w:val="28"/>
          <w:szCs w:val="28"/>
        </w:rPr>
      </w:pPr>
    </w:p>
    <w:p w:rsidR="00DF5312" w:rsidRPr="00A4045B" w:rsidRDefault="00DF5312" w:rsidP="00A07D01">
      <w:pPr>
        <w:jc w:val="center"/>
        <w:rPr>
          <w:rFonts w:ascii="Arial" w:hAnsi="Arial" w:cs="Arial"/>
          <w:b/>
          <w:sz w:val="32"/>
          <w:szCs w:val="32"/>
        </w:rPr>
      </w:pPr>
    </w:p>
    <w:p w:rsidR="00DF5312" w:rsidRPr="00A4045B" w:rsidRDefault="00DF5312" w:rsidP="00A07D01">
      <w:pPr>
        <w:jc w:val="center"/>
        <w:rPr>
          <w:rFonts w:ascii="Arial" w:hAnsi="Arial" w:cs="Arial"/>
          <w:b/>
          <w:bCs/>
          <w:sz w:val="32"/>
          <w:szCs w:val="32"/>
        </w:rPr>
      </w:pPr>
      <w:r w:rsidRPr="00A4045B">
        <w:rPr>
          <w:rFonts w:ascii="Arial" w:hAnsi="Arial" w:cs="Arial"/>
          <w:b/>
          <w:bCs/>
          <w:sz w:val="32"/>
          <w:szCs w:val="32"/>
        </w:rPr>
        <w:t>Инженерные сети зданий и сооружений внутренние</w:t>
      </w:r>
    </w:p>
    <w:p w:rsidR="00DF5312" w:rsidRPr="00A4045B" w:rsidRDefault="00DF5312" w:rsidP="00A07D01">
      <w:pPr>
        <w:jc w:val="center"/>
        <w:rPr>
          <w:rFonts w:ascii="Arial" w:hAnsi="Arial" w:cs="Arial"/>
          <w:b/>
          <w:bCs/>
          <w:sz w:val="32"/>
          <w:szCs w:val="32"/>
        </w:rPr>
      </w:pPr>
    </w:p>
    <w:p w:rsidR="00DF5312" w:rsidRPr="008757FA" w:rsidRDefault="003735BD" w:rsidP="00A07D01">
      <w:pPr>
        <w:jc w:val="center"/>
        <w:rPr>
          <w:rFonts w:ascii="Arial" w:hAnsi="Arial" w:cs="Arial"/>
          <w:b/>
          <w:bCs/>
          <w:sz w:val="36"/>
          <w:szCs w:val="36"/>
        </w:rPr>
      </w:pPr>
      <w:r w:rsidRPr="008757FA">
        <w:rPr>
          <w:rFonts w:ascii="Arial" w:hAnsi="Arial" w:cs="Arial"/>
          <w:b/>
          <w:bCs/>
          <w:sz w:val="36"/>
          <w:szCs w:val="36"/>
        </w:rPr>
        <w:t>МОНТАЖ ОСЕВЫХ СИЛЬФОННЫХ</w:t>
      </w:r>
      <w:r w:rsidR="008757FA">
        <w:rPr>
          <w:rFonts w:ascii="Arial" w:hAnsi="Arial" w:cs="Arial"/>
          <w:b/>
          <w:bCs/>
          <w:sz w:val="36"/>
          <w:szCs w:val="36"/>
        </w:rPr>
        <w:t xml:space="preserve">                     </w:t>
      </w:r>
      <w:r w:rsidR="00DF5312" w:rsidRPr="008757FA">
        <w:rPr>
          <w:rFonts w:ascii="Arial" w:hAnsi="Arial" w:cs="Arial"/>
          <w:b/>
          <w:bCs/>
          <w:sz w:val="36"/>
          <w:szCs w:val="36"/>
        </w:rPr>
        <w:t>КОМПЕНСАТОР</w:t>
      </w:r>
      <w:r w:rsidRPr="008757FA">
        <w:rPr>
          <w:rFonts w:ascii="Arial" w:hAnsi="Arial" w:cs="Arial"/>
          <w:b/>
          <w:bCs/>
          <w:sz w:val="36"/>
          <w:szCs w:val="36"/>
        </w:rPr>
        <w:t>ОВ,</w:t>
      </w:r>
      <w:r w:rsidR="008D4090">
        <w:rPr>
          <w:rFonts w:ascii="Arial" w:hAnsi="Arial" w:cs="Arial"/>
          <w:b/>
          <w:bCs/>
          <w:sz w:val="36"/>
          <w:szCs w:val="36"/>
        </w:rPr>
        <w:t xml:space="preserve"> НЕПОДВИЖНЫХ И НАПРАВЛЯЮЩИХ ОПОР</w:t>
      </w:r>
    </w:p>
    <w:p w:rsidR="00DF5312" w:rsidRPr="008757FA" w:rsidRDefault="003735BD" w:rsidP="00A07D01">
      <w:pPr>
        <w:jc w:val="center"/>
        <w:rPr>
          <w:rFonts w:ascii="Arial" w:hAnsi="Arial" w:cs="Arial"/>
          <w:b/>
          <w:bCs/>
          <w:sz w:val="36"/>
          <w:szCs w:val="36"/>
        </w:rPr>
      </w:pPr>
      <w:r w:rsidRPr="008757FA">
        <w:rPr>
          <w:rFonts w:ascii="Arial" w:hAnsi="Arial" w:cs="Arial"/>
          <w:b/>
          <w:bCs/>
          <w:sz w:val="36"/>
          <w:szCs w:val="36"/>
        </w:rPr>
        <w:t>Правила и контроль выполнения работ</w:t>
      </w:r>
    </w:p>
    <w:p w:rsidR="00057147" w:rsidRPr="00A4045B" w:rsidRDefault="00057147" w:rsidP="00A07D01">
      <w:pPr>
        <w:rPr>
          <w:rFonts w:ascii="Arial" w:hAnsi="Arial" w:cs="Arial"/>
          <w:b/>
          <w:bCs/>
          <w:sz w:val="28"/>
          <w:szCs w:val="28"/>
        </w:rPr>
      </w:pPr>
    </w:p>
    <w:p w:rsidR="00057147" w:rsidRPr="00A4045B" w:rsidRDefault="00057147" w:rsidP="00A07D01">
      <w:pPr>
        <w:rPr>
          <w:rFonts w:ascii="Arial" w:hAnsi="Arial" w:cs="Arial"/>
          <w:b/>
          <w:bCs/>
          <w:sz w:val="28"/>
          <w:szCs w:val="28"/>
        </w:rPr>
      </w:pPr>
    </w:p>
    <w:p w:rsidR="00057147" w:rsidRPr="00A4045B" w:rsidRDefault="00057147" w:rsidP="00A07D01">
      <w:pPr>
        <w:rPr>
          <w:rFonts w:ascii="Arial" w:hAnsi="Arial" w:cs="Arial"/>
          <w:b/>
          <w:bCs/>
          <w:sz w:val="28"/>
          <w:szCs w:val="28"/>
        </w:rPr>
      </w:pPr>
    </w:p>
    <w:p w:rsidR="00FF1263" w:rsidRPr="008757FA" w:rsidRDefault="00FF1263" w:rsidP="00FF1263">
      <w:pPr>
        <w:jc w:val="center"/>
        <w:rPr>
          <w:rFonts w:ascii="Arial" w:hAnsi="Arial" w:cs="Arial"/>
          <w:i/>
        </w:rPr>
      </w:pPr>
      <w:r w:rsidRPr="008757FA">
        <w:rPr>
          <w:rFonts w:ascii="Arial" w:hAnsi="Arial" w:cs="Arial"/>
          <w:i/>
        </w:rPr>
        <w:t>Настоящий проект стандарта не подлежит применению до его утверждения</w:t>
      </w:r>
    </w:p>
    <w:p w:rsidR="00057147" w:rsidRPr="00A4045B" w:rsidRDefault="00057147" w:rsidP="00A07D01">
      <w:pPr>
        <w:jc w:val="both"/>
        <w:rPr>
          <w:rFonts w:ascii="Arial" w:hAnsi="Arial" w:cs="Arial"/>
        </w:rPr>
      </w:pPr>
    </w:p>
    <w:p w:rsidR="00057147" w:rsidRPr="00A4045B" w:rsidRDefault="00057147" w:rsidP="00A07D01">
      <w:pPr>
        <w:jc w:val="both"/>
        <w:rPr>
          <w:rFonts w:ascii="Arial" w:hAnsi="Arial" w:cs="Arial"/>
        </w:rPr>
      </w:pPr>
    </w:p>
    <w:p w:rsidR="00057147" w:rsidRDefault="00057147" w:rsidP="00A07D01">
      <w:pPr>
        <w:jc w:val="center"/>
        <w:rPr>
          <w:rFonts w:ascii="Arial" w:hAnsi="Arial" w:cs="Arial"/>
        </w:rPr>
      </w:pPr>
    </w:p>
    <w:p w:rsidR="003B1913" w:rsidRDefault="003B1913" w:rsidP="00A07D01">
      <w:pPr>
        <w:jc w:val="center"/>
        <w:rPr>
          <w:rFonts w:ascii="Arial" w:hAnsi="Arial" w:cs="Arial"/>
        </w:rPr>
      </w:pPr>
    </w:p>
    <w:p w:rsidR="003B1913" w:rsidRPr="00A4045B" w:rsidRDefault="003B1913"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057147" w:rsidP="00A07D01">
      <w:pPr>
        <w:jc w:val="center"/>
        <w:rPr>
          <w:rFonts w:ascii="Arial" w:hAnsi="Arial" w:cs="Arial"/>
          <w:b/>
        </w:rPr>
      </w:pPr>
    </w:p>
    <w:p w:rsidR="00057147" w:rsidRPr="00A4045B" w:rsidRDefault="00EA237A" w:rsidP="00A07D01">
      <w:pPr>
        <w:jc w:val="center"/>
        <w:rPr>
          <w:rFonts w:ascii="Arial" w:hAnsi="Arial" w:cs="Arial"/>
          <w:b/>
        </w:rPr>
      </w:pPr>
      <w:r w:rsidRPr="00A4045B">
        <w:rPr>
          <w:rFonts w:ascii="Arial" w:hAnsi="Arial" w:cs="Arial"/>
          <w:b/>
        </w:rPr>
        <w:t>Москва</w:t>
      </w:r>
    </w:p>
    <w:p w:rsidR="00057147" w:rsidRPr="00A4045B" w:rsidRDefault="00EA237A" w:rsidP="00A07D01">
      <w:pPr>
        <w:jc w:val="center"/>
        <w:rPr>
          <w:rFonts w:ascii="Arial" w:hAnsi="Arial" w:cs="Arial"/>
          <w:b/>
        </w:rPr>
      </w:pPr>
      <w:r w:rsidRPr="00A4045B">
        <w:rPr>
          <w:rFonts w:ascii="Arial" w:hAnsi="Arial" w:cs="Arial"/>
          <w:b/>
        </w:rPr>
        <w:t>Российский институт стандартизации</w:t>
      </w:r>
    </w:p>
    <w:p w:rsidR="00057147" w:rsidRPr="00A4045B" w:rsidRDefault="00EA237A" w:rsidP="00A07D01">
      <w:pPr>
        <w:spacing w:line="360" w:lineRule="auto"/>
        <w:jc w:val="center"/>
        <w:rPr>
          <w:rFonts w:ascii="Arial" w:hAnsi="Arial" w:cs="Arial"/>
          <w:b/>
          <w:sz w:val="28"/>
          <w:szCs w:val="28"/>
        </w:rPr>
      </w:pPr>
      <w:r w:rsidRPr="00A4045B">
        <w:rPr>
          <w:rFonts w:ascii="Arial" w:hAnsi="Arial" w:cs="Arial"/>
          <w:b/>
        </w:rPr>
        <w:t>202_</w:t>
      </w:r>
      <w:r w:rsidRPr="00A4045B">
        <w:rPr>
          <w:rFonts w:ascii="Arial" w:hAnsi="Arial" w:cs="Arial"/>
          <w:b/>
        </w:rPr>
        <w:br w:type="page"/>
      </w:r>
    </w:p>
    <w:p w:rsidR="00057147" w:rsidRPr="00A4045B" w:rsidRDefault="00EA237A" w:rsidP="00A07D01">
      <w:pPr>
        <w:spacing w:line="360" w:lineRule="auto"/>
        <w:jc w:val="center"/>
        <w:rPr>
          <w:rFonts w:ascii="Arial" w:hAnsi="Arial" w:cs="Arial"/>
          <w:b/>
          <w:sz w:val="28"/>
          <w:szCs w:val="28"/>
        </w:rPr>
      </w:pPr>
      <w:r w:rsidRPr="00A4045B">
        <w:rPr>
          <w:rFonts w:ascii="Arial" w:hAnsi="Arial" w:cs="Arial"/>
          <w:b/>
          <w:sz w:val="28"/>
          <w:szCs w:val="28"/>
        </w:rPr>
        <w:lastRenderedPageBreak/>
        <w:t>Предисловие</w:t>
      </w:r>
    </w:p>
    <w:p w:rsidR="00057147" w:rsidRPr="00A4045B" w:rsidRDefault="00057147" w:rsidP="00A07D01">
      <w:pPr>
        <w:spacing w:line="360" w:lineRule="auto"/>
        <w:jc w:val="both"/>
        <w:rPr>
          <w:rFonts w:ascii="Arial" w:hAnsi="Arial" w:cs="Arial"/>
        </w:rPr>
      </w:pPr>
    </w:p>
    <w:p w:rsidR="001B30E4" w:rsidRPr="001B30E4" w:rsidRDefault="001B30E4" w:rsidP="00A92453">
      <w:pPr>
        <w:spacing w:line="360" w:lineRule="auto"/>
        <w:ind w:firstLine="567"/>
        <w:jc w:val="both"/>
        <w:rPr>
          <w:rFonts w:ascii="Arial" w:hAnsi="Arial" w:cs="Arial"/>
        </w:rPr>
      </w:pPr>
      <w:r w:rsidRPr="001B30E4">
        <w:rPr>
          <w:rFonts w:ascii="Arial" w:hAnsi="Arial" w:cs="Arial"/>
        </w:rPr>
        <w:t xml:space="preserve">1 РАЗРАБОТАН Союзом </w:t>
      </w:r>
      <w:r>
        <w:rPr>
          <w:rFonts w:ascii="Arial" w:hAnsi="Arial" w:cs="Arial"/>
        </w:rPr>
        <w:t>«</w:t>
      </w:r>
      <w:r w:rsidRPr="001B30E4">
        <w:rPr>
          <w:rFonts w:ascii="Arial" w:hAnsi="Arial" w:cs="Arial"/>
        </w:rPr>
        <w:t>Монтажников инженерных систем зданий и сооружений</w:t>
      </w:r>
      <w:r>
        <w:rPr>
          <w:rFonts w:ascii="Arial" w:hAnsi="Arial" w:cs="Arial"/>
        </w:rPr>
        <w:t>»</w:t>
      </w:r>
      <w:r w:rsidRPr="001B30E4">
        <w:rPr>
          <w:rFonts w:ascii="Arial" w:hAnsi="Arial" w:cs="Arial"/>
        </w:rPr>
        <w:t xml:space="preserve"> (Союз </w:t>
      </w:r>
      <w:r>
        <w:rPr>
          <w:rFonts w:ascii="Arial" w:hAnsi="Arial" w:cs="Arial"/>
        </w:rPr>
        <w:t>«</w:t>
      </w:r>
      <w:r w:rsidRPr="001B30E4">
        <w:rPr>
          <w:rFonts w:ascii="Arial" w:hAnsi="Arial" w:cs="Arial"/>
        </w:rPr>
        <w:t>ИСЗС-Монтаж</w:t>
      </w:r>
      <w:r>
        <w:rPr>
          <w:rFonts w:ascii="Arial" w:hAnsi="Arial" w:cs="Arial"/>
        </w:rPr>
        <w:t>»</w:t>
      </w:r>
      <w:r w:rsidR="00FF1263">
        <w:rPr>
          <w:rFonts w:ascii="Arial" w:hAnsi="Arial" w:cs="Arial"/>
        </w:rPr>
        <w:t>)</w:t>
      </w:r>
    </w:p>
    <w:p w:rsidR="001B30E4" w:rsidRPr="001B30E4" w:rsidRDefault="001B30E4" w:rsidP="00A92453">
      <w:pPr>
        <w:spacing w:line="360" w:lineRule="auto"/>
        <w:ind w:firstLine="567"/>
        <w:jc w:val="both"/>
        <w:rPr>
          <w:rFonts w:ascii="Arial" w:hAnsi="Arial" w:cs="Arial"/>
        </w:rPr>
      </w:pPr>
      <w:r w:rsidRPr="001B30E4">
        <w:rPr>
          <w:rFonts w:ascii="Arial" w:hAnsi="Arial" w:cs="Arial"/>
        </w:rPr>
        <w:t xml:space="preserve">2 ВНЕСЕН Техническим комитетом по стандартизации ТК 400 </w:t>
      </w:r>
      <w:r>
        <w:rPr>
          <w:rFonts w:ascii="Arial" w:hAnsi="Arial" w:cs="Arial"/>
        </w:rPr>
        <w:t>«</w:t>
      </w:r>
      <w:r w:rsidRPr="001B30E4">
        <w:rPr>
          <w:rFonts w:ascii="Arial" w:hAnsi="Arial" w:cs="Arial"/>
        </w:rPr>
        <w:t>Производство работ в строительстве. Типовые технологические и организационные процессы</w:t>
      </w:r>
      <w:r>
        <w:rPr>
          <w:rFonts w:ascii="Arial" w:hAnsi="Arial" w:cs="Arial"/>
        </w:rPr>
        <w:t>»</w:t>
      </w:r>
    </w:p>
    <w:p w:rsidR="00057147" w:rsidRDefault="00EA237A" w:rsidP="00A92453">
      <w:pPr>
        <w:spacing w:line="360" w:lineRule="auto"/>
        <w:ind w:firstLine="567"/>
        <w:jc w:val="both"/>
        <w:rPr>
          <w:rFonts w:ascii="Arial" w:hAnsi="Arial" w:cs="Arial"/>
        </w:rPr>
      </w:pPr>
      <w:r w:rsidRPr="00A4045B">
        <w:rPr>
          <w:rFonts w:ascii="Arial" w:hAnsi="Arial" w:cs="Arial"/>
        </w:rPr>
        <w:t xml:space="preserve">3 УТВЕРЖДЕН И ВВЕДЕН В ДЕЙСТВИЕ Приказом Федерального агентства по техническому регулированию и метрологии от                          202_ г. №_        </w:t>
      </w:r>
    </w:p>
    <w:p w:rsidR="00A92453" w:rsidRDefault="00A92453" w:rsidP="00A92453">
      <w:pPr>
        <w:spacing w:line="360" w:lineRule="auto"/>
        <w:ind w:firstLine="567"/>
        <w:jc w:val="both"/>
        <w:rPr>
          <w:rFonts w:ascii="Arial" w:hAnsi="Arial" w:cs="Arial"/>
        </w:rPr>
      </w:pPr>
      <w:r>
        <w:rPr>
          <w:rFonts w:ascii="Arial" w:hAnsi="Arial" w:cs="Arial"/>
        </w:rPr>
        <w:t>4 ВВЕДЕН ВПЕРВЫЕ</w:t>
      </w:r>
    </w:p>
    <w:p w:rsidR="00A92453" w:rsidRPr="00A4045B" w:rsidRDefault="00A92453" w:rsidP="00A92453">
      <w:pPr>
        <w:spacing w:line="360" w:lineRule="auto"/>
        <w:ind w:firstLine="567"/>
        <w:jc w:val="both"/>
        <w:rPr>
          <w:rFonts w:ascii="Arial" w:hAnsi="Arial" w:cs="Arial"/>
        </w:rPr>
      </w:pPr>
    </w:p>
    <w:p w:rsidR="00FF1263" w:rsidRPr="00A60720" w:rsidRDefault="00FF1263" w:rsidP="00FF1263">
      <w:pPr>
        <w:spacing w:line="360" w:lineRule="auto"/>
        <w:ind w:right="-2" w:firstLine="510"/>
        <w:jc w:val="both"/>
        <w:rPr>
          <w:rFonts w:ascii="Arial" w:eastAsia="Calibri" w:hAnsi="Arial" w:cs="Arial"/>
          <w:i/>
        </w:rPr>
      </w:pPr>
      <w:r w:rsidRPr="00773C92">
        <w:rPr>
          <w:rFonts w:ascii="Arial" w:eastAsia="Calibri" w:hAnsi="Arial" w:cs="Arial"/>
          <w:i/>
        </w:rPr>
        <w:t>Правила применения настоящего стандарта установлены в статье 26 Федерального закона от 29 июня 2015 г. №</w:t>
      </w:r>
      <w:r w:rsidR="00A92453">
        <w:rPr>
          <w:rFonts w:ascii="Arial" w:eastAsia="Calibri" w:hAnsi="Arial" w:cs="Arial"/>
          <w:i/>
        </w:rPr>
        <w:t xml:space="preserve"> </w:t>
      </w:r>
      <w:r w:rsidRPr="00773C92">
        <w:rPr>
          <w:rFonts w:ascii="Arial" w:eastAsia="Calibri" w:hAnsi="Arial" w:cs="Arial"/>
          <w:i/>
        </w:rPr>
        <w:t>162-ФЗ «О стандартизации в Р</w:t>
      </w:r>
      <w:r w:rsidR="00A46CA6">
        <w:rPr>
          <w:rFonts w:ascii="Arial" w:eastAsia="Calibri" w:hAnsi="Arial" w:cs="Arial"/>
          <w:i/>
        </w:rPr>
        <w:t xml:space="preserve">оссийской </w:t>
      </w:r>
      <w:r w:rsidRPr="00773C92">
        <w:rPr>
          <w:rFonts w:ascii="Arial" w:eastAsia="Calibri" w:hAnsi="Arial" w:cs="Arial"/>
          <w:i/>
        </w:rPr>
        <w:t>Ф</w:t>
      </w:r>
      <w:r w:rsidR="00A46CA6">
        <w:rPr>
          <w:rFonts w:ascii="Arial" w:eastAsia="Calibri" w:hAnsi="Arial" w:cs="Arial"/>
          <w:i/>
        </w:rPr>
        <w:t>едерации». Информация об изменениях к настоящему стандарту</w:t>
      </w:r>
      <w:r w:rsidRPr="00773C92">
        <w:rPr>
          <w:rFonts w:ascii="Arial" w:eastAsia="Calibri" w:hAnsi="Arial" w:cs="Arial"/>
          <w:i/>
        </w:rPr>
        <w:t xml:space="preserve"> публикуется в ежегодном (по состоянию на 1 января текущего года) информационном указателе «Национальные стандарты», а </w:t>
      </w:r>
      <w:r w:rsidR="00A46CA6">
        <w:rPr>
          <w:rFonts w:ascii="Arial" w:eastAsia="Calibri" w:hAnsi="Arial" w:cs="Arial"/>
          <w:i/>
        </w:rPr>
        <w:t>официальный текст</w:t>
      </w:r>
      <w:r w:rsidRPr="00773C92">
        <w:rPr>
          <w:rFonts w:ascii="Arial" w:eastAsia="Calibri" w:hAnsi="Arial" w:cs="Arial"/>
          <w:i/>
        </w:rPr>
        <w:t xml:space="preserve">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w:t>
      </w:r>
      <w:r w:rsidR="00E52ABC">
        <w:rPr>
          <w:rFonts w:ascii="Arial" w:eastAsia="Calibri" w:hAnsi="Arial" w:cs="Arial"/>
          <w:i/>
        </w:rPr>
        <w:t xml:space="preserve">по стандартизации </w:t>
      </w:r>
      <w:r w:rsidRPr="00773C92">
        <w:rPr>
          <w:rFonts w:ascii="Arial" w:eastAsia="Calibri" w:hAnsi="Arial" w:cs="Arial"/>
          <w:i/>
        </w:rPr>
        <w:t xml:space="preserve">в сети Интернет </w:t>
      </w:r>
      <w:r w:rsidRPr="00A60720">
        <w:rPr>
          <w:rFonts w:ascii="Arial" w:eastAsia="Calibri" w:hAnsi="Arial" w:cs="Arial"/>
          <w:i/>
        </w:rPr>
        <w:t>(</w:t>
      </w:r>
      <w:hyperlink r:id="rId9" w:history="1">
        <w:r w:rsidR="00E52ABC" w:rsidRPr="00A92453">
          <w:rPr>
            <w:rStyle w:val="af5"/>
            <w:rFonts w:ascii="Arial" w:eastAsia="Calibri" w:hAnsi="Arial" w:cs="Arial"/>
            <w:i/>
            <w:color w:val="auto"/>
            <w:u w:val="none"/>
          </w:rPr>
          <w:t>www.</w:t>
        </w:r>
        <w:r w:rsidR="00E52ABC" w:rsidRPr="00A92453">
          <w:rPr>
            <w:rStyle w:val="af5"/>
            <w:rFonts w:ascii="Arial" w:eastAsia="Calibri" w:hAnsi="Arial" w:cs="Arial"/>
            <w:i/>
            <w:color w:val="auto"/>
            <w:u w:val="none"/>
            <w:lang w:val="en-US"/>
          </w:rPr>
          <w:t>rst</w:t>
        </w:r>
        <w:r w:rsidR="00E52ABC" w:rsidRPr="00A92453">
          <w:rPr>
            <w:rStyle w:val="af5"/>
            <w:rFonts w:ascii="Arial" w:eastAsia="Calibri" w:hAnsi="Arial" w:cs="Arial"/>
            <w:i/>
            <w:color w:val="auto"/>
            <w:u w:val="none"/>
          </w:rPr>
          <w:t>.go</w:t>
        </w:r>
        <w:r w:rsidR="00E52ABC" w:rsidRPr="00A92453">
          <w:rPr>
            <w:rStyle w:val="af5"/>
            <w:rFonts w:ascii="Arial" w:eastAsia="Calibri" w:hAnsi="Arial" w:cs="Arial"/>
            <w:i/>
            <w:color w:val="auto"/>
            <w:u w:val="none"/>
            <w:lang w:val="en-US"/>
          </w:rPr>
          <w:t>v</w:t>
        </w:r>
        <w:r w:rsidR="00E52ABC" w:rsidRPr="00A92453">
          <w:rPr>
            <w:rStyle w:val="af5"/>
            <w:rFonts w:ascii="Arial" w:eastAsia="Calibri" w:hAnsi="Arial" w:cs="Arial"/>
            <w:i/>
            <w:color w:val="auto"/>
            <w:u w:val="none"/>
          </w:rPr>
          <w:t>.</w:t>
        </w:r>
        <w:proofErr w:type="spellStart"/>
        <w:r w:rsidR="00E52ABC" w:rsidRPr="00A92453">
          <w:rPr>
            <w:rStyle w:val="af5"/>
            <w:rFonts w:ascii="Arial" w:eastAsia="Calibri" w:hAnsi="Arial" w:cs="Arial"/>
            <w:i/>
            <w:color w:val="auto"/>
            <w:u w:val="none"/>
          </w:rPr>
          <w:t>ru</w:t>
        </w:r>
        <w:proofErr w:type="spellEnd"/>
      </w:hyperlink>
      <w:r w:rsidRPr="00A60720">
        <w:rPr>
          <w:rFonts w:ascii="Arial" w:eastAsia="Calibri" w:hAnsi="Arial" w:cs="Arial"/>
          <w:i/>
        </w:rPr>
        <w:t>)</w:t>
      </w:r>
    </w:p>
    <w:p w:rsidR="00FF1263" w:rsidRDefault="00FF1263" w:rsidP="00A07D01">
      <w:pPr>
        <w:spacing w:line="360" w:lineRule="auto"/>
        <w:ind w:right="281"/>
        <w:jc w:val="right"/>
        <w:rPr>
          <w:rFonts w:ascii="Arial" w:hAnsi="Arial" w:cs="Arial"/>
        </w:rPr>
      </w:pPr>
    </w:p>
    <w:p w:rsidR="00A92453" w:rsidRDefault="00A92453" w:rsidP="00A07D01">
      <w:pPr>
        <w:spacing w:line="360" w:lineRule="auto"/>
        <w:ind w:right="281"/>
        <w:jc w:val="right"/>
        <w:rPr>
          <w:rFonts w:ascii="Arial" w:hAnsi="Arial" w:cs="Arial"/>
        </w:rPr>
      </w:pPr>
    </w:p>
    <w:p w:rsidR="00A92453" w:rsidRDefault="00A92453" w:rsidP="00A07D01">
      <w:pPr>
        <w:spacing w:line="360" w:lineRule="auto"/>
        <w:ind w:right="281"/>
        <w:jc w:val="right"/>
        <w:rPr>
          <w:rFonts w:ascii="Arial" w:hAnsi="Arial" w:cs="Arial"/>
        </w:rPr>
      </w:pPr>
    </w:p>
    <w:p w:rsidR="00057147" w:rsidRDefault="00EA237A" w:rsidP="00A07D01">
      <w:pPr>
        <w:spacing w:line="360" w:lineRule="auto"/>
        <w:ind w:right="281"/>
        <w:jc w:val="right"/>
        <w:rPr>
          <w:rFonts w:ascii="Arial" w:hAnsi="Arial" w:cs="Arial"/>
        </w:rPr>
      </w:pPr>
      <w:r w:rsidRPr="00A4045B">
        <w:rPr>
          <w:rFonts w:ascii="Arial" w:hAnsi="Arial" w:cs="Arial"/>
        </w:rPr>
        <w:t>© Оформление. ФГБУ «</w:t>
      </w:r>
      <w:r w:rsidR="000E142B">
        <w:rPr>
          <w:rFonts w:ascii="Arial" w:hAnsi="Arial" w:cs="Arial"/>
        </w:rPr>
        <w:t>Институт стандартизации</w:t>
      </w:r>
      <w:r w:rsidRPr="00A4045B">
        <w:rPr>
          <w:rFonts w:ascii="Arial" w:hAnsi="Arial" w:cs="Arial"/>
        </w:rPr>
        <w:t>», 202</w:t>
      </w:r>
      <w:r w:rsidR="000E142B">
        <w:rPr>
          <w:rFonts w:ascii="Arial" w:hAnsi="Arial" w:cs="Arial"/>
        </w:rPr>
        <w:t>_</w:t>
      </w:r>
    </w:p>
    <w:p w:rsidR="00A92453" w:rsidRPr="00A4045B" w:rsidRDefault="00A92453" w:rsidP="00A92453">
      <w:pPr>
        <w:spacing w:line="360" w:lineRule="auto"/>
        <w:ind w:right="281" w:firstLine="709"/>
        <w:jc w:val="right"/>
        <w:rPr>
          <w:rFonts w:ascii="Arial" w:hAnsi="Arial" w:cs="Arial"/>
        </w:rPr>
      </w:pPr>
    </w:p>
    <w:p w:rsidR="00057147" w:rsidRPr="00A4045B" w:rsidRDefault="00EA237A" w:rsidP="00A92453">
      <w:pPr>
        <w:shd w:val="clear" w:color="auto" w:fill="FFFFFF"/>
        <w:spacing w:line="360" w:lineRule="auto"/>
        <w:ind w:firstLine="567"/>
        <w:jc w:val="both"/>
        <w:rPr>
          <w:rFonts w:ascii="Arial" w:hAnsi="Arial" w:cs="Arial"/>
        </w:rPr>
      </w:pPr>
      <w:r w:rsidRPr="00A4045B">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A4045B">
        <w:rPr>
          <w:rFonts w:ascii="Arial" w:hAnsi="Arial" w:cs="Arial"/>
        </w:rPr>
        <w:br w:type="page"/>
      </w:r>
    </w:p>
    <w:p w:rsidR="00057147" w:rsidRPr="00A4045B" w:rsidRDefault="00EA237A" w:rsidP="00A07D01">
      <w:pPr>
        <w:spacing w:line="360" w:lineRule="auto"/>
        <w:jc w:val="center"/>
        <w:rPr>
          <w:rFonts w:ascii="Arial" w:hAnsi="Arial" w:cs="Arial"/>
          <w:b/>
          <w:bCs/>
          <w:sz w:val="28"/>
          <w:szCs w:val="28"/>
        </w:rPr>
      </w:pPr>
      <w:r w:rsidRPr="00A4045B">
        <w:rPr>
          <w:rFonts w:ascii="Arial" w:hAnsi="Arial" w:cs="Arial"/>
          <w:b/>
          <w:bCs/>
          <w:sz w:val="28"/>
          <w:szCs w:val="28"/>
        </w:rPr>
        <w:t>Содержание</w:t>
      </w:r>
    </w:p>
    <w:p w:rsidR="00057147" w:rsidRPr="00A4045B" w:rsidRDefault="00057147" w:rsidP="00A07D01">
      <w:pPr>
        <w:spacing w:line="360" w:lineRule="auto"/>
        <w:jc w:val="center"/>
        <w:rPr>
          <w:rFonts w:ascii="Arial" w:hAnsi="Arial" w:cs="Arial"/>
          <w:b/>
          <w:bCs/>
        </w:rPr>
      </w:pPr>
    </w:p>
    <w:tbl>
      <w:tblPr>
        <w:tblStyle w:val="aff2"/>
        <w:tblW w:w="9619"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9576"/>
        <w:gridCol w:w="222"/>
        <w:gridCol w:w="222"/>
      </w:tblGrid>
      <w:tr w:rsidR="00057147" w:rsidRPr="00A4045B" w:rsidTr="00A95ED4">
        <w:tc>
          <w:tcPr>
            <w:tcW w:w="8789" w:type="dxa"/>
          </w:tcPr>
          <w:p w:rsidR="00057147" w:rsidRPr="00A46CA6" w:rsidRDefault="00EA237A" w:rsidP="00A07D01">
            <w:pPr>
              <w:spacing w:line="360" w:lineRule="auto"/>
              <w:jc w:val="both"/>
              <w:rPr>
                <w:rFonts w:ascii="Arial" w:hAnsi="Arial" w:cs="Arial"/>
                <w:b/>
                <w:bCs/>
                <w:sz w:val="24"/>
                <w:szCs w:val="24"/>
              </w:rPr>
            </w:pPr>
            <w:r w:rsidRPr="00A46CA6">
              <w:rPr>
                <w:rFonts w:ascii="Arial" w:hAnsi="Arial" w:cs="Arial"/>
                <w:bCs/>
                <w:sz w:val="24"/>
                <w:szCs w:val="24"/>
              </w:rPr>
              <w:t>1</w:t>
            </w:r>
            <w:r w:rsidR="001768A2" w:rsidRPr="00A46CA6">
              <w:rPr>
                <w:rFonts w:ascii="Arial" w:eastAsia="Calibri" w:hAnsi="Arial" w:cs="Arial"/>
                <w:sz w:val="24"/>
                <w:szCs w:val="24"/>
                <w:lang w:eastAsia="en-US"/>
              </w:rPr>
              <w:t xml:space="preserve"> Область применения………………………………………………………</w:t>
            </w:r>
            <w:r w:rsidR="001F3A93" w:rsidRPr="00A46CA6">
              <w:rPr>
                <w:rFonts w:ascii="Arial" w:eastAsia="Calibri" w:hAnsi="Arial" w:cs="Arial"/>
                <w:sz w:val="24"/>
                <w:szCs w:val="24"/>
                <w:lang w:eastAsia="en-US"/>
              </w:rPr>
              <w:t>………………..</w:t>
            </w:r>
            <w:r w:rsidR="001768A2"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A95ED4">
        <w:tc>
          <w:tcPr>
            <w:tcW w:w="8789" w:type="dxa"/>
          </w:tcPr>
          <w:p w:rsidR="00057147" w:rsidRPr="00A46CA6" w:rsidRDefault="00EA237A" w:rsidP="00A07D01">
            <w:pPr>
              <w:spacing w:line="360" w:lineRule="auto"/>
              <w:jc w:val="both"/>
              <w:rPr>
                <w:rFonts w:ascii="Arial" w:hAnsi="Arial" w:cs="Arial"/>
                <w:b/>
                <w:bCs/>
                <w:sz w:val="24"/>
                <w:szCs w:val="24"/>
              </w:rPr>
            </w:pPr>
            <w:r w:rsidRPr="00A46CA6">
              <w:rPr>
                <w:rFonts w:ascii="Arial" w:hAnsi="Arial" w:cs="Arial"/>
                <w:bCs/>
                <w:sz w:val="24"/>
                <w:szCs w:val="24"/>
              </w:rPr>
              <w:t>2</w:t>
            </w:r>
            <w:r w:rsidR="00A95ED4" w:rsidRPr="00A46CA6">
              <w:rPr>
                <w:rFonts w:ascii="Arial" w:eastAsia="Calibri" w:hAnsi="Arial" w:cs="Arial"/>
                <w:sz w:val="24"/>
                <w:szCs w:val="24"/>
                <w:lang w:eastAsia="en-US"/>
              </w:rPr>
              <w:t xml:space="preserve"> Нормативные ссылки………………………………………………………</w:t>
            </w:r>
            <w:r w:rsidR="001F3A93" w:rsidRPr="00A46CA6">
              <w:rPr>
                <w:rFonts w:ascii="Arial" w:eastAsia="Calibri" w:hAnsi="Arial" w:cs="Arial"/>
                <w:sz w:val="24"/>
                <w:szCs w:val="24"/>
                <w:lang w:eastAsia="en-US"/>
              </w:rPr>
              <w:t>……………….</w:t>
            </w:r>
            <w:r w:rsidR="00A95ED4"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A95ED4">
        <w:tc>
          <w:tcPr>
            <w:tcW w:w="8789" w:type="dxa"/>
          </w:tcPr>
          <w:p w:rsidR="00057147" w:rsidRPr="00A46CA6" w:rsidRDefault="00EA237A" w:rsidP="00A07D01">
            <w:pPr>
              <w:spacing w:line="360" w:lineRule="auto"/>
              <w:jc w:val="both"/>
              <w:rPr>
                <w:rFonts w:ascii="Arial" w:hAnsi="Arial" w:cs="Arial"/>
                <w:bCs/>
                <w:sz w:val="24"/>
                <w:szCs w:val="24"/>
              </w:rPr>
            </w:pPr>
            <w:r w:rsidRPr="00A46CA6">
              <w:rPr>
                <w:rFonts w:ascii="Arial" w:hAnsi="Arial" w:cs="Arial"/>
                <w:bCs/>
                <w:sz w:val="24"/>
                <w:szCs w:val="24"/>
              </w:rPr>
              <w:t>3</w:t>
            </w:r>
            <w:r w:rsidR="00A95ED4" w:rsidRPr="00A46CA6">
              <w:rPr>
                <w:rFonts w:ascii="Arial" w:eastAsia="Calibri" w:hAnsi="Arial" w:cs="Arial"/>
                <w:sz w:val="24"/>
                <w:szCs w:val="24"/>
                <w:lang w:eastAsia="en-US"/>
              </w:rPr>
              <w:t xml:space="preserve"> Термины и определения…………………………………………………</w:t>
            </w:r>
            <w:r w:rsidR="001F3A93" w:rsidRPr="00A46CA6">
              <w:rPr>
                <w:rFonts w:ascii="Arial" w:eastAsia="Calibri" w:hAnsi="Arial" w:cs="Arial"/>
                <w:sz w:val="24"/>
                <w:szCs w:val="24"/>
                <w:lang w:eastAsia="en-US"/>
              </w:rPr>
              <w:t>……………</w:t>
            </w:r>
            <w:proofErr w:type="gramStart"/>
            <w:r w:rsidR="00A95ED4" w:rsidRPr="00A46CA6">
              <w:rPr>
                <w:rFonts w:ascii="Arial" w:eastAsia="Calibri" w:hAnsi="Arial" w:cs="Arial"/>
                <w:sz w:val="24"/>
                <w:szCs w:val="24"/>
                <w:lang w:eastAsia="en-US"/>
              </w:rPr>
              <w:t>…….</w:t>
            </w:r>
            <w:proofErr w:type="gramEnd"/>
            <w:r w:rsidR="00A95ED4"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A95ED4">
        <w:tc>
          <w:tcPr>
            <w:tcW w:w="8789" w:type="dxa"/>
          </w:tcPr>
          <w:p w:rsidR="00057147" w:rsidRPr="00A46CA6" w:rsidRDefault="00EA237A" w:rsidP="00A07D01">
            <w:pPr>
              <w:spacing w:line="360" w:lineRule="auto"/>
              <w:jc w:val="both"/>
              <w:rPr>
                <w:rFonts w:ascii="Arial" w:hAnsi="Arial" w:cs="Arial"/>
                <w:bCs/>
                <w:sz w:val="24"/>
                <w:szCs w:val="24"/>
              </w:rPr>
            </w:pPr>
            <w:r w:rsidRPr="00A46CA6">
              <w:rPr>
                <w:rFonts w:ascii="Arial" w:hAnsi="Arial" w:cs="Arial"/>
                <w:bCs/>
                <w:sz w:val="24"/>
                <w:szCs w:val="24"/>
              </w:rPr>
              <w:t>4</w:t>
            </w:r>
            <w:r w:rsidR="009E4363" w:rsidRPr="00A46CA6">
              <w:rPr>
                <w:rFonts w:ascii="Arial" w:hAnsi="Arial" w:cs="Arial"/>
                <w:bCs/>
                <w:sz w:val="24"/>
                <w:szCs w:val="24"/>
              </w:rPr>
              <w:t xml:space="preserve"> </w:t>
            </w:r>
            <w:r w:rsidR="00B044E3" w:rsidRPr="00A46CA6">
              <w:rPr>
                <w:rFonts w:ascii="Arial" w:eastAsia="Calibri" w:hAnsi="Arial" w:cs="Arial"/>
                <w:sz w:val="24"/>
                <w:szCs w:val="24"/>
                <w:lang w:eastAsia="en-US"/>
              </w:rPr>
              <w:t>Обозначения и сокращения………………………………………………………</w:t>
            </w:r>
            <w:r w:rsidR="001F3A93" w:rsidRPr="00A46CA6">
              <w:rPr>
                <w:rFonts w:ascii="Arial" w:eastAsia="Calibri" w:hAnsi="Arial" w:cs="Arial"/>
                <w:sz w:val="24"/>
                <w:szCs w:val="24"/>
                <w:lang w:eastAsia="en-US"/>
              </w:rPr>
              <w:t>………..</w:t>
            </w:r>
            <w:r w:rsidR="00B044E3"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A95ED4">
        <w:tc>
          <w:tcPr>
            <w:tcW w:w="8789" w:type="dxa"/>
          </w:tcPr>
          <w:p w:rsidR="00057147" w:rsidRPr="00A46CA6" w:rsidRDefault="00B044E3" w:rsidP="00A07D01">
            <w:pPr>
              <w:spacing w:line="360" w:lineRule="auto"/>
              <w:jc w:val="both"/>
              <w:rPr>
                <w:rFonts w:ascii="Arial" w:hAnsi="Arial" w:cs="Arial"/>
                <w:bCs/>
                <w:sz w:val="24"/>
                <w:szCs w:val="24"/>
              </w:rPr>
            </w:pPr>
            <w:r w:rsidRPr="00A46CA6">
              <w:rPr>
                <w:rFonts w:ascii="Arial" w:hAnsi="Arial" w:cs="Arial"/>
                <w:bCs/>
                <w:sz w:val="24"/>
                <w:szCs w:val="24"/>
              </w:rPr>
              <w:t>5</w:t>
            </w:r>
            <w:r w:rsidR="009E4363" w:rsidRPr="00A46CA6">
              <w:rPr>
                <w:rFonts w:ascii="Arial" w:hAnsi="Arial" w:cs="Arial"/>
                <w:bCs/>
                <w:sz w:val="24"/>
                <w:szCs w:val="24"/>
              </w:rPr>
              <w:t xml:space="preserve"> </w:t>
            </w:r>
            <w:r w:rsidRPr="00A46CA6">
              <w:rPr>
                <w:rFonts w:ascii="Arial" w:eastAsia="Calibri" w:hAnsi="Arial" w:cs="Arial"/>
                <w:sz w:val="24"/>
                <w:szCs w:val="24"/>
                <w:lang w:eastAsia="en-US"/>
              </w:rPr>
              <w:t>Общие положения ………………………………………………………</w:t>
            </w:r>
            <w:r w:rsidR="001F3A93" w:rsidRPr="00A46CA6">
              <w:rPr>
                <w:rFonts w:ascii="Arial" w:eastAsia="Calibri" w:hAnsi="Arial" w:cs="Arial"/>
                <w:sz w:val="24"/>
                <w:szCs w:val="24"/>
                <w:lang w:eastAsia="en-US"/>
              </w:rPr>
              <w:t>…………………..</w:t>
            </w:r>
            <w:r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A95ED4">
        <w:tc>
          <w:tcPr>
            <w:tcW w:w="8789" w:type="dxa"/>
          </w:tcPr>
          <w:p w:rsidR="00057147" w:rsidRPr="00A46CA6" w:rsidRDefault="00EA237A" w:rsidP="00AA1E8E">
            <w:pPr>
              <w:spacing w:line="360" w:lineRule="auto"/>
              <w:jc w:val="both"/>
              <w:rPr>
                <w:rFonts w:ascii="Arial" w:hAnsi="Arial" w:cs="Arial"/>
                <w:bCs/>
                <w:sz w:val="24"/>
                <w:szCs w:val="24"/>
              </w:rPr>
            </w:pPr>
            <w:r w:rsidRPr="00A46CA6">
              <w:rPr>
                <w:rFonts w:ascii="Arial" w:hAnsi="Arial" w:cs="Arial"/>
                <w:bCs/>
                <w:sz w:val="24"/>
                <w:szCs w:val="24"/>
              </w:rPr>
              <w:t>6</w:t>
            </w:r>
            <w:r w:rsidR="00A95ED4" w:rsidRPr="00A46CA6">
              <w:rPr>
                <w:rFonts w:ascii="Arial" w:eastAsia="Calibri" w:hAnsi="Arial" w:cs="Arial"/>
                <w:sz w:val="24"/>
                <w:szCs w:val="24"/>
                <w:lang w:eastAsia="en-US"/>
              </w:rPr>
              <w:t xml:space="preserve"> Требования к оборудованию, приспособлениям</w:t>
            </w:r>
            <w:r w:rsidR="00AA1E8E" w:rsidRPr="00A46CA6">
              <w:rPr>
                <w:rFonts w:ascii="Arial" w:eastAsia="Calibri" w:hAnsi="Arial" w:cs="Arial"/>
                <w:sz w:val="24"/>
                <w:szCs w:val="24"/>
                <w:lang w:eastAsia="en-US"/>
              </w:rPr>
              <w:t xml:space="preserve"> и </w:t>
            </w:r>
            <w:r w:rsidR="00A95ED4" w:rsidRPr="00A46CA6">
              <w:rPr>
                <w:rFonts w:ascii="Arial" w:eastAsia="Calibri" w:hAnsi="Arial" w:cs="Arial"/>
                <w:sz w:val="24"/>
                <w:szCs w:val="24"/>
                <w:lang w:eastAsia="en-US"/>
              </w:rPr>
              <w:t>инструменту, используемым при проведении работ……………………………………</w:t>
            </w:r>
            <w:r w:rsidR="00AA1E8E" w:rsidRPr="00A46CA6">
              <w:rPr>
                <w:rFonts w:ascii="Arial" w:eastAsia="Calibri" w:hAnsi="Arial" w:cs="Arial"/>
                <w:sz w:val="24"/>
                <w:szCs w:val="24"/>
                <w:lang w:eastAsia="en-US"/>
              </w:rPr>
              <w:t>……………</w:t>
            </w:r>
            <w:r w:rsidR="001F3A93" w:rsidRPr="00A46CA6">
              <w:rPr>
                <w:rFonts w:ascii="Arial" w:eastAsia="Calibri" w:hAnsi="Arial" w:cs="Arial"/>
                <w:sz w:val="24"/>
                <w:szCs w:val="24"/>
                <w:lang w:eastAsia="en-US"/>
              </w:rPr>
              <w:t>……………</w:t>
            </w:r>
            <w:proofErr w:type="gramStart"/>
            <w:r w:rsidR="001F3A93" w:rsidRPr="00A46CA6">
              <w:rPr>
                <w:rFonts w:ascii="Arial" w:eastAsia="Calibri" w:hAnsi="Arial" w:cs="Arial"/>
                <w:sz w:val="24"/>
                <w:szCs w:val="24"/>
                <w:lang w:eastAsia="en-US"/>
              </w:rPr>
              <w:t>…….</w:t>
            </w:r>
            <w:proofErr w:type="gramEnd"/>
            <w:r w:rsidR="00AA1E8E"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A95ED4">
        <w:tc>
          <w:tcPr>
            <w:tcW w:w="8789" w:type="dxa"/>
          </w:tcPr>
          <w:p w:rsidR="00057147" w:rsidRPr="00A46CA6" w:rsidRDefault="00EA237A" w:rsidP="00A07D01">
            <w:pPr>
              <w:spacing w:line="360" w:lineRule="auto"/>
              <w:jc w:val="both"/>
              <w:rPr>
                <w:rFonts w:ascii="Arial" w:hAnsi="Arial" w:cs="Arial"/>
                <w:bCs/>
                <w:sz w:val="24"/>
                <w:szCs w:val="24"/>
              </w:rPr>
            </w:pPr>
            <w:r w:rsidRPr="00A46CA6">
              <w:rPr>
                <w:rFonts w:ascii="Arial" w:hAnsi="Arial" w:cs="Arial"/>
                <w:bCs/>
                <w:sz w:val="24"/>
                <w:szCs w:val="24"/>
              </w:rPr>
              <w:t>7</w:t>
            </w:r>
            <w:r w:rsidR="00A95ED4" w:rsidRPr="00A46CA6">
              <w:rPr>
                <w:rFonts w:ascii="Arial" w:eastAsia="Calibri" w:hAnsi="Arial" w:cs="Arial"/>
                <w:sz w:val="24"/>
                <w:szCs w:val="24"/>
                <w:lang w:eastAsia="en-US"/>
              </w:rPr>
              <w:t xml:space="preserve"> Подготовительные и монтажные работы…………………………………</w:t>
            </w:r>
            <w:r w:rsidR="001F3A93" w:rsidRPr="00A46CA6">
              <w:rPr>
                <w:rFonts w:ascii="Arial" w:eastAsia="Calibri" w:hAnsi="Arial" w:cs="Arial"/>
                <w:sz w:val="24"/>
                <w:szCs w:val="24"/>
                <w:lang w:eastAsia="en-US"/>
              </w:rPr>
              <w:t>…………</w:t>
            </w:r>
            <w:r w:rsidR="00A95ED4" w:rsidRPr="00A46CA6">
              <w:rPr>
                <w:rFonts w:ascii="Arial" w:eastAsia="Calibri" w:hAnsi="Arial" w:cs="Arial"/>
                <w:sz w:val="24"/>
                <w:szCs w:val="24"/>
                <w:lang w:eastAsia="en-US"/>
              </w:rPr>
              <w:t>……</w:t>
            </w:r>
          </w:p>
        </w:tc>
        <w:tc>
          <w:tcPr>
            <w:tcW w:w="425" w:type="dxa"/>
          </w:tcPr>
          <w:p w:rsidR="00057147" w:rsidRPr="00A4045B" w:rsidRDefault="00057147" w:rsidP="00A07D01">
            <w:pPr>
              <w:spacing w:line="360" w:lineRule="auto"/>
              <w:jc w:val="both"/>
              <w:rPr>
                <w:rFonts w:ascii="Arial" w:hAnsi="Arial" w:cs="Arial"/>
                <w:bCs/>
              </w:rPr>
            </w:pPr>
          </w:p>
        </w:tc>
        <w:tc>
          <w:tcPr>
            <w:tcW w:w="405" w:type="dxa"/>
          </w:tcPr>
          <w:p w:rsidR="00057147" w:rsidRPr="00A4045B" w:rsidRDefault="00057147" w:rsidP="00A07D01">
            <w:pPr>
              <w:spacing w:line="360" w:lineRule="auto"/>
              <w:jc w:val="both"/>
              <w:rPr>
                <w:rFonts w:ascii="Arial" w:hAnsi="Arial" w:cs="Arial"/>
                <w:b/>
                <w:bCs/>
              </w:rPr>
            </w:pPr>
          </w:p>
        </w:tc>
      </w:tr>
      <w:tr w:rsidR="00057147" w:rsidRPr="00A4045B" w:rsidTr="00D82A23">
        <w:trPr>
          <w:trHeight w:val="1921"/>
        </w:trPr>
        <w:tc>
          <w:tcPr>
            <w:tcW w:w="8789" w:type="dxa"/>
          </w:tcPr>
          <w:p w:rsidR="00A95ED4" w:rsidRPr="00A46CA6" w:rsidRDefault="00A95ED4" w:rsidP="00A07D01">
            <w:pPr>
              <w:spacing w:after="160" w:line="259" w:lineRule="auto"/>
              <w:jc w:val="both"/>
              <w:rPr>
                <w:rFonts w:ascii="Arial" w:eastAsia="Calibri" w:hAnsi="Arial" w:cs="Arial"/>
                <w:sz w:val="24"/>
                <w:szCs w:val="24"/>
                <w:lang w:eastAsia="en-US"/>
              </w:rPr>
            </w:pPr>
            <w:r w:rsidRPr="00A46CA6">
              <w:rPr>
                <w:rFonts w:ascii="Arial" w:eastAsia="Calibri" w:hAnsi="Arial" w:cs="Arial"/>
                <w:sz w:val="24"/>
                <w:szCs w:val="24"/>
                <w:lang w:eastAsia="en-US"/>
              </w:rPr>
              <w:t>8 Контроль выполнен</w:t>
            </w:r>
            <w:r w:rsidR="00E47C7E" w:rsidRPr="00A46CA6">
              <w:rPr>
                <w:rFonts w:ascii="Arial" w:eastAsia="Calibri" w:hAnsi="Arial" w:cs="Arial"/>
                <w:sz w:val="24"/>
                <w:szCs w:val="24"/>
                <w:lang w:eastAsia="en-US"/>
              </w:rPr>
              <w:t>ных работ ………………………………………………</w:t>
            </w:r>
            <w:r w:rsidR="001F3A93" w:rsidRPr="00A46CA6">
              <w:rPr>
                <w:rFonts w:ascii="Arial" w:eastAsia="Calibri" w:hAnsi="Arial" w:cs="Arial"/>
                <w:sz w:val="24"/>
                <w:szCs w:val="24"/>
                <w:lang w:eastAsia="en-US"/>
              </w:rPr>
              <w:t>………...</w:t>
            </w:r>
            <w:r w:rsidR="00E47C7E" w:rsidRPr="00A46CA6">
              <w:rPr>
                <w:rFonts w:ascii="Arial" w:eastAsia="Calibri" w:hAnsi="Arial" w:cs="Arial"/>
                <w:sz w:val="24"/>
                <w:szCs w:val="24"/>
                <w:lang w:eastAsia="en-US"/>
              </w:rPr>
              <w:t>……</w:t>
            </w:r>
          </w:p>
          <w:p w:rsidR="001679B7" w:rsidRPr="00A46CA6" w:rsidRDefault="00A95ED4" w:rsidP="00A07D01">
            <w:pPr>
              <w:spacing w:line="360" w:lineRule="auto"/>
              <w:jc w:val="both"/>
              <w:rPr>
                <w:rFonts w:ascii="Arial" w:eastAsia="Calibri" w:hAnsi="Arial" w:cs="Arial"/>
                <w:sz w:val="24"/>
                <w:szCs w:val="24"/>
                <w:lang w:eastAsia="en-US"/>
              </w:rPr>
            </w:pPr>
            <w:r w:rsidRPr="00A46CA6">
              <w:rPr>
                <w:rFonts w:ascii="Arial" w:eastAsia="Calibri" w:hAnsi="Arial" w:cs="Arial"/>
                <w:sz w:val="24"/>
                <w:szCs w:val="24"/>
                <w:lang w:eastAsia="en-US"/>
              </w:rPr>
              <w:t>9 Испытания</w:t>
            </w:r>
            <w:r w:rsidR="009E4363" w:rsidRPr="00A46CA6">
              <w:rPr>
                <w:rFonts w:ascii="Arial" w:eastAsia="Calibri" w:hAnsi="Arial" w:cs="Arial"/>
                <w:sz w:val="24"/>
                <w:szCs w:val="24"/>
                <w:lang w:eastAsia="en-US"/>
              </w:rPr>
              <w:t xml:space="preserve"> </w:t>
            </w:r>
            <w:r w:rsidRPr="00A46CA6">
              <w:rPr>
                <w:rFonts w:ascii="Arial" w:eastAsia="Calibri" w:hAnsi="Arial" w:cs="Arial"/>
                <w:sz w:val="24"/>
                <w:szCs w:val="24"/>
                <w:lang w:eastAsia="en-US"/>
              </w:rPr>
              <w:t xml:space="preserve">водонаполненных стальных трубопроводов внутренних инженерных систем с установленными </w:t>
            </w:r>
            <w:proofErr w:type="spellStart"/>
            <w:r w:rsidRPr="00A46CA6">
              <w:rPr>
                <w:rFonts w:ascii="Arial" w:eastAsia="Calibri" w:hAnsi="Arial" w:cs="Arial"/>
                <w:sz w:val="24"/>
                <w:szCs w:val="24"/>
                <w:lang w:eastAsia="en-US"/>
              </w:rPr>
              <w:t>сильфонными</w:t>
            </w:r>
            <w:proofErr w:type="spellEnd"/>
            <w:r w:rsidRPr="00A46CA6">
              <w:rPr>
                <w:rFonts w:ascii="Arial" w:eastAsia="Calibri" w:hAnsi="Arial" w:cs="Arial"/>
                <w:sz w:val="24"/>
                <w:szCs w:val="24"/>
                <w:lang w:eastAsia="en-US"/>
              </w:rPr>
              <w:t xml:space="preserve"> </w:t>
            </w:r>
            <w:r w:rsidR="00D82A23" w:rsidRPr="00A46CA6">
              <w:rPr>
                <w:rFonts w:ascii="Arial" w:eastAsia="Calibri" w:hAnsi="Arial" w:cs="Arial"/>
                <w:sz w:val="24"/>
                <w:szCs w:val="24"/>
                <w:lang w:eastAsia="en-US"/>
              </w:rPr>
              <w:t>компенсаторами …</w:t>
            </w:r>
            <w:r w:rsidRPr="00A46CA6">
              <w:rPr>
                <w:rFonts w:ascii="Arial" w:eastAsia="Calibri" w:hAnsi="Arial" w:cs="Arial"/>
                <w:sz w:val="24"/>
                <w:szCs w:val="24"/>
                <w:lang w:eastAsia="en-US"/>
              </w:rPr>
              <w:t>…</w:t>
            </w:r>
            <w:r w:rsidR="001F3A93" w:rsidRPr="00A46CA6">
              <w:rPr>
                <w:rFonts w:ascii="Arial" w:eastAsia="Calibri" w:hAnsi="Arial" w:cs="Arial"/>
                <w:sz w:val="24"/>
                <w:szCs w:val="24"/>
                <w:lang w:eastAsia="en-US"/>
              </w:rPr>
              <w:t>………………</w:t>
            </w:r>
            <w:proofErr w:type="gramStart"/>
            <w:r w:rsidR="001F3A93" w:rsidRPr="00A46CA6">
              <w:rPr>
                <w:rFonts w:ascii="Arial" w:eastAsia="Calibri" w:hAnsi="Arial" w:cs="Arial"/>
                <w:sz w:val="24"/>
                <w:szCs w:val="24"/>
                <w:lang w:eastAsia="en-US"/>
              </w:rPr>
              <w:t>…….</w:t>
            </w:r>
            <w:proofErr w:type="gramEnd"/>
            <w:r w:rsidR="001F3A93" w:rsidRPr="00A46CA6">
              <w:rPr>
                <w:rFonts w:ascii="Arial" w:eastAsia="Calibri" w:hAnsi="Arial" w:cs="Arial"/>
                <w:sz w:val="24"/>
                <w:szCs w:val="24"/>
                <w:lang w:eastAsia="en-US"/>
              </w:rPr>
              <w:t>.</w:t>
            </w:r>
            <w:r w:rsidRPr="00A46CA6">
              <w:rPr>
                <w:rFonts w:ascii="Arial" w:eastAsia="Calibri" w:hAnsi="Arial" w:cs="Arial"/>
                <w:sz w:val="24"/>
                <w:szCs w:val="24"/>
                <w:lang w:eastAsia="en-US"/>
              </w:rPr>
              <w:t>…</w:t>
            </w:r>
          </w:p>
          <w:p w:rsidR="001679B7" w:rsidRPr="00A46CA6" w:rsidRDefault="001679B7" w:rsidP="00D82A23">
            <w:pPr>
              <w:spacing w:line="360" w:lineRule="auto"/>
              <w:jc w:val="both"/>
              <w:rPr>
                <w:rFonts w:ascii="Arial" w:hAnsi="Arial" w:cs="Arial"/>
                <w:bCs/>
                <w:sz w:val="24"/>
                <w:szCs w:val="24"/>
              </w:rPr>
            </w:pPr>
            <w:r w:rsidRPr="00A46CA6">
              <w:rPr>
                <w:rFonts w:ascii="Arial" w:eastAsia="Calibri" w:hAnsi="Arial" w:cs="Arial"/>
                <w:bCs/>
                <w:sz w:val="24"/>
                <w:szCs w:val="24"/>
              </w:rPr>
              <w:t xml:space="preserve">10 </w:t>
            </w:r>
            <w:r w:rsidRPr="00A46CA6">
              <w:rPr>
                <w:rFonts w:ascii="Arial" w:hAnsi="Arial" w:cs="Arial"/>
                <w:bCs/>
                <w:sz w:val="24"/>
                <w:szCs w:val="24"/>
              </w:rPr>
              <w:t>Эксплуатация</w:t>
            </w:r>
            <w:r w:rsidR="001F3A93" w:rsidRPr="00A46CA6">
              <w:rPr>
                <w:rFonts w:ascii="Arial" w:hAnsi="Arial" w:cs="Arial"/>
                <w:bCs/>
                <w:sz w:val="24"/>
                <w:szCs w:val="24"/>
              </w:rPr>
              <w:t>………………………………………………………………………………...</w:t>
            </w:r>
          </w:p>
        </w:tc>
        <w:tc>
          <w:tcPr>
            <w:tcW w:w="425" w:type="dxa"/>
          </w:tcPr>
          <w:p w:rsidR="00E20FAF" w:rsidRPr="00A4045B" w:rsidRDefault="00E20FAF" w:rsidP="00A07D01">
            <w:pPr>
              <w:spacing w:line="360" w:lineRule="auto"/>
              <w:jc w:val="both"/>
              <w:rPr>
                <w:rFonts w:ascii="Arial" w:hAnsi="Arial" w:cs="Arial"/>
                <w:bCs/>
              </w:rPr>
            </w:pPr>
          </w:p>
        </w:tc>
        <w:tc>
          <w:tcPr>
            <w:tcW w:w="405" w:type="dxa"/>
          </w:tcPr>
          <w:p w:rsidR="00057147" w:rsidRPr="00A4045B" w:rsidRDefault="00057147" w:rsidP="00A07D01">
            <w:pPr>
              <w:spacing w:line="360" w:lineRule="auto"/>
              <w:jc w:val="both"/>
              <w:rPr>
                <w:rFonts w:ascii="Arial" w:hAnsi="Arial" w:cs="Arial"/>
                <w:b/>
                <w:bCs/>
              </w:rPr>
            </w:pPr>
          </w:p>
        </w:tc>
      </w:tr>
      <w:tr w:rsidR="00A95ED4" w:rsidRPr="00A4045B" w:rsidTr="00A95ED4">
        <w:tc>
          <w:tcPr>
            <w:tcW w:w="8789" w:type="dxa"/>
          </w:tcPr>
          <w:p w:rsidR="001F3A93" w:rsidRPr="00A46CA6" w:rsidRDefault="00664404" w:rsidP="001F3A93">
            <w:pPr>
              <w:widowControl w:val="0"/>
              <w:autoSpaceDE w:val="0"/>
              <w:autoSpaceDN w:val="0"/>
              <w:adjustRightInd w:val="0"/>
              <w:spacing w:before="60" w:after="60" w:line="276" w:lineRule="auto"/>
              <w:jc w:val="both"/>
              <w:rPr>
                <w:rFonts w:ascii="Arial" w:hAnsi="Arial" w:cs="Arial"/>
                <w:bCs/>
                <w:color w:val="000000"/>
                <w:sz w:val="24"/>
                <w:szCs w:val="24"/>
              </w:rPr>
            </w:pPr>
            <w:hyperlink r:id="rId10" w:anchor="_TOC_250000" w:history="1">
              <w:r w:rsidR="001F3A93" w:rsidRPr="00A46CA6">
                <w:rPr>
                  <w:rStyle w:val="af5"/>
                  <w:rFonts w:ascii="Arial" w:hAnsi="Arial" w:cs="Arial"/>
                  <w:bCs/>
                  <w:color w:val="000000"/>
                  <w:sz w:val="24"/>
                  <w:szCs w:val="24"/>
                  <w:u w:val="none"/>
                </w:rPr>
                <w:t>Библиография</w:t>
              </w:r>
            </w:hyperlink>
            <w:r w:rsidR="001F3A93" w:rsidRPr="00A46CA6">
              <w:rPr>
                <w:rFonts w:ascii="Arial" w:hAnsi="Arial" w:cs="Arial"/>
                <w:bCs/>
                <w:color w:val="000000"/>
                <w:sz w:val="24"/>
                <w:szCs w:val="24"/>
              </w:rPr>
              <w:t>………</w:t>
            </w:r>
            <w:proofErr w:type="gramStart"/>
            <w:r w:rsidR="001F3A93" w:rsidRPr="00A46CA6">
              <w:rPr>
                <w:rFonts w:ascii="Arial" w:hAnsi="Arial" w:cs="Arial"/>
                <w:bCs/>
                <w:color w:val="000000"/>
                <w:sz w:val="24"/>
                <w:szCs w:val="24"/>
              </w:rPr>
              <w:t>…….</w:t>
            </w:r>
            <w:proofErr w:type="gramEnd"/>
            <w:r w:rsidR="001F3A93" w:rsidRPr="00A46CA6">
              <w:rPr>
                <w:rFonts w:ascii="Arial" w:hAnsi="Arial" w:cs="Arial"/>
                <w:bCs/>
                <w:color w:val="000000"/>
                <w:sz w:val="24"/>
                <w:szCs w:val="24"/>
              </w:rPr>
              <w:t>…………………………………………………………………..….</w:t>
            </w:r>
          </w:p>
          <w:p w:rsidR="00A95ED4" w:rsidRPr="00A46CA6" w:rsidRDefault="00A95ED4" w:rsidP="00A07D01">
            <w:pPr>
              <w:spacing w:line="360" w:lineRule="auto"/>
              <w:jc w:val="both"/>
              <w:rPr>
                <w:rFonts w:ascii="Arial" w:hAnsi="Arial" w:cs="Arial"/>
                <w:bCs/>
                <w:sz w:val="24"/>
                <w:szCs w:val="24"/>
              </w:rPr>
            </w:pPr>
          </w:p>
        </w:tc>
        <w:tc>
          <w:tcPr>
            <w:tcW w:w="425" w:type="dxa"/>
          </w:tcPr>
          <w:p w:rsidR="00A95ED4" w:rsidRPr="00A4045B" w:rsidRDefault="00A95ED4" w:rsidP="00A07D01">
            <w:pPr>
              <w:spacing w:line="360" w:lineRule="auto"/>
              <w:jc w:val="both"/>
              <w:rPr>
                <w:rFonts w:ascii="Arial" w:hAnsi="Arial" w:cs="Arial"/>
                <w:bCs/>
              </w:rPr>
            </w:pPr>
          </w:p>
        </w:tc>
        <w:tc>
          <w:tcPr>
            <w:tcW w:w="405" w:type="dxa"/>
          </w:tcPr>
          <w:p w:rsidR="00A95ED4" w:rsidRPr="00A4045B" w:rsidRDefault="00A95ED4" w:rsidP="00A07D01">
            <w:pPr>
              <w:spacing w:line="360" w:lineRule="auto"/>
              <w:jc w:val="both"/>
              <w:rPr>
                <w:rFonts w:ascii="Arial" w:hAnsi="Arial" w:cs="Arial"/>
                <w:b/>
                <w:bCs/>
              </w:rPr>
            </w:pPr>
          </w:p>
        </w:tc>
      </w:tr>
    </w:tbl>
    <w:p w:rsidR="000972C0" w:rsidRPr="00A4045B" w:rsidRDefault="000972C0" w:rsidP="00A07D01">
      <w:pPr>
        <w:spacing w:after="160" w:line="259" w:lineRule="auto"/>
        <w:rPr>
          <w:rFonts w:ascii="Arial" w:hAnsi="Arial" w:cs="Arial"/>
          <w:b/>
          <w:caps/>
        </w:rPr>
      </w:pPr>
    </w:p>
    <w:p w:rsidR="000972C0" w:rsidRPr="00A4045B" w:rsidRDefault="000972C0" w:rsidP="00A07D01">
      <w:pPr>
        <w:spacing w:line="360" w:lineRule="auto"/>
        <w:jc w:val="both"/>
        <w:rPr>
          <w:rFonts w:ascii="Arial" w:hAnsi="Arial" w:cs="Arial"/>
          <w:b/>
          <w:caps/>
        </w:rPr>
      </w:pPr>
    </w:p>
    <w:p w:rsidR="000972C0" w:rsidRDefault="000972C0" w:rsidP="00A07D01">
      <w:pPr>
        <w:spacing w:line="360" w:lineRule="auto"/>
        <w:jc w:val="both"/>
        <w:rPr>
          <w:rFonts w:ascii="Arial" w:hAnsi="Arial" w:cs="Arial"/>
          <w:b/>
          <w:caps/>
        </w:rPr>
      </w:pPr>
    </w:p>
    <w:p w:rsidR="00D82A23" w:rsidRDefault="00D82A23" w:rsidP="00A07D01">
      <w:pPr>
        <w:spacing w:line="360" w:lineRule="auto"/>
        <w:jc w:val="both"/>
        <w:rPr>
          <w:rFonts w:ascii="Arial" w:hAnsi="Arial" w:cs="Arial"/>
          <w:b/>
          <w:caps/>
        </w:rPr>
      </w:pPr>
    </w:p>
    <w:p w:rsidR="00D82A23" w:rsidRDefault="00D82A23" w:rsidP="00A07D01">
      <w:pPr>
        <w:spacing w:line="360" w:lineRule="auto"/>
        <w:jc w:val="both"/>
        <w:rPr>
          <w:rFonts w:ascii="Arial" w:hAnsi="Arial" w:cs="Arial"/>
          <w:b/>
          <w:caps/>
        </w:rPr>
      </w:pPr>
    </w:p>
    <w:p w:rsidR="00D82A23" w:rsidRDefault="00D82A23" w:rsidP="00A07D01">
      <w:pPr>
        <w:spacing w:line="360" w:lineRule="auto"/>
        <w:jc w:val="both"/>
        <w:rPr>
          <w:rFonts w:ascii="Arial" w:hAnsi="Arial" w:cs="Arial"/>
          <w:b/>
          <w:caps/>
        </w:rPr>
      </w:pPr>
    </w:p>
    <w:p w:rsidR="00D82A23" w:rsidRDefault="00D82A23" w:rsidP="00A07D01">
      <w:pPr>
        <w:spacing w:line="360" w:lineRule="auto"/>
        <w:jc w:val="both"/>
        <w:rPr>
          <w:rFonts w:ascii="Arial" w:hAnsi="Arial" w:cs="Arial"/>
          <w:b/>
          <w:caps/>
        </w:rPr>
      </w:pPr>
    </w:p>
    <w:p w:rsidR="00D82A23" w:rsidRDefault="00D82A23" w:rsidP="00A07D01">
      <w:pPr>
        <w:spacing w:line="360" w:lineRule="auto"/>
        <w:jc w:val="both"/>
        <w:rPr>
          <w:rFonts w:ascii="Arial" w:hAnsi="Arial" w:cs="Arial"/>
          <w:b/>
          <w:caps/>
        </w:rPr>
      </w:pPr>
    </w:p>
    <w:p w:rsidR="00D82A23" w:rsidRPr="00A4045B" w:rsidRDefault="00D82A23" w:rsidP="00A07D01">
      <w:pPr>
        <w:spacing w:line="360" w:lineRule="auto"/>
        <w:jc w:val="both"/>
        <w:rPr>
          <w:rFonts w:ascii="Arial" w:hAnsi="Arial" w:cs="Arial"/>
          <w:b/>
          <w:caps/>
        </w:rPr>
      </w:pPr>
    </w:p>
    <w:p w:rsidR="000972C0" w:rsidRPr="00A4045B" w:rsidRDefault="000972C0" w:rsidP="00A07D01">
      <w:pPr>
        <w:spacing w:line="360" w:lineRule="auto"/>
        <w:jc w:val="both"/>
        <w:rPr>
          <w:rFonts w:ascii="Arial" w:hAnsi="Arial" w:cs="Arial"/>
          <w:b/>
          <w:caps/>
        </w:rPr>
      </w:pPr>
    </w:p>
    <w:p w:rsidR="000972C0" w:rsidRPr="00A4045B" w:rsidRDefault="000972C0" w:rsidP="00A07D01">
      <w:pPr>
        <w:spacing w:line="360" w:lineRule="auto"/>
        <w:jc w:val="both"/>
        <w:rPr>
          <w:rFonts w:ascii="Arial" w:hAnsi="Arial" w:cs="Arial"/>
          <w:b/>
          <w:caps/>
        </w:rPr>
      </w:pPr>
    </w:p>
    <w:p w:rsidR="000972C0" w:rsidRPr="00A4045B" w:rsidRDefault="000972C0" w:rsidP="00A07D01">
      <w:pPr>
        <w:spacing w:line="360" w:lineRule="auto"/>
        <w:jc w:val="both"/>
        <w:rPr>
          <w:rFonts w:ascii="Arial" w:hAnsi="Arial" w:cs="Arial"/>
          <w:b/>
          <w:caps/>
        </w:rPr>
      </w:pPr>
    </w:p>
    <w:p w:rsidR="008757FA" w:rsidRDefault="008757FA" w:rsidP="00A07D01">
      <w:pPr>
        <w:widowControl w:val="0"/>
        <w:spacing w:line="360" w:lineRule="auto"/>
        <w:ind w:right="-285"/>
        <w:jc w:val="center"/>
        <w:rPr>
          <w:rFonts w:ascii="Arial" w:hAnsi="Arial" w:cs="Arial"/>
          <w:b/>
          <w:bCs/>
          <w:spacing w:val="60"/>
          <w:lang w:eastAsia="ar-SA"/>
        </w:rPr>
      </w:pPr>
    </w:p>
    <w:p w:rsidR="0061346F" w:rsidRDefault="0061346F" w:rsidP="00A07D01">
      <w:pPr>
        <w:widowControl w:val="0"/>
        <w:spacing w:line="360" w:lineRule="auto"/>
        <w:ind w:right="-285"/>
        <w:jc w:val="center"/>
        <w:rPr>
          <w:rFonts w:ascii="Arial" w:hAnsi="Arial" w:cs="Arial"/>
          <w:b/>
          <w:bCs/>
          <w:spacing w:val="60"/>
          <w:lang w:eastAsia="ar-SA"/>
        </w:rPr>
      </w:pPr>
    </w:p>
    <w:p w:rsidR="0061346F" w:rsidRDefault="0061346F" w:rsidP="00A07D01">
      <w:pPr>
        <w:widowControl w:val="0"/>
        <w:spacing w:line="360" w:lineRule="auto"/>
        <w:ind w:right="-285"/>
        <w:jc w:val="center"/>
        <w:rPr>
          <w:rFonts w:ascii="Arial" w:hAnsi="Arial" w:cs="Arial"/>
          <w:b/>
          <w:bCs/>
          <w:spacing w:val="60"/>
          <w:lang w:eastAsia="ar-SA"/>
        </w:rPr>
      </w:pPr>
    </w:p>
    <w:p w:rsidR="0061346F" w:rsidRDefault="0061346F" w:rsidP="00A07D01">
      <w:pPr>
        <w:widowControl w:val="0"/>
        <w:spacing w:line="360" w:lineRule="auto"/>
        <w:ind w:right="-285"/>
        <w:jc w:val="center"/>
        <w:rPr>
          <w:rFonts w:ascii="Arial" w:hAnsi="Arial" w:cs="Arial"/>
          <w:b/>
          <w:bCs/>
          <w:spacing w:val="60"/>
          <w:lang w:eastAsia="ar-SA"/>
        </w:rPr>
      </w:pPr>
    </w:p>
    <w:p w:rsidR="0061346F" w:rsidRDefault="0061346F" w:rsidP="00A07D01">
      <w:pPr>
        <w:widowControl w:val="0"/>
        <w:spacing w:line="360" w:lineRule="auto"/>
        <w:ind w:right="-285"/>
        <w:jc w:val="center"/>
        <w:rPr>
          <w:rFonts w:ascii="Arial" w:hAnsi="Arial" w:cs="Arial"/>
          <w:b/>
          <w:bCs/>
          <w:spacing w:val="60"/>
          <w:lang w:eastAsia="ar-SA"/>
        </w:rPr>
      </w:pPr>
    </w:p>
    <w:p w:rsidR="00057147" w:rsidRPr="00A4045B" w:rsidRDefault="001917C9" w:rsidP="00A07D01">
      <w:pPr>
        <w:widowControl w:val="0"/>
        <w:spacing w:line="360" w:lineRule="auto"/>
        <w:ind w:right="-285"/>
        <w:jc w:val="center"/>
        <w:rPr>
          <w:rFonts w:ascii="Arial" w:hAnsi="Arial" w:cs="Arial"/>
          <w:b/>
          <w:caps/>
        </w:rPr>
      </w:pPr>
      <w:r w:rsidRPr="00A4045B">
        <w:rPr>
          <w:rFonts w:ascii="Arial" w:hAnsi="Arial" w:cs="Arial"/>
          <w:b/>
          <w:bCs/>
          <w:spacing w:val="60"/>
          <w:lang w:eastAsia="ar-SA"/>
        </w:rPr>
        <w:lastRenderedPageBreak/>
        <w:t>НАЦИОНАЛЬНЫЙ</w:t>
      </w:r>
      <w:r w:rsidR="00EA237A" w:rsidRPr="00A4045B">
        <w:rPr>
          <w:rFonts w:ascii="Arial" w:hAnsi="Arial" w:cs="Arial"/>
          <w:b/>
          <w:bCs/>
          <w:spacing w:val="60"/>
          <w:lang w:eastAsia="ar-SA"/>
        </w:rPr>
        <w:t xml:space="preserve"> СТАНДАРТ РОССИЙСКОЙ ФЕДЕРАЦИИ</w:t>
      </w:r>
    </w:p>
    <w:tbl>
      <w:tblPr>
        <w:tblW w:w="9851" w:type="dxa"/>
        <w:jc w:val="center"/>
        <w:tblBorders>
          <w:top w:val="single" w:sz="12" w:space="0" w:color="auto"/>
          <w:bottom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9851"/>
      </w:tblGrid>
      <w:tr w:rsidR="00057147" w:rsidRPr="00F70228">
        <w:trPr>
          <w:trHeight w:val="794"/>
          <w:jc w:val="center"/>
        </w:trPr>
        <w:tc>
          <w:tcPr>
            <w:tcW w:w="9851" w:type="dxa"/>
            <w:shd w:val="clear" w:color="auto" w:fill="auto"/>
          </w:tcPr>
          <w:p w:rsidR="00DF5312" w:rsidRPr="00A4045B" w:rsidRDefault="00DF5312" w:rsidP="00A07D01">
            <w:pPr>
              <w:spacing w:after="120"/>
              <w:jc w:val="center"/>
              <w:rPr>
                <w:rFonts w:ascii="Arial" w:hAnsi="Arial" w:cs="Arial"/>
              </w:rPr>
            </w:pPr>
          </w:p>
          <w:p w:rsidR="00DF5312" w:rsidRDefault="008757FA" w:rsidP="00A07D01">
            <w:pPr>
              <w:spacing w:after="120"/>
              <w:jc w:val="center"/>
              <w:rPr>
                <w:rFonts w:ascii="Arial" w:hAnsi="Arial" w:cs="Arial"/>
                <w:spacing w:val="2"/>
                <w:shd w:val="clear" w:color="auto" w:fill="FFFFFF"/>
              </w:rPr>
            </w:pPr>
            <w:r>
              <w:rPr>
                <w:rFonts w:ascii="Arial" w:hAnsi="Arial" w:cs="Arial"/>
                <w:b/>
                <w:spacing w:val="2"/>
                <w:shd w:val="clear" w:color="auto" w:fill="FFFFFF"/>
              </w:rPr>
              <w:t>Инженерные сети зданий и сооружений внутренние</w:t>
            </w:r>
            <w:r w:rsidR="00DF5312" w:rsidRPr="001A4371">
              <w:rPr>
                <w:rFonts w:ascii="Arial" w:hAnsi="Arial" w:cs="Arial"/>
                <w:spacing w:val="2"/>
                <w:shd w:val="clear" w:color="auto" w:fill="FFFFFF"/>
              </w:rPr>
              <w:t xml:space="preserve"> </w:t>
            </w:r>
          </w:p>
          <w:p w:rsidR="001A4371" w:rsidRPr="008757FA" w:rsidRDefault="001A4371" w:rsidP="00A07D01">
            <w:pPr>
              <w:jc w:val="center"/>
              <w:rPr>
                <w:rFonts w:ascii="Arial" w:hAnsi="Arial" w:cs="Arial"/>
                <w:b/>
                <w:spacing w:val="2"/>
                <w:shd w:val="clear" w:color="auto" w:fill="FFFFFF"/>
              </w:rPr>
            </w:pPr>
            <w:r w:rsidRPr="008757FA">
              <w:rPr>
                <w:rFonts w:ascii="Arial" w:hAnsi="Arial" w:cs="Arial"/>
                <w:b/>
                <w:spacing w:val="2"/>
                <w:shd w:val="clear" w:color="auto" w:fill="FFFFFF"/>
              </w:rPr>
              <w:t xml:space="preserve">МОНТАЖ ОСЕВЫХ СИЛЬФОННЫХ КОМПЕНСАТОРОВ, </w:t>
            </w:r>
          </w:p>
          <w:p w:rsidR="001A4371" w:rsidRPr="008757FA" w:rsidRDefault="001A4371" w:rsidP="00A07D01">
            <w:pPr>
              <w:jc w:val="center"/>
              <w:rPr>
                <w:rFonts w:ascii="Arial" w:hAnsi="Arial" w:cs="Arial"/>
                <w:b/>
                <w:spacing w:val="2"/>
                <w:shd w:val="clear" w:color="auto" w:fill="FFFFFF"/>
              </w:rPr>
            </w:pPr>
            <w:r w:rsidRPr="008757FA">
              <w:rPr>
                <w:rFonts w:ascii="Arial" w:hAnsi="Arial" w:cs="Arial"/>
                <w:b/>
                <w:spacing w:val="2"/>
                <w:shd w:val="clear" w:color="auto" w:fill="FFFFFF"/>
              </w:rPr>
              <w:t>НЕПОДВИЖНЫХ И НАПРАВЛЯЮЩИХ ОПОР.</w:t>
            </w:r>
          </w:p>
          <w:p w:rsidR="001A4371" w:rsidRPr="008757FA" w:rsidRDefault="001A4371" w:rsidP="00A07D01">
            <w:pPr>
              <w:jc w:val="center"/>
              <w:rPr>
                <w:rFonts w:ascii="Arial" w:hAnsi="Arial" w:cs="Arial"/>
                <w:b/>
                <w:spacing w:val="2"/>
                <w:shd w:val="clear" w:color="auto" w:fill="FFFFFF"/>
              </w:rPr>
            </w:pPr>
            <w:r w:rsidRPr="008757FA">
              <w:rPr>
                <w:rFonts w:ascii="Arial" w:hAnsi="Arial" w:cs="Arial"/>
                <w:b/>
                <w:spacing w:val="2"/>
                <w:shd w:val="clear" w:color="auto" w:fill="FFFFFF"/>
              </w:rPr>
              <w:t>Правила и контроль выполнения работ</w:t>
            </w:r>
          </w:p>
          <w:p w:rsidR="00DF5312" w:rsidRPr="001A4371" w:rsidRDefault="00DF5312" w:rsidP="00A07D01">
            <w:pPr>
              <w:spacing w:after="120"/>
              <w:jc w:val="center"/>
              <w:rPr>
                <w:rFonts w:ascii="Arial" w:hAnsi="Arial" w:cs="Arial"/>
                <w:spacing w:val="2"/>
                <w:shd w:val="clear" w:color="auto" w:fill="FFFFFF"/>
              </w:rPr>
            </w:pPr>
          </w:p>
          <w:p w:rsidR="003B1913" w:rsidRPr="00C4592D" w:rsidRDefault="003735BD" w:rsidP="00A07D01">
            <w:pPr>
              <w:jc w:val="center"/>
              <w:rPr>
                <w:rFonts w:ascii="Arial" w:hAnsi="Arial" w:cs="Arial"/>
                <w:spacing w:val="2"/>
                <w:shd w:val="clear" w:color="auto" w:fill="FFFFFF"/>
                <w:lang w:val="en-US"/>
              </w:rPr>
            </w:pPr>
            <w:r w:rsidRPr="00C4592D">
              <w:rPr>
                <w:rFonts w:ascii="Arial" w:hAnsi="Arial" w:cs="Arial"/>
                <w:spacing w:val="2"/>
                <w:shd w:val="clear" w:color="auto" w:fill="FFFFFF"/>
                <w:lang w:val="en-US"/>
              </w:rPr>
              <w:t>Internal buildings and structures utilities</w:t>
            </w:r>
            <w:r w:rsidR="00DF5312" w:rsidRPr="00C4592D">
              <w:rPr>
                <w:rFonts w:ascii="Arial" w:hAnsi="Arial" w:cs="Arial"/>
                <w:spacing w:val="2"/>
                <w:shd w:val="clear" w:color="auto" w:fill="FFFFFF"/>
                <w:lang w:val="en-US"/>
              </w:rPr>
              <w:t>.</w:t>
            </w:r>
          </w:p>
          <w:p w:rsidR="001A4371" w:rsidRPr="00C4592D" w:rsidRDefault="003735BD" w:rsidP="00A07D01">
            <w:pPr>
              <w:jc w:val="center"/>
              <w:rPr>
                <w:rFonts w:ascii="Arial" w:hAnsi="Arial" w:cs="Arial"/>
                <w:spacing w:val="2"/>
                <w:shd w:val="clear" w:color="auto" w:fill="FFFFFF"/>
                <w:lang w:val="en-US"/>
              </w:rPr>
            </w:pPr>
            <w:r w:rsidRPr="00C4592D">
              <w:rPr>
                <w:rFonts w:ascii="Arial" w:hAnsi="Arial" w:cs="Arial"/>
                <w:spacing w:val="2"/>
                <w:shd w:val="clear" w:color="auto" w:fill="FFFFFF"/>
                <w:lang w:val="en-US"/>
              </w:rPr>
              <w:t>Installation of axial bellows compensators, fixed and guiding supports</w:t>
            </w:r>
          </w:p>
          <w:p w:rsidR="00DF5312" w:rsidRPr="003735BD" w:rsidRDefault="003735BD" w:rsidP="00A07D01">
            <w:pPr>
              <w:jc w:val="center"/>
              <w:rPr>
                <w:rFonts w:ascii="Arial" w:hAnsi="Arial" w:cs="Arial"/>
                <w:bCs/>
                <w:lang w:val="en-US"/>
              </w:rPr>
            </w:pPr>
            <w:r w:rsidRPr="00C4592D">
              <w:rPr>
                <w:rFonts w:ascii="Arial" w:hAnsi="Arial" w:cs="Arial"/>
                <w:spacing w:val="2"/>
                <w:shd w:val="clear" w:color="auto" w:fill="FFFFFF"/>
                <w:lang w:val="en-US"/>
              </w:rPr>
              <w:t>Regulation and monitoring of work</w:t>
            </w:r>
          </w:p>
        </w:tc>
      </w:tr>
    </w:tbl>
    <w:p w:rsidR="008757FA" w:rsidRPr="00477BCF" w:rsidRDefault="008757FA" w:rsidP="00A07D01">
      <w:pPr>
        <w:spacing w:line="360" w:lineRule="auto"/>
        <w:jc w:val="right"/>
        <w:rPr>
          <w:rFonts w:ascii="Arial" w:hAnsi="Arial" w:cs="Arial"/>
          <w:b/>
          <w:bCs/>
          <w:lang w:val="en-US"/>
        </w:rPr>
      </w:pPr>
    </w:p>
    <w:p w:rsidR="00303638" w:rsidRDefault="00303638" w:rsidP="00A07D01">
      <w:pPr>
        <w:spacing w:line="360" w:lineRule="auto"/>
        <w:jc w:val="right"/>
        <w:rPr>
          <w:rFonts w:ascii="Arial" w:hAnsi="Arial" w:cs="Arial"/>
          <w:b/>
          <w:bCs/>
        </w:rPr>
      </w:pPr>
      <w:r>
        <w:rPr>
          <w:rFonts w:ascii="Arial" w:hAnsi="Arial" w:cs="Arial"/>
          <w:b/>
          <w:bCs/>
        </w:rPr>
        <w:t xml:space="preserve">Дата </w:t>
      </w:r>
      <w:r w:rsidR="00F70228">
        <w:rPr>
          <w:rFonts w:ascii="Arial" w:hAnsi="Arial" w:cs="Arial"/>
          <w:b/>
          <w:bCs/>
        </w:rPr>
        <w:t>введен</w:t>
      </w:r>
      <w:r w:rsidR="008757FA">
        <w:rPr>
          <w:rFonts w:ascii="Arial" w:hAnsi="Arial" w:cs="Arial"/>
          <w:b/>
          <w:bCs/>
        </w:rPr>
        <w:t>и</w:t>
      </w:r>
      <w:r>
        <w:rPr>
          <w:rFonts w:ascii="Arial" w:hAnsi="Arial" w:cs="Arial"/>
          <w:b/>
          <w:bCs/>
        </w:rPr>
        <w:t xml:space="preserve">я </w:t>
      </w:r>
      <w:r w:rsidR="008757FA">
        <w:rPr>
          <w:rFonts w:ascii="Arial" w:hAnsi="Arial" w:cs="Arial"/>
          <w:b/>
          <w:bCs/>
        </w:rPr>
        <w:t>-202_</w:t>
      </w:r>
    </w:p>
    <w:p w:rsidR="005746EA" w:rsidRPr="00A4045B" w:rsidRDefault="005746EA" w:rsidP="00A07D01">
      <w:pPr>
        <w:spacing w:line="360" w:lineRule="auto"/>
        <w:rPr>
          <w:rFonts w:ascii="Arial" w:hAnsi="Arial" w:cs="Arial"/>
          <w:b/>
          <w:bCs/>
        </w:rPr>
      </w:pPr>
    </w:p>
    <w:p w:rsidR="002C01FB" w:rsidRPr="00A4045B" w:rsidRDefault="00A92453" w:rsidP="00F70228">
      <w:pPr>
        <w:spacing w:after="240" w:line="360" w:lineRule="auto"/>
        <w:ind w:firstLine="567"/>
        <w:rPr>
          <w:rFonts w:ascii="Arial" w:hAnsi="Arial" w:cs="Arial"/>
          <w:b/>
          <w:bCs/>
          <w:sz w:val="28"/>
          <w:szCs w:val="28"/>
        </w:rPr>
      </w:pPr>
      <w:bookmarkStart w:id="0" w:name="_Hlk80621945"/>
      <w:r>
        <w:rPr>
          <w:rFonts w:ascii="Arial" w:hAnsi="Arial" w:cs="Arial"/>
          <w:b/>
          <w:bCs/>
          <w:sz w:val="28"/>
          <w:szCs w:val="28"/>
        </w:rPr>
        <w:t xml:space="preserve">1 </w:t>
      </w:r>
      <w:r w:rsidR="002C01FB" w:rsidRPr="00A4045B">
        <w:rPr>
          <w:rFonts w:ascii="Arial" w:hAnsi="Arial" w:cs="Arial"/>
          <w:b/>
          <w:bCs/>
          <w:sz w:val="28"/>
          <w:szCs w:val="28"/>
        </w:rPr>
        <w:t>Область применения</w:t>
      </w:r>
    </w:p>
    <w:p w:rsidR="003F664B" w:rsidRPr="00CE235A" w:rsidRDefault="002C01FB" w:rsidP="00F70228">
      <w:pPr>
        <w:spacing w:line="360" w:lineRule="auto"/>
        <w:ind w:firstLine="567"/>
        <w:contextualSpacing/>
        <w:jc w:val="both"/>
        <w:rPr>
          <w:rFonts w:ascii="Arial" w:eastAsia="Calibri" w:hAnsi="Arial" w:cs="Arial"/>
          <w:lang w:eastAsia="en-US"/>
        </w:rPr>
      </w:pPr>
      <w:r w:rsidRPr="00CE235A">
        <w:rPr>
          <w:rFonts w:ascii="Arial" w:hAnsi="Arial" w:cs="Arial"/>
          <w:spacing w:val="2"/>
          <w:shd w:val="clear" w:color="auto" w:fill="FFFFFF"/>
        </w:rPr>
        <w:t xml:space="preserve">1.1 Настоящий стандарт распространяется на монтаж осевых </w:t>
      </w:r>
      <w:proofErr w:type="spellStart"/>
      <w:r w:rsidRPr="00CE235A">
        <w:rPr>
          <w:rFonts w:ascii="Arial" w:hAnsi="Arial" w:cs="Arial"/>
          <w:spacing w:val="2"/>
          <w:shd w:val="clear" w:color="auto" w:fill="FFFFFF"/>
        </w:rPr>
        <w:t>сильфонных</w:t>
      </w:r>
      <w:proofErr w:type="spellEnd"/>
      <w:r w:rsidRPr="00CE235A">
        <w:rPr>
          <w:rFonts w:ascii="Arial" w:hAnsi="Arial" w:cs="Arial"/>
          <w:spacing w:val="2"/>
          <w:shd w:val="clear" w:color="auto" w:fill="FFFFFF"/>
        </w:rPr>
        <w:t xml:space="preserve"> компенсаторов (далее - компенсаторы) </w:t>
      </w:r>
      <w:r w:rsidRPr="00CE235A">
        <w:rPr>
          <w:rFonts w:ascii="Arial" w:hAnsi="Arial" w:cs="Arial"/>
          <w:shd w:val="clear" w:color="auto" w:fill="FFFFFF"/>
        </w:rPr>
        <w:t>на номинальное давление до </w:t>
      </w:r>
      <w:r w:rsidRPr="00CE235A">
        <w:rPr>
          <w:rStyle w:val="t10"/>
          <w:rFonts w:ascii="Arial" w:eastAsiaTheme="majorEastAsia" w:hAnsi="Arial" w:cs="Arial"/>
          <w:i/>
          <w:iCs/>
          <w:shd w:val="clear" w:color="auto" w:fill="FFFFFF"/>
        </w:rPr>
        <w:t>PN</w:t>
      </w:r>
      <w:r w:rsidR="00D67D3B">
        <w:rPr>
          <w:rFonts w:ascii="Arial" w:hAnsi="Arial" w:cs="Arial"/>
          <w:shd w:val="clear" w:color="auto" w:fill="FFFFFF"/>
        </w:rPr>
        <w:t xml:space="preserve"> </w:t>
      </w:r>
      <w:r w:rsidR="009E4363">
        <w:rPr>
          <w:rFonts w:ascii="Arial" w:hAnsi="Arial" w:cs="Arial"/>
          <w:shd w:val="clear" w:color="auto" w:fill="FFFFFF"/>
        </w:rPr>
        <w:t>25 (2,5 МПа) включительно</w:t>
      </w:r>
      <w:r w:rsidRPr="00CE235A">
        <w:rPr>
          <w:rFonts w:ascii="Arial" w:hAnsi="Arial" w:cs="Arial"/>
          <w:shd w:val="clear" w:color="auto" w:fill="FFFFFF"/>
        </w:rPr>
        <w:t xml:space="preserve"> и на рабочую температуру до 115</w:t>
      </w:r>
      <w:r w:rsidRPr="00D67D3B">
        <w:rPr>
          <w:rStyle w:val="t10"/>
          <w:rFonts w:ascii="Arial" w:eastAsiaTheme="majorEastAsia" w:hAnsi="Arial" w:cs="Arial"/>
          <w:iCs/>
          <w:shd w:val="clear" w:color="auto" w:fill="FFFFFF"/>
        </w:rPr>
        <w:t>°С</w:t>
      </w:r>
      <w:r w:rsidRPr="00D67D3B">
        <w:rPr>
          <w:rFonts w:ascii="Arial" w:hAnsi="Arial" w:cs="Arial"/>
          <w:shd w:val="clear" w:color="auto" w:fill="FFFFFF"/>
        </w:rPr>
        <w:t>,</w:t>
      </w:r>
      <w:r w:rsidRPr="00CE235A">
        <w:rPr>
          <w:rFonts w:ascii="Arial" w:hAnsi="Arial" w:cs="Arial"/>
          <w:shd w:val="clear" w:color="auto" w:fill="FFFFFF"/>
        </w:rPr>
        <w:t xml:space="preserve"> номинальным диаметром от </w:t>
      </w:r>
      <w:r w:rsidRPr="00CE235A">
        <w:rPr>
          <w:rStyle w:val="t10"/>
          <w:rFonts w:ascii="Arial" w:eastAsiaTheme="majorEastAsia" w:hAnsi="Arial" w:cs="Arial"/>
          <w:i/>
          <w:iCs/>
          <w:shd w:val="clear" w:color="auto" w:fill="FFFFFF"/>
        </w:rPr>
        <w:t>DN</w:t>
      </w:r>
      <w:r w:rsidRPr="00CE235A">
        <w:rPr>
          <w:rFonts w:ascii="Arial" w:hAnsi="Arial" w:cs="Arial"/>
          <w:shd w:val="clear" w:color="auto" w:fill="FFFFFF"/>
        </w:rPr>
        <w:t> 15 до </w:t>
      </w:r>
      <w:r w:rsidRPr="00CE235A">
        <w:rPr>
          <w:rStyle w:val="t10"/>
          <w:rFonts w:ascii="Arial" w:eastAsiaTheme="majorEastAsia" w:hAnsi="Arial" w:cs="Arial"/>
          <w:i/>
          <w:iCs/>
          <w:shd w:val="clear" w:color="auto" w:fill="FFFFFF"/>
        </w:rPr>
        <w:t>DN</w:t>
      </w:r>
      <w:r w:rsidRPr="00CE235A">
        <w:rPr>
          <w:rFonts w:ascii="Arial" w:hAnsi="Arial" w:cs="Arial"/>
          <w:shd w:val="clear" w:color="auto" w:fill="FFFFFF"/>
        </w:rPr>
        <w:t> </w:t>
      </w:r>
      <w:r w:rsidR="00F83958">
        <w:rPr>
          <w:rFonts w:ascii="Arial" w:hAnsi="Arial" w:cs="Arial"/>
          <w:shd w:val="clear" w:color="auto" w:fill="FFFFFF"/>
        </w:rPr>
        <w:t>300</w:t>
      </w:r>
      <w:r w:rsidRPr="00CE235A">
        <w:rPr>
          <w:rFonts w:ascii="Arial" w:hAnsi="Arial" w:cs="Arial"/>
          <w:shd w:val="clear" w:color="auto" w:fill="FFFFFF"/>
        </w:rPr>
        <w:t xml:space="preserve">, </w:t>
      </w:r>
      <w:r w:rsidRPr="00CE235A">
        <w:rPr>
          <w:rFonts w:ascii="Arial" w:hAnsi="Arial" w:cs="Arial"/>
          <w:spacing w:val="2"/>
          <w:shd w:val="clear" w:color="auto" w:fill="FFFFFF"/>
        </w:rPr>
        <w:t>при содержании хлорид-ионов в транспортируемой среде - не более 250 мг/дм</w:t>
      </w:r>
      <w:r w:rsidRPr="00CE235A">
        <w:rPr>
          <w:rFonts w:ascii="Arial" w:hAnsi="Arial" w:cs="Arial"/>
          <w:spacing w:val="2"/>
          <w:shd w:val="clear" w:color="auto" w:fill="FFFFFF"/>
          <w:vertAlign w:val="superscript"/>
        </w:rPr>
        <w:t>3</w:t>
      </w:r>
      <w:r w:rsidRPr="00CE235A">
        <w:rPr>
          <w:rFonts w:ascii="Arial" w:hAnsi="Arial" w:cs="Arial"/>
          <w:spacing w:val="2"/>
          <w:shd w:val="clear" w:color="auto" w:fill="FFFFFF"/>
        </w:rPr>
        <w:t xml:space="preserve">, </w:t>
      </w:r>
      <w:r w:rsidRPr="00CE235A">
        <w:rPr>
          <w:rFonts w:ascii="Arial" w:hAnsi="Arial" w:cs="Arial"/>
          <w:shd w:val="clear" w:color="auto" w:fill="FFFFFF"/>
        </w:rPr>
        <w:t xml:space="preserve">предназначенные для компенсации температурных деформаций </w:t>
      </w:r>
      <w:proofErr w:type="spellStart"/>
      <w:r w:rsidRPr="00CE235A">
        <w:rPr>
          <w:rFonts w:ascii="Arial" w:hAnsi="Arial" w:cs="Arial"/>
          <w:spacing w:val="2"/>
          <w:shd w:val="clear" w:color="auto" w:fill="FFFFFF"/>
        </w:rPr>
        <w:t>водозаполненных</w:t>
      </w:r>
      <w:proofErr w:type="spellEnd"/>
      <w:r w:rsidRPr="00CE235A">
        <w:rPr>
          <w:rFonts w:ascii="Arial" w:hAnsi="Arial" w:cs="Arial"/>
          <w:spacing w:val="2"/>
          <w:shd w:val="clear" w:color="auto" w:fill="FFFFFF"/>
        </w:rPr>
        <w:t xml:space="preserve"> стальных трубопроводов внутренних инженерных систем отопления, водоснабжения, </w:t>
      </w:r>
      <w:r w:rsidR="00CE235A">
        <w:rPr>
          <w:rFonts w:ascii="Arial" w:hAnsi="Arial" w:cs="Arial"/>
          <w:spacing w:val="2"/>
          <w:shd w:val="clear" w:color="auto" w:fill="FFFFFF"/>
        </w:rPr>
        <w:t xml:space="preserve">внутреннего </w:t>
      </w:r>
      <w:r w:rsidR="00CE235A" w:rsidRPr="00CE235A">
        <w:rPr>
          <w:rFonts w:ascii="Arial" w:hAnsi="Arial" w:cs="Arial"/>
          <w:spacing w:val="2"/>
          <w:shd w:val="clear" w:color="auto" w:fill="FFFFFF"/>
        </w:rPr>
        <w:t xml:space="preserve">теплоснабжения </w:t>
      </w:r>
      <w:r w:rsidR="00CE235A">
        <w:rPr>
          <w:rFonts w:ascii="Arial" w:hAnsi="Arial" w:cs="Arial"/>
          <w:spacing w:val="2"/>
          <w:shd w:val="clear" w:color="auto" w:fill="FFFFFF"/>
        </w:rPr>
        <w:t xml:space="preserve">и холодоснабжения </w:t>
      </w:r>
      <w:r w:rsidRPr="00CE235A">
        <w:rPr>
          <w:rFonts w:ascii="Arial" w:hAnsi="Arial" w:cs="Arial"/>
          <w:spacing w:val="2"/>
          <w:shd w:val="clear" w:color="auto" w:fill="FFFFFF"/>
        </w:rPr>
        <w:t>зданий и сооружений</w:t>
      </w:r>
      <w:r w:rsidRPr="00CE235A">
        <w:rPr>
          <w:rFonts w:ascii="Arial" w:hAnsi="Arial" w:cs="Arial"/>
          <w:shd w:val="clear" w:color="auto" w:fill="FFFFFF"/>
        </w:rPr>
        <w:t>, а также на монтаж неподвижных и направляющих опор.</w:t>
      </w:r>
    </w:p>
    <w:p w:rsidR="000E44E6" w:rsidRDefault="002C01FB" w:rsidP="00F70228">
      <w:pPr>
        <w:spacing w:line="360" w:lineRule="auto"/>
        <w:ind w:firstLine="567"/>
        <w:jc w:val="both"/>
        <w:rPr>
          <w:rFonts w:ascii="Arial" w:eastAsia="Calibri" w:hAnsi="Arial" w:cs="Arial"/>
          <w:lang w:eastAsia="en-US"/>
        </w:rPr>
      </w:pPr>
      <w:r w:rsidRPr="00CE235A">
        <w:rPr>
          <w:rFonts w:ascii="Arial" w:eastAsia="Calibri" w:hAnsi="Arial" w:cs="Arial"/>
          <w:lang w:eastAsia="en-US"/>
        </w:rPr>
        <w:t>1.2 Настоящий стандарт устанавливает правила выполнения работ по монтажу компенсаторов, неподвижных и направляющих опор, входящих в состав трубопроводов внутренних инженерных систем, их пусковой наладке и пуску в эксплуатацию в законченных строительством жилых и общественных зданиях.</w:t>
      </w:r>
    </w:p>
    <w:p w:rsidR="000E44E6" w:rsidRPr="000E44E6" w:rsidRDefault="000E44E6" w:rsidP="00F70228">
      <w:pPr>
        <w:spacing w:line="360" w:lineRule="auto"/>
        <w:ind w:firstLine="567"/>
        <w:jc w:val="both"/>
        <w:rPr>
          <w:rFonts w:ascii="Arial" w:eastAsia="Calibri" w:hAnsi="Arial" w:cs="Arial"/>
          <w:lang w:eastAsia="en-US"/>
        </w:rPr>
      </w:pPr>
      <w:r w:rsidRPr="000E44E6">
        <w:rPr>
          <w:rFonts w:ascii="Arial" w:eastAsia="Calibri" w:hAnsi="Arial" w:cs="Arial"/>
          <w:lang w:eastAsia="en-US"/>
        </w:rPr>
        <w:t xml:space="preserve">1.3 Стандарт на компенсаторы </w:t>
      </w:r>
      <w:proofErr w:type="spellStart"/>
      <w:r w:rsidRPr="000E44E6">
        <w:rPr>
          <w:rFonts w:ascii="Arial" w:eastAsia="Calibri" w:hAnsi="Arial" w:cs="Arial"/>
          <w:lang w:eastAsia="en-US"/>
        </w:rPr>
        <w:t>сильфонные</w:t>
      </w:r>
      <w:proofErr w:type="spellEnd"/>
      <w:r w:rsidRPr="000E44E6">
        <w:rPr>
          <w:rFonts w:ascii="Arial" w:eastAsia="Calibri" w:hAnsi="Arial" w:cs="Arial"/>
          <w:lang w:eastAsia="en-US"/>
        </w:rPr>
        <w:t xml:space="preserve"> осевые для внутренних инженерных систем составлен с учетом действующих технических условий различных производителей и нормативно-технической документации.</w:t>
      </w:r>
    </w:p>
    <w:p w:rsidR="00DD314F" w:rsidRDefault="00DD314F" w:rsidP="00F70228">
      <w:pPr>
        <w:spacing w:after="240" w:line="360" w:lineRule="auto"/>
        <w:ind w:firstLine="567"/>
        <w:jc w:val="both"/>
        <w:rPr>
          <w:rFonts w:ascii="Arial" w:hAnsi="Arial" w:cs="Arial"/>
          <w:b/>
          <w:bCs/>
          <w:sz w:val="28"/>
          <w:szCs w:val="28"/>
        </w:rPr>
      </w:pPr>
    </w:p>
    <w:p w:rsidR="00DD314F" w:rsidRDefault="00DD314F" w:rsidP="00F70228">
      <w:pPr>
        <w:spacing w:after="240" w:line="360" w:lineRule="auto"/>
        <w:ind w:firstLine="567"/>
        <w:jc w:val="both"/>
        <w:rPr>
          <w:rFonts w:ascii="Arial" w:hAnsi="Arial" w:cs="Arial"/>
          <w:b/>
          <w:bCs/>
          <w:sz w:val="28"/>
          <w:szCs w:val="28"/>
        </w:rPr>
      </w:pPr>
    </w:p>
    <w:p w:rsidR="00DD314F" w:rsidRDefault="00DD314F" w:rsidP="00F70228">
      <w:pPr>
        <w:spacing w:after="240" w:line="360" w:lineRule="auto"/>
        <w:ind w:firstLine="567"/>
        <w:jc w:val="both"/>
        <w:rPr>
          <w:rFonts w:ascii="Arial" w:hAnsi="Arial" w:cs="Arial"/>
          <w:b/>
          <w:bCs/>
          <w:sz w:val="28"/>
          <w:szCs w:val="28"/>
        </w:rPr>
      </w:pPr>
    </w:p>
    <w:p w:rsidR="002C01FB" w:rsidRPr="00A4045B" w:rsidRDefault="002E2888" w:rsidP="00F70228">
      <w:pPr>
        <w:spacing w:after="240" w:line="360" w:lineRule="auto"/>
        <w:ind w:firstLine="567"/>
        <w:jc w:val="both"/>
        <w:rPr>
          <w:rFonts w:ascii="Arial" w:hAnsi="Arial" w:cs="Arial"/>
          <w:b/>
          <w:bCs/>
          <w:sz w:val="28"/>
          <w:szCs w:val="28"/>
        </w:rPr>
      </w:pPr>
      <w:r>
        <w:rPr>
          <w:rFonts w:ascii="Arial" w:hAnsi="Arial" w:cs="Arial"/>
          <w:b/>
          <w:bCs/>
          <w:sz w:val="28"/>
          <w:szCs w:val="28"/>
        </w:rPr>
        <w:t xml:space="preserve">2 </w:t>
      </w:r>
      <w:r w:rsidR="002C01FB" w:rsidRPr="00A4045B">
        <w:rPr>
          <w:rFonts w:ascii="Arial" w:hAnsi="Arial" w:cs="Arial"/>
          <w:b/>
          <w:bCs/>
          <w:sz w:val="28"/>
          <w:szCs w:val="28"/>
        </w:rPr>
        <w:t>Нормативные ссылки</w:t>
      </w:r>
    </w:p>
    <w:p w:rsidR="00C82CA2" w:rsidRDefault="002C01FB" w:rsidP="00333C94">
      <w:pPr>
        <w:spacing w:line="360" w:lineRule="auto"/>
        <w:ind w:firstLine="567"/>
        <w:jc w:val="both"/>
        <w:rPr>
          <w:rFonts w:ascii="Arial" w:hAnsi="Arial" w:cs="Arial"/>
          <w:iCs/>
          <w:spacing w:val="2"/>
        </w:rPr>
      </w:pPr>
      <w:r w:rsidRPr="00A4045B">
        <w:rPr>
          <w:rFonts w:ascii="Arial" w:hAnsi="Arial" w:cs="Arial"/>
          <w:iCs/>
          <w:spacing w:val="2"/>
        </w:rPr>
        <w:t>В настоящем стандарте использованы нормативные ссылки на следующие документы:</w:t>
      </w:r>
    </w:p>
    <w:p w:rsidR="00F13D37" w:rsidRPr="00EB2ED2" w:rsidRDefault="00F13D37" w:rsidP="00333C94">
      <w:pPr>
        <w:spacing w:line="360" w:lineRule="auto"/>
        <w:ind w:firstLine="567"/>
        <w:jc w:val="both"/>
        <w:rPr>
          <w:rFonts w:ascii="Arial" w:hAnsi="Arial" w:cs="Arial"/>
          <w:iCs/>
          <w:spacing w:val="2"/>
        </w:rPr>
      </w:pPr>
      <w:r w:rsidRPr="00EB2ED2">
        <w:rPr>
          <w:rFonts w:ascii="Arial" w:hAnsi="Arial" w:cs="Arial"/>
          <w:iCs/>
          <w:spacing w:val="2"/>
        </w:rPr>
        <w:t>ГОСТ 12.3.003 Система стандартов безопасности труда. Работы электросварочные. Требования безопасности</w:t>
      </w:r>
    </w:p>
    <w:p w:rsidR="009036DE" w:rsidRDefault="009036DE" w:rsidP="00333C94">
      <w:pPr>
        <w:spacing w:line="360" w:lineRule="auto"/>
        <w:ind w:firstLine="567"/>
        <w:jc w:val="both"/>
        <w:rPr>
          <w:rFonts w:ascii="Arial" w:hAnsi="Arial" w:cs="Arial"/>
          <w:iCs/>
          <w:spacing w:val="2"/>
        </w:rPr>
      </w:pPr>
      <w:r w:rsidRPr="009036DE">
        <w:rPr>
          <w:rFonts w:ascii="Arial" w:hAnsi="Arial" w:cs="Arial"/>
          <w:iCs/>
          <w:spacing w:val="2"/>
        </w:rPr>
        <w:t>ГОСТ 481</w:t>
      </w:r>
      <w:r w:rsidR="0060401C">
        <w:rPr>
          <w:rFonts w:ascii="Arial" w:hAnsi="Arial" w:cs="Arial"/>
          <w:iCs/>
          <w:spacing w:val="2"/>
        </w:rPr>
        <w:t xml:space="preserve"> </w:t>
      </w:r>
      <w:proofErr w:type="spellStart"/>
      <w:r w:rsidRPr="009036DE">
        <w:rPr>
          <w:rFonts w:ascii="Arial" w:hAnsi="Arial" w:cs="Arial"/>
          <w:iCs/>
          <w:spacing w:val="2"/>
        </w:rPr>
        <w:t>Паронит</w:t>
      </w:r>
      <w:proofErr w:type="spellEnd"/>
      <w:r w:rsidRPr="009036DE">
        <w:rPr>
          <w:rFonts w:ascii="Arial" w:hAnsi="Arial" w:cs="Arial"/>
          <w:iCs/>
          <w:spacing w:val="2"/>
        </w:rPr>
        <w:t xml:space="preserve"> и проклад</w:t>
      </w:r>
      <w:r w:rsidR="0060401C">
        <w:rPr>
          <w:rFonts w:ascii="Arial" w:hAnsi="Arial" w:cs="Arial"/>
          <w:iCs/>
          <w:spacing w:val="2"/>
        </w:rPr>
        <w:t>ки из него. Технические условия</w:t>
      </w:r>
    </w:p>
    <w:p w:rsidR="009036DE" w:rsidRDefault="009036DE" w:rsidP="00333C94">
      <w:pPr>
        <w:spacing w:line="360" w:lineRule="auto"/>
        <w:ind w:firstLine="567"/>
        <w:jc w:val="both"/>
        <w:rPr>
          <w:rFonts w:ascii="Arial" w:hAnsi="Arial" w:cs="Arial"/>
          <w:iCs/>
          <w:spacing w:val="2"/>
        </w:rPr>
      </w:pPr>
      <w:r w:rsidRPr="009036DE">
        <w:rPr>
          <w:rFonts w:ascii="Arial" w:hAnsi="Arial" w:cs="Arial"/>
          <w:iCs/>
          <w:spacing w:val="2"/>
        </w:rPr>
        <w:t>ГОСТ 2838</w:t>
      </w:r>
      <w:r w:rsidR="0060401C">
        <w:rPr>
          <w:rFonts w:ascii="Arial" w:hAnsi="Arial" w:cs="Arial"/>
          <w:iCs/>
          <w:spacing w:val="2"/>
        </w:rPr>
        <w:t xml:space="preserve"> </w:t>
      </w:r>
      <w:r w:rsidRPr="009036DE">
        <w:rPr>
          <w:rFonts w:ascii="Arial" w:hAnsi="Arial" w:cs="Arial"/>
          <w:iCs/>
          <w:spacing w:val="2"/>
        </w:rPr>
        <w:t>Ключи гае</w:t>
      </w:r>
      <w:r w:rsidR="0060401C">
        <w:rPr>
          <w:rFonts w:ascii="Arial" w:hAnsi="Arial" w:cs="Arial"/>
          <w:iCs/>
          <w:spacing w:val="2"/>
        </w:rPr>
        <w:t>чные. Общие технические условия</w:t>
      </w:r>
    </w:p>
    <w:p w:rsidR="009036DE" w:rsidRDefault="009036DE" w:rsidP="00333C94">
      <w:pPr>
        <w:spacing w:line="360" w:lineRule="auto"/>
        <w:ind w:firstLine="567"/>
        <w:jc w:val="both"/>
        <w:rPr>
          <w:rFonts w:ascii="Arial" w:hAnsi="Arial" w:cs="Arial"/>
          <w:iCs/>
          <w:spacing w:val="2"/>
        </w:rPr>
      </w:pPr>
      <w:r w:rsidRPr="009036DE">
        <w:rPr>
          <w:rFonts w:ascii="Arial" w:hAnsi="Arial" w:cs="Arial"/>
          <w:iCs/>
          <w:spacing w:val="2"/>
        </w:rPr>
        <w:t>ГОСТ 2839</w:t>
      </w:r>
      <w:r w:rsidR="0060401C">
        <w:rPr>
          <w:rFonts w:ascii="Arial" w:hAnsi="Arial" w:cs="Arial"/>
          <w:iCs/>
          <w:spacing w:val="2"/>
        </w:rPr>
        <w:t xml:space="preserve"> </w:t>
      </w:r>
      <w:r w:rsidRPr="009036DE">
        <w:rPr>
          <w:rFonts w:ascii="Arial" w:hAnsi="Arial" w:cs="Arial"/>
          <w:iCs/>
          <w:spacing w:val="2"/>
        </w:rPr>
        <w:t>Ключи гаечные с открытым зевом двусторонние. Конструкция и размеры</w:t>
      </w:r>
    </w:p>
    <w:p w:rsidR="0060401C" w:rsidRDefault="0060401C" w:rsidP="00333C94">
      <w:pPr>
        <w:spacing w:line="360" w:lineRule="auto"/>
        <w:ind w:firstLine="567"/>
        <w:jc w:val="both"/>
        <w:rPr>
          <w:rFonts w:ascii="Arial" w:hAnsi="Arial" w:cs="Arial"/>
          <w:iCs/>
          <w:spacing w:val="2"/>
        </w:rPr>
      </w:pPr>
      <w:r w:rsidRPr="00AC7522">
        <w:rPr>
          <w:rFonts w:ascii="Arial" w:hAnsi="Arial" w:cs="Arial"/>
          <w:iCs/>
          <w:spacing w:val="2"/>
        </w:rPr>
        <w:t>ГОСТ 5632 Нержавеющие стали и сплавы коррозионностойкие, жаростойкие и жаропрочные. Марки</w:t>
      </w:r>
    </w:p>
    <w:p w:rsidR="00897020" w:rsidRDefault="00897020" w:rsidP="00333C94">
      <w:pPr>
        <w:spacing w:line="360" w:lineRule="auto"/>
        <w:ind w:firstLine="567"/>
        <w:jc w:val="both"/>
        <w:rPr>
          <w:rFonts w:ascii="Arial" w:hAnsi="Arial" w:cs="Arial"/>
          <w:iCs/>
          <w:spacing w:val="2"/>
        </w:rPr>
      </w:pPr>
      <w:r w:rsidRPr="00897020">
        <w:rPr>
          <w:rFonts w:ascii="Arial" w:hAnsi="Arial" w:cs="Arial"/>
          <w:iCs/>
          <w:spacing w:val="2"/>
        </w:rPr>
        <w:t xml:space="preserve">ГОСТ 8946 Соединительные части из ковкого чугуна с цилиндрической резьбой для трубопроводов. Угольники проходные. Основные размеры </w:t>
      </w:r>
    </w:p>
    <w:p w:rsidR="008E5973" w:rsidRDefault="008E5973" w:rsidP="00333C94">
      <w:pPr>
        <w:spacing w:line="360" w:lineRule="auto"/>
        <w:ind w:firstLine="567"/>
        <w:jc w:val="both"/>
        <w:rPr>
          <w:rFonts w:ascii="Arial" w:hAnsi="Arial" w:cs="Arial"/>
          <w:iCs/>
          <w:spacing w:val="2"/>
        </w:rPr>
      </w:pPr>
      <w:r>
        <w:rPr>
          <w:rFonts w:ascii="Arial" w:hAnsi="Arial" w:cs="Arial"/>
          <w:iCs/>
          <w:spacing w:val="2"/>
        </w:rPr>
        <w:t xml:space="preserve">ГОСТ 8965 </w:t>
      </w:r>
      <w:r w:rsidRPr="008E5973">
        <w:rPr>
          <w:rFonts w:ascii="Arial" w:hAnsi="Arial" w:cs="Arial"/>
          <w:iCs/>
          <w:spacing w:val="2"/>
        </w:rPr>
        <w:t>Части соединительные стальные с цилиндрической резьбой для трубопроводов</w:t>
      </w:r>
      <w:r w:rsidR="0060401C">
        <w:rPr>
          <w:rFonts w:ascii="Arial" w:hAnsi="Arial" w:cs="Arial"/>
          <w:iCs/>
          <w:spacing w:val="2"/>
        </w:rPr>
        <w:t xml:space="preserve"> Р=1,6 МПа. Технические условия</w:t>
      </w:r>
    </w:p>
    <w:p w:rsidR="008E5973" w:rsidRDefault="008E5973" w:rsidP="00333C94">
      <w:pPr>
        <w:spacing w:line="360" w:lineRule="auto"/>
        <w:ind w:firstLine="567"/>
        <w:jc w:val="both"/>
        <w:rPr>
          <w:rFonts w:ascii="Arial" w:hAnsi="Arial" w:cs="Arial"/>
          <w:iCs/>
          <w:spacing w:val="2"/>
        </w:rPr>
      </w:pPr>
      <w:r>
        <w:rPr>
          <w:rFonts w:ascii="Arial" w:hAnsi="Arial" w:cs="Arial"/>
          <w:iCs/>
          <w:spacing w:val="2"/>
        </w:rPr>
        <w:t xml:space="preserve">ГОСТ 8969 </w:t>
      </w:r>
      <w:r w:rsidRPr="008E5973">
        <w:rPr>
          <w:rFonts w:ascii="Arial" w:hAnsi="Arial" w:cs="Arial"/>
          <w:iCs/>
          <w:spacing w:val="2"/>
        </w:rPr>
        <w:t>Части соединительные стальные с цилиндрической резьбой для трубопроводов Р=1,6 МПа. Сгоны. Основные размеры</w:t>
      </w:r>
    </w:p>
    <w:p w:rsidR="00BF27DF" w:rsidRDefault="00BF27DF" w:rsidP="00333C94">
      <w:pPr>
        <w:spacing w:line="360" w:lineRule="auto"/>
        <w:ind w:firstLine="567"/>
        <w:jc w:val="both"/>
        <w:rPr>
          <w:rFonts w:ascii="Arial" w:hAnsi="Arial" w:cs="Arial"/>
          <w:iCs/>
          <w:spacing w:val="2"/>
        </w:rPr>
      </w:pPr>
      <w:r w:rsidRPr="00BF27DF">
        <w:rPr>
          <w:rFonts w:ascii="Arial" w:hAnsi="Arial" w:cs="Arial"/>
          <w:iCs/>
          <w:spacing w:val="2"/>
        </w:rPr>
        <w:t>ГОСТ 9941</w:t>
      </w:r>
      <w:r w:rsidR="0060401C">
        <w:rPr>
          <w:rFonts w:ascii="Arial" w:hAnsi="Arial" w:cs="Arial"/>
          <w:iCs/>
          <w:spacing w:val="2"/>
        </w:rPr>
        <w:t xml:space="preserve"> </w:t>
      </w:r>
      <w:r w:rsidRPr="00BF27DF">
        <w:rPr>
          <w:rFonts w:ascii="Arial" w:hAnsi="Arial" w:cs="Arial"/>
          <w:iCs/>
          <w:spacing w:val="2"/>
        </w:rPr>
        <w:t xml:space="preserve">Трубы бесшовные холоднодеформированные из </w:t>
      </w:r>
      <w:proofErr w:type="gramStart"/>
      <w:r w:rsidRPr="00BF27DF">
        <w:rPr>
          <w:rFonts w:ascii="Arial" w:hAnsi="Arial" w:cs="Arial"/>
          <w:iCs/>
          <w:spacing w:val="2"/>
        </w:rPr>
        <w:t>коррозионно-стойких</w:t>
      </w:r>
      <w:proofErr w:type="gramEnd"/>
      <w:r w:rsidRPr="00BF27DF">
        <w:rPr>
          <w:rFonts w:ascii="Arial" w:hAnsi="Arial" w:cs="Arial"/>
          <w:iCs/>
          <w:spacing w:val="2"/>
        </w:rPr>
        <w:t xml:space="preserve"> высоколегированн</w:t>
      </w:r>
      <w:r w:rsidR="0060401C">
        <w:rPr>
          <w:rFonts w:ascii="Arial" w:hAnsi="Arial" w:cs="Arial"/>
          <w:iCs/>
          <w:spacing w:val="2"/>
        </w:rPr>
        <w:t>ых сталей. Технические условия</w:t>
      </w:r>
    </w:p>
    <w:p w:rsidR="0060401C" w:rsidRPr="007B5AD9" w:rsidRDefault="0060401C" w:rsidP="00333C94">
      <w:pPr>
        <w:widowControl w:val="0"/>
        <w:shd w:val="clear" w:color="auto" w:fill="FFFFFF"/>
        <w:spacing w:line="360" w:lineRule="auto"/>
        <w:ind w:firstLine="567"/>
        <w:jc w:val="both"/>
        <w:rPr>
          <w:rFonts w:ascii="Arial" w:hAnsi="Arial" w:cs="Arial"/>
          <w:iCs/>
          <w:color w:val="00B050"/>
          <w:spacing w:val="2"/>
        </w:rPr>
      </w:pPr>
      <w:r w:rsidRPr="007178DA">
        <w:rPr>
          <w:rFonts w:ascii="Arial" w:hAnsi="Arial" w:cs="Arial"/>
          <w:iCs/>
          <w:spacing w:val="2"/>
        </w:rPr>
        <w:t>ГОСТ 10052</w:t>
      </w:r>
      <w:r>
        <w:rPr>
          <w:rFonts w:ascii="Arial" w:hAnsi="Arial" w:cs="Arial"/>
          <w:iCs/>
          <w:spacing w:val="2"/>
        </w:rPr>
        <w:t xml:space="preserve"> </w:t>
      </w:r>
      <w:r w:rsidRPr="007178DA">
        <w:rPr>
          <w:rFonts w:ascii="Arial" w:hAnsi="Arial" w:cs="Arial"/>
          <w:iCs/>
          <w:spacing w:val="2"/>
        </w:rPr>
        <w:t>Электроды покрытые металлические для ручной дуговой сварки высоколегированных сталей с особыми свойствами. Типы</w:t>
      </w:r>
    </w:p>
    <w:p w:rsidR="006825C0" w:rsidRDefault="006825C0" w:rsidP="00333C94">
      <w:pPr>
        <w:spacing w:line="360" w:lineRule="auto"/>
        <w:ind w:firstLine="567"/>
        <w:jc w:val="both"/>
        <w:rPr>
          <w:rFonts w:ascii="Arial" w:hAnsi="Arial" w:cs="Arial"/>
          <w:iCs/>
          <w:spacing w:val="2"/>
        </w:rPr>
      </w:pPr>
      <w:r w:rsidRPr="006825C0">
        <w:rPr>
          <w:rFonts w:ascii="Arial" w:hAnsi="Arial" w:cs="Arial"/>
          <w:iCs/>
          <w:spacing w:val="2"/>
        </w:rPr>
        <w:t>ГОСТ 16037</w:t>
      </w:r>
      <w:r w:rsidR="0060401C">
        <w:rPr>
          <w:rFonts w:ascii="Arial" w:hAnsi="Arial" w:cs="Arial"/>
          <w:iCs/>
          <w:spacing w:val="2"/>
        </w:rPr>
        <w:t xml:space="preserve"> </w:t>
      </w:r>
      <w:r w:rsidRPr="006825C0">
        <w:rPr>
          <w:rFonts w:ascii="Arial" w:hAnsi="Arial" w:cs="Arial"/>
          <w:iCs/>
          <w:spacing w:val="2"/>
        </w:rPr>
        <w:t>Соединения сварные стальных трубопроводов. Основные типы, кон</w:t>
      </w:r>
      <w:r w:rsidR="0060401C">
        <w:rPr>
          <w:rFonts w:ascii="Arial" w:hAnsi="Arial" w:cs="Arial"/>
          <w:iCs/>
          <w:spacing w:val="2"/>
        </w:rPr>
        <w:t>структивные элементы и размеры</w:t>
      </w:r>
    </w:p>
    <w:p w:rsidR="009036DE" w:rsidRDefault="009036DE" w:rsidP="00333C94">
      <w:pPr>
        <w:spacing w:line="360" w:lineRule="auto"/>
        <w:ind w:firstLine="567"/>
        <w:jc w:val="both"/>
        <w:rPr>
          <w:rFonts w:ascii="Arial" w:hAnsi="Arial" w:cs="Arial"/>
          <w:iCs/>
          <w:spacing w:val="2"/>
        </w:rPr>
      </w:pPr>
      <w:r w:rsidRPr="009036DE">
        <w:rPr>
          <w:rFonts w:ascii="Arial" w:hAnsi="Arial" w:cs="Arial"/>
          <w:iCs/>
          <w:spacing w:val="2"/>
        </w:rPr>
        <w:t>ГОСТ 18981</w:t>
      </w:r>
      <w:r w:rsidR="0060401C">
        <w:rPr>
          <w:rFonts w:ascii="Arial" w:hAnsi="Arial" w:cs="Arial"/>
          <w:iCs/>
          <w:spacing w:val="2"/>
        </w:rPr>
        <w:t xml:space="preserve"> </w:t>
      </w:r>
      <w:r w:rsidRPr="009036DE">
        <w:rPr>
          <w:rFonts w:ascii="Arial" w:hAnsi="Arial" w:cs="Arial"/>
          <w:iCs/>
          <w:spacing w:val="2"/>
        </w:rPr>
        <w:t>Ключи трубны</w:t>
      </w:r>
      <w:r w:rsidR="0060401C">
        <w:rPr>
          <w:rFonts w:ascii="Arial" w:hAnsi="Arial" w:cs="Arial"/>
          <w:iCs/>
          <w:spacing w:val="2"/>
        </w:rPr>
        <w:t>е рычажные. Технические условия</w:t>
      </w:r>
    </w:p>
    <w:p w:rsidR="00AC7522" w:rsidRDefault="00AC7522" w:rsidP="00333C94">
      <w:pPr>
        <w:spacing w:line="360" w:lineRule="auto"/>
        <w:ind w:firstLine="567"/>
        <w:jc w:val="both"/>
        <w:rPr>
          <w:rFonts w:ascii="Arial" w:hAnsi="Arial" w:cs="Arial"/>
          <w:iCs/>
          <w:spacing w:val="2"/>
        </w:rPr>
      </w:pPr>
      <w:r w:rsidRPr="00AC7522">
        <w:rPr>
          <w:rFonts w:ascii="Arial" w:hAnsi="Arial" w:cs="Arial"/>
          <w:iCs/>
          <w:spacing w:val="2"/>
        </w:rPr>
        <w:t>ГОСТ 24054</w:t>
      </w:r>
      <w:r w:rsidR="0060401C">
        <w:rPr>
          <w:rFonts w:ascii="Arial" w:hAnsi="Arial" w:cs="Arial"/>
          <w:iCs/>
          <w:spacing w:val="2"/>
        </w:rPr>
        <w:t xml:space="preserve"> </w:t>
      </w:r>
      <w:r w:rsidRPr="00AC7522">
        <w:rPr>
          <w:rFonts w:ascii="Arial" w:hAnsi="Arial" w:cs="Arial"/>
          <w:iCs/>
          <w:spacing w:val="2"/>
        </w:rPr>
        <w:t xml:space="preserve">Изделия машиностроения и приборостроения. Методы испытаний на </w:t>
      </w:r>
      <w:r w:rsidR="0060401C">
        <w:rPr>
          <w:rFonts w:ascii="Arial" w:hAnsi="Arial" w:cs="Arial"/>
          <w:iCs/>
          <w:spacing w:val="2"/>
        </w:rPr>
        <w:t>герметичность. Общие требования</w:t>
      </w:r>
    </w:p>
    <w:p w:rsidR="00426D28" w:rsidRDefault="00426D28" w:rsidP="00333C94">
      <w:pPr>
        <w:spacing w:line="360" w:lineRule="auto"/>
        <w:ind w:firstLine="567"/>
        <w:jc w:val="both"/>
        <w:rPr>
          <w:rFonts w:ascii="Arial" w:hAnsi="Arial" w:cs="Arial"/>
          <w:iCs/>
          <w:spacing w:val="2"/>
        </w:rPr>
      </w:pPr>
      <w:r w:rsidRPr="00426D28">
        <w:rPr>
          <w:rFonts w:ascii="Arial" w:hAnsi="Arial" w:cs="Arial"/>
          <w:iCs/>
          <w:spacing w:val="2"/>
        </w:rPr>
        <w:t>ГОСТ 24297</w:t>
      </w:r>
      <w:r w:rsidR="0060401C">
        <w:rPr>
          <w:rFonts w:ascii="Arial" w:hAnsi="Arial" w:cs="Arial"/>
          <w:iCs/>
          <w:spacing w:val="2"/>
        </w:rPr>
        <w:t xml:space="preserve"> </w:t>
      </w:r>
      <w:r w:rsidRPr="00426D28">
        <w:rPr>
          <w:rFonts w:ascii="Arial" w:hAnsi="Arial" w:cs="Arial"/>
          <w:iCs/>
          <w:spacing w:val="2"/>
        </w:rPr>
        <w:t>Верификация закупленной продукции. Организац</w:t>
      </w:r>
      <w:r w:rsidR="0060401C">
        <w:rPr>
          <w:rFonts w:ascii="Arial" w:hAnsi="Arial" w:cs="Arial"/>
          <w:iCs/>
          <w:spacing w:val="2"/>
        </w:rPr>
        <w:t>ия проведения и методы контроля</w:t>
      </w:r>
    </w:p>
    <w:p w:rsidR="00AC7522" w:rsidRDefault="00AC7522" w:rsidP="00333C94">
      <w:pPr>
        <w:spacing w:line="360" w:lineRule="auto"/>
        <w:ind w:firstLine="567"/>
        <w:jc w:val="both"/>
        <w:rPr>
          <w:rFonts w:ascii="Arial" w:hAnsi="Arial" w:cs="Arial"/>
          <w:iCs/>
          <w:spacing w:val="2"/>
        </w:rPr>
      </w:pPr>
      <w:r w:rsidRPr="00AC7522">
        <w:rPr>
          <w:rFonts w:ascii="Arial" w:hAnsi="Arial" w:cs="Arial"/>
          <w:iCs/>
          <w:spacing w:val="2"/>
        </w:rPr>
        <w:t>ГОСТ 25136 Соединения трубопроводов. Методы испытаний на герметичность</w:t>
      </w:r>
    </w:p>
    <w:p w:rsidR="006D3809" w:rsidRDefault="006D3809" w:rsidP="00333C94">
      <w:pPr>
        <w:spacing w:line="360" w:lineRule="auto"/>
        <w:ind w:firstLine="567"/>
        <w:jc w:val="both"/>
        <w:rPr>
          <w:rFonts w:ascii="Arial" w:hAnsi="Arial" w:cs="Arial"/>
          <w:iCs/>
          <w:spacing w:val="2"/>
        </w:rPr>
      </w:pPr>
      <w:r w:rsidRPr="006D3809">
        <w:rPr>
          <w:rFonts w:ascii="Arial" w:hAnsi="Arial" w:cs="Arial"/>
          <w:iCs/>
          <w:spacing w:val="2"/>
        </w:rPr>
        <w:t>ГОСТ 28697</w:t>
      </w:r>
      <w:r w:rsidR="0060401C">
        <w:rPr>
          <w:rFonts w:ascii="Arial" w:hAnsi="Arial" w:cs="Arial"/>
          <w:iCs/>
          <w:spacing w:val="2"/>
        </w:rPr>
        <w:t xml:space="preserve"> </w:t>
      </w:r>
      <w:r w:rsidRPr="006D3809">
        <w:rPr>
          <w:rFonts w:ascii="Arial" w:hAnsi="Arial" w:cs="Arial"/>
          <w:iCs/>
          <w:spacing w:val="2"/>
        </w:rPr>
        <w:t xml:space="preserve">Программа и методика испытаний </w:t>
      </w:r>
      <w:proofErr w:type="spellStart"/>
      <w:r w:rsidRPr="006D3809">
        <w:rPr>
          <w:rFonts w:ascii="Arial" w:hAnsi="Arial" w:cs="Arial"/>
          <w:iCs/>
          <w:spacing w:val="2"/>
        </w:rPr>
        <w:t>сильфонных</w:t>
      </w:r>
      <w:proofErr w:type="spellEnd"/>
      <w:r w:rsidRPr="006D3809">
        <w:rPr>
          <w:rFonts w:ascii="Arial" w:hAnsi="Arial" w:cs="Arial"/>
          <w:iCs/>
          <w:spacing w:val="2"/>
        </w:rPr>
        <w:t xml:space="preserve"> компенсаторов и уп</w:t>
      </w:r>
      <w:r w:rsidR="0060401C">
        <w:rPr>
          <w:rFonts w:ascii="Arial" w:hAnsi="Arial" w:cs="Arial"/>
          <w:iCs/>
          <w:spacing w:val="2"/>
        </w:rPr>
        <w:t>лотнений. Общие требования</w:t>
      </w:r>
    </w:p>
    <w:p w:rsidR="00A41783" w:rsidRDefault="00A41783" w:rsidP="00333C94">
      <w:pPr>
        <w:spacing w:line="360" w:lineRule="auto"/>
        <w:ind w:firstLine="567"/>
        <w:jc w:val="both"/>
        <w:rPr>
          <w:rFonts w:ascii="Arial" w:hAnsi="Arial" w:cs="Arial"/>
          <w:iCs/>
          <w:spacing w:val="2"/>
        </w:rPr>
      </w:pPr>
      <w:r w:rsidRPr="00A41783">
        <w:rPr>
          <w:rFonts w:ascii="Arial" w:hAnsi="Arial" w:cs="Arial"/>
          <w:iCs/>
          <w:spacing w:val="2"/>
        </w:rPr>
        <w:t>ГОСТ 33259 Фланцы арматуры, соединительн</w:t>
      </w:r>
      <w:r>
        <w:rPr>
          <w:rFonts w:ascii="Arial" w:hAnsi="Arial" w:cs="Arial"/>
          <w:iCs/>
          <w:spacing w:val="2"/>
        </w:rPr>
        <w:t>ых частей и трубопроводов на но</w:t>
      </w:r>
      <w:r w:rsidRPr="00A41783">
        <w:rPr>
          <w:rFonts w:ascii="Arial" w:hAnsi="Arial" w:cs="Arial"/>
          <w:iCs/>
          <w:spacing w:val="2"/>
        </w:rPr>
        <w:t xml:space="preserve">минальное давление до PN 250. Конструкция, </w:t>
      </w:r>
      <w:r>
        <w:rPr>
          <w:rFonts w:ascii="Arial" w:hAnsi="Arial" w:cs="Arial"/>
          <w:iCs/>
          <w:spacing w:val="2"/>
        </w:rPr>
        <w:t>размеры и общие технические тре</w:t>
      </w:r>
      <w:r w:rsidRPr="00A41783">
        <w:rPr>
          <w:rFonts w:ascii="Arial" w:hAnsi="Arial" w:cs="Arial"/>
          <w:iCs/>
          <w:spacing w:val="2"/>
        </w:rPr>
        <w:t>бования</w:t>
      </w:r>
    </w:p>
    <w:p w:rsidR="00CE409D" w:rsidRDefault="00CE409D" w:rsidP="00333C94">
      <w:pPr>
        <w:spacing w:line="360" w:lineRule="auto"/>
        <w:ind w:firstLine="567"/>
        <w:jc w:val="both"/>
        <w:rPr>
          <w:rFonts w:ascii="Arial" w:hAnsi="Arial" w:cs="Arial"/>
          <w:iCs/>
          <w:spacing w:val="2"/>
        </w:rPr>
      </w:pPr>
      <w:r w:rsidRPr="00CE409D">
        <w:rPr>
          <w:rFonts w:ascii="Arial" w:hAnsi="Arial" w:cs="Arial"/>
          <w:iCs/>
          <w:spacing w:val="2"/>
        </w:rPr>
        <w:t>ГОСТ 33530</w:t>
      </w:r>
      <w:r w:rsidR="0060401C">
        <w:rPr>
          <w:rFonts w:ascii="Arial" w:hAnsi="Arial" w:cs="Arial"/>
          <w:iCs/>
          <w:spacing w:val="2"/>
        </w:rPr>
        <w:t xml:space="preserve"> </w:t>
      </w:r>
      <w:r w:rsidRPr="00CE409D">
        <w:rPr>
          <w:rFonts w:ascii="Arial" w:hAnsi="Arial" w:cs="Arial"/>
          <w:iCs/>
          <w:spacing w:val="2"/>
        </w:rPr>
        <w:t>Инструмент монтажный для нормированной затяжки резьбовых соединений. Ключи моментные. Общие технические условия</w:t>
      </w:r>
    </w:p>
    <w:p w:rsidR="00C82CA2" w:rsidRDefault="00C82CA2" w:rsidP="00333C94">
      <w:pPr>
        <w:spacing w:line="360" w:lineRule="auto"/>
        <w:ind w:firstLine="567"/>
        <w:jc w:val="both"/>
        <w:rPr>
          <w:rFonts w:ascii="Arial" w:hAnsi="Arial" w:cs="Arial"/>
          <w:iCs/>
          <w:spacing w:val="2"/>
        </w:rPr>
      </w:pPr>
      <w:r w:rsidRPr="00C82CA2">
        <w:rPr>
          <w:rFonts w:ascii="Arial" w:hAnsi="Arial" w:cs="Arial"/>
          <w:iCs/>
          <w:spacing w:val="2"/>
        </w:rPr>
        <w:t>ГОСТ 34059</w:t>
      </w:r>
      <w:r w:rsidR="0060401C">
        <w:rPr>
          <w:rFonts w:ascii="Arial" w:hAnsi="Arial" w:cs="Arial"/>
          <w:iCs/>
          <w:spacing w:val="2"/>
        </w:rPr>
        <w:t xml:space="preserve">-2017 </w:t>
      </w:r>
      <w:r w:rsidRPr="00C82CA2">
        <w:rPr>
          <w:rFonts w:ascii="Arial" w:hAnsi="Arial" w:cs="Arial"/>
          <w:iCs/>
          <w:spacing w:val="2"/>
        </w:rPr>
        <w:t>Инженерные сети зданий и сооружений внутренние. Устройство систем отопления, горячего и холодного водоснабжения. Общие технические требо</w:t>
      </w:r>
      <w:r w:rsidR="0060401C">
        <w:rPr>
          <w:rFonts w:ascii="Arial" w:hAnsi="Arial" w:cs="Arial"/>
          <w:iCs/>
          <w:spacing w:val="2"/>
        </w:rPr>
        <w:t>вания</w:t>
      </w:r>
    </w:p>
    <w:p w:rsidR="00D81499" w:rsidRDefault="00D81499" w:rsidP="00333C94">
      <w:pPr>
        <w:spacing w:line="360" w:lineRule="auto"/>
        <w:ind w:firstLine="567"/>
        <w:jc w:val="both"/>
        <w:rPr>
          <w:rFonts w:ascii="Arial" w:hAnsi="Arial" w:cs="Arial"/>
          <w:iCs/>
          <w:spacing w:val="2"/>
        </w:rPr>
      </w:pPr>
      <w:r w:rsidRPr="00D81499">
        <w:rPr>
          <w:rFonts w:ascii="Arial" w:hAnsi="Arial" w:cs="Arial"/>
          <w:iCs/>
          <w:spacing w:val="2"/>
        </w:rPr>
        <w:t>ГОСТ Р 59501</w:t>
      </w:r>
      <w:r w:rsidR="002E2888">
        <w:rPr>
          <w:rFonts w:ascii="Arial" w:hAnsi="Arial" w:cs="Arial"/>
          <w:iCs/>
          <w:spacing w:val="2"/>
        </w:rPr>
        <w:t>–</w:t>
      </w:r>
      <w:r w:rsidR="0060401C">
        <w:rPr>
          <w:rFonts w:ascii="Arial" w:hAnsi="Arial" w:cs="Arial"/>
          <w:iCs/>
          <w:spacing w:val="2"/>
        </w:rPr>
        <w:t>2021</w:t>
      </w:r>
      <w:r w:rsidRPr="00D81499">
        <w:rPr>
          <w:rFonts w:ascii="Arial" w:hAnsi="Arial" w:cs="Arial"/>
          <w:iCs/>
          <w:spacing w:val="2"/>
        </w:rPr>
        <w:t xml:space="preserve"> Инженерные сети зданий и сооружений внутренние. Монтаж и пусковая наладка систем отопления. Правила и контроль выполнения работ</w:t>
      </w:r>
    </w:p>
    <w:p w:rsidR="00EE4BCC" w:rsidRDefault="00EE4BCC" w:rsidP="00333C94">
      <w:pPr>
        <w:spacing w:line="360" w:lineRule="auto"/>
        <w:ind w:firstLine="567"/>
        <w:jc w:val="both"/>
        <w:rPr>
          <w:rFonts w:ascii="Arial" w:hAnsi="Arial" w:cs="Arial"/>
          <w:iCs/>
          <w:spacing w:val="2"/>
        </w:rPr>
      </w:pPr>
      <w:r w:rsidRPr="00C82CA2">
        <w:rPr>
          <w:rFonts w:ascii="Arial" w:hAnsi="Arial" w:cs="Arial"/>
          <w:iCs/>
          <w:spacing w:val="2"/>
        </w:rPr>
        <w:t>ГОСТ Р 70095</w:t>
      </w:r>
      <w:r w:rsidR="0060401C">
        <w:rPr>
          <w:rFonts w:ascii="Arial" w:hAnsi="Arial" w:cs="Arial"/>
          <w:iCs/>
          <w:spacing w:val="2"/>
        </w:rPr>
        <w:t xml:space="preserve"> </w:t>
      </w:r>
      <w:r w:rsidRPr="00C82CA2">
        <w:rPr>
          <w:rFonts w:ascii="Arial" w:hAnsi="Arial" w:cs="Arial"/>
          <w:iCs/>
          <w:spacing w:val="2"/>
        </w:rPr>
        <w:t>Инженерные сети зданий и сооружений внутренние. Монтаж и пусковая наладка систем холодоснабжения. Правила и контрол</w:t>
      </w:r>
      <w:r w:rsidR="0060401C">
        <w:rPr>
          <w:rFonts w:ascii="Arial" w:hAnsi="Arial" w:cs="Arial"/>
          <w:iCs/>
          <w:spacing w:val="2"/>
        </w:rPr>
        <w:t>ь выполнения работ</w:t>
      </w:r>
    </w:p>
    <w:p w:rsidR="002C01FB" w:rsidRDefault="00EE4BCC" w:rsidP="00333C94">
      <w:pPr>
        <w:spacing w:line="360" w:lineRule="auto"/>
        <w:ind w:firstLine="567"/>
        <w:jc w:val="both"/>
        <w:rPr>
          <w:rFonts w:ascii="Arial" w:hAnsi="Arial" w:cs="Arial"/>
          <w:iCs/>
          <w:spacing w:val="2"/>
        </w:rPr>
      </w:pPr>
      <w:r w:rsidRPr="00EE4BCC">
        <w:rPr>
          <w:rFonts w:ascii="Arial" w:hAnsi="Arial" w:cs="Arial"/>
          <w:iCs/>
          <w:spacing w:val="2"/>
        </w:rPr>
        <w:t>ГОСТ Р 70465</w:t>
      </w:r>
      <w:r w:rsidR="0060401C">
        <w:rPr>
          <w:rFonts w:ascii="Arial" w:hAnsi="Arial" w:cs="Arial"/>
          <w:iCs/>
          <w:spacing w:val="2"/>
        </w:rPr>
        <w:t xml:space="preserve"> </w:t>
      </w:r>
      <w:r w:rsidRPr="00EE4BCC">
        <w:rPr>
          <w:rFonts w:ascii="Arial" w:hAnsi="Arial" w:cs="Arial"/>
          <w:iCs/>
          <w:spacing w:val="2"/>
        </w:rPr>
        <w:t>Типовые технологические и организационные процессы. Сварка стальных строительных конструкций. Требования к организации и выполнению работ в условиях строитель</w:t>
      </w:r>
      <w:r w:rsidR="0060401C">
        <w:rPr>
          <w:rFonts w:ascii="Arial" w:hAnsi="Arial" w:cs="Arial"/>
          <w:iCs/>
          <w:spacing w:val="2"/>
        </w:rPr>
        <w:t>ной площадки. Контроль качества</w:t>
      </w:r>
    </w:p>
    <w:p w:rsidR="004A7A43" w:rsidRPr="00A4045B" w:rsidRDefault="004A7A43" w:rsidP="00333C94">
      <w:pPr>
        <w:spacing w:line="360" w:lineRule="auto"/>
        <w:ind w:firstLine="567"/>
        <w:jc w:val="both"/>
        <w:rPr>
          <w:rFonts w:ascii="Arial" w:hAnsi="Arial" w:cs="Arial"/>
          <w:iCs/>
          <w:spacing w:val="2"/>
        </w:rPr>
      </w:pPr>
      <w:r>
        <w:rPr>
          <w:rFonts w:ascii="Arial" w:hAnsi="Arial" w:cs="Arial"/>
        </w:rPr>
        <w:t>СП 48.13330.2019 «СНиП 12-01-2004 Организация строительства»</w:t>
      </w:r>
    </w:p>
    <w:p w:rsidR="00D82A23" w:rsidRPr="00333C94" w:rsidRDefault="002C01FB" w:rsidP="004A7A43">
      <w:pPr>
        <w:spacing w:line="360" w:lineRule="auto"/>
        <w:ind w:firstLine="709"/>
        <w:jc w:val="both"/>
        <w:rPr>
          <w:rFonts w:ascii="Arial" w:hAnsi="Arial" w:cs="Arial"/>
          <w:sz w:val="22"/>
          <w:szCs w:val="22"/>
        </w:rPr>
      </w:pPr>
      <w:r w:rsidRPr="00333C94">
        <w:rPr>
          <w:rFonts w:ascii="Arial" w:hAnsi="Arial" w:cs="Arial"/>
          <w:spacing w:val="40"/>
          <w:sz w:val="22"/>
          <w:szCs w:val="22"/>
        </w:rPr>
        <w:t>Примечание</w:t>
      </w:r>
      <w:r w:rsidRPr="00333C94">
        <w:rPr>
          <w:rFonts w:ascii="Arial" w:hAnsi="Arial" w:cs="Arial"/>
          <w:sz w:val="22"/>
          <w:szCs w:val="22"/>
        </w:rPr>
        <w:t xml:space="preserve"> ― При пользовании настоящим стандартом целесообразно проверить действие ссылочных</w:t>
      </w:r>
      <w:r w:rsidR="001635C2" w:rsidRPr="00333C94">
        <w:rPr>
          <w:rFonts w:ascii="Arial" w:hAnsi="Arial" w:cs="Arial"/>
          <w:sz w:val="22"/>
          <w:szCs w:val="22"/>
        </w:rPr>
        <w:t xml:space="preserve"> стандартов (сводов правил) </w:t>
      </w:r>
      <w:r w:rsidRPr="00333C94">
        <w:rPr>
          <w:rFonts w:ascii="Arial" w:hAnsi="Arial" w:cs="Arial"/>
          <w:sz w:val="22"/>
          <w:szCs w:val="22"/>
        </w:rPr>
        <w:t>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r w:rsidR="0069296E" w:rsidRPr="00333C94">
        <w:rPr>
          <w:rFonts w:ascii="Arial" w:hAnsi="Arial" w:cs="Arial"/>
          <w:sz w:val="22"/>
          <w:szCs w:val="22"/>
        </w:rPr>
        <w:t xml:space="preserve"> Сведения о действии сводов правил целесообразно проверить в Федеральном информационном фонде стандартов.</w:t>
      </w:r>
    </w:p>
    <w:p w:rsidR="004A7A43" w:rsidRDefault="004A7A43" w:rsidP="004A7A43">
      <w:pPr>
        <w:spacing w:line="360" w:lineRule="auto"/>
        <w:ind w:firstLine="709"/>
        <w:jc w:val="both"/>
        <w:rPr>
          <w:rFonts w:ascii="Arial" w:hAnsi="Arial" w:cs="Arial"/>
          <w:sz w:val="20"/>
          <w:szCs w:val="20"/>
        </w:rPr>
      </w:pPr>
    </w:p>
    <w:p w:rsidR="002C01FB" w:rsidRPr="00A4045B" w:rsidRDefault="002E2888" w:rsidP="00333C94">
      <w:pPr>
        <w:spacing w:after="240" w:line="360" w:lineRule="auto"/>
        <w:ind w:firstLine="567"/>
        <w:rPr>
          <w:rFonts w:ascii="Arial" w:hAnsi="Arial" w:cs="Arial"/>
          <w:b/>
          <w:bCs/>
          <w:sz w:val="28"/>
          <w:szCs w:val="28"/>
        </w:rPr>
      </w:pPr>
      <w:r>
        <w:rPr>
          <w:rFonts w:ascii="Arial" w:hAnsi="Arial" w:cs="Arial"/>
          <w:b/>
          <w:bCs/>
          <w:sz w:val="28"/>
          <w:szCs w:val="28"/>
        </w:rPr>
        <w:t xml:space="preserve">3 </w:t>
      </w:r>
      <w:r w:rsidR="002C01FB" w:rsidRPr="00A4045B">
        <w:rPr>
          <w:rFonts w:ascii="Arial" w:hAnsi="Arial" w:cs="Arial"/>
          <w:b/>
          <w:bCs/>
          <w:sz w:val="28"/>
          <w:szCs w:val="28"/>
        </w:rPr>
        <w:t>Термины</w:t>
      </w:r>
      <w:r w:rsidR="002C01FB">
        <w:rPr>
          <w:rFonts w:ascii="Arial" w:hAnsi="Arial" w:cs="Arial"/>
          <w:b/>
          <w:bCs/>
          <w:sz w:val="28"/>
          <w:szCs w:val="28"/>
        </w:rPr>
        <w:t xml:space="preserve"> и </w:t>
      </w:r>
      <w:r w:rsidR="002C01FB" w:rsidRPr="00A4045B">
        <w:rPr>
          <w:rFonts w:ascii="Arial" w:hAnsi="Arial" w:cs="Arial"/>
          <w:b/>
          <w:bCs/>
          <w:sz w:val="28"/>
          <w:szCs w:val="28"/>
        </w:rPr>
        <w:t>определения</w:t>
      </w:r>
    </w:p>
    <w:p w:rsidR="002C01FB" w:rsidRPr="004F28C6" w:rsidRDefault="002C01FB" w:rsidP="00333C94">
      <w:pPr>
        <w:spacing w:line="360" w:lineRule="auto"/>
        <w:ind w:firstLine="567"/>
        <w:jc w:val="both"/>
        <w:rPr>
          <w:rFonts w:ascii="Arial" w:hAnsi="Arial" w:cs="Arial"/>
        </w:rPr>
      </w:pPr>
      <w:r w:rsidRPr="004F28C6">
        <w:rPr>
          <w:rFonts w:ascii="Arial" w:hAnsi="Arial" w:cs="Arial"/>
        </w:rPr>
        <w:t xml:space="preserve">В настоящем стандарте применены термины по </w:t>
      </w:r>
      <w:r w:rsidR="00AC7522" w:rsidRPr="004F28C6">
        <w:rPr>
          <w:rFonts w:ascii="Arial" w:hAnsi="Arial" w:cs="Arial"/>
        </w:rPr>
        <w:t xml:space="preserve">ГОСТ 22270, ГОСТ 25756, </w:t>
      </w:r>
      <w:r w:rsidR="00EE4BCC" w:rsidRPr="004F28C6">
        <w:rPr>
          <w:rFonts w:ascii="Arial" w:hAnsi="Arial" w:cs="Arial"/>
        </w:rPr>
        <w:t xml:space="preserve">ГОСТ Р 58904, </w:t>
      </w:r>
      <w:r w:rsidRPr="004F28C6">
        <w:rPr>
          <w:rFonts w:ascii="Arial" w:hAnsi="Arial" w:cs="Arial"/>
        </w:rPr>
        <w:t>а также следующие термины с соответствующими определениями:</w:t>
      </w:r>
    </w:p>
    <w:p w:rsidR="00E14D0F" w:rsidRDefault="002C01FB" w:rsidP="00333C94">
      <w:pPr>
        <w:spacing w:line="360" w:lineRule="auto"/>
        <w:ind w:firstLine="567"/>
        <w:contextualSpacing/>
        <w:jc w:val="both"/>
        <w:rPr>
          <w:rFonts w:ascii="Arial" w:hAnsi="Arial" w:cs="Arial"/>
        </w:rPr>
      </w:pPr>
      <w:r w:rsidRPr="00CE235A">
        <w:rPr>
          <w:rFonts w:ascii="Arial" w:hAnsi="Arial" w:cs="Arial"/>
        </w:rPr>
        <w:t>3.1</w:t>
      </w:r>
      <w:r w:rsidR="0069296E">
        <w:rPr>
          <w:rFonts w:ascii="Arial" w:hAnsi="Arial" w:cs="Arial"/>
        </w:rPr>
        <w:t xml:space="preserve"> </w:t>
      </w:r>
      <w:r w:rsidRPr="00CE235A">
        <w:rPr>
          <w:rFonts w:ascii="Arial" w:hAnsi="Arial" w:cs="Arial"/>
          <w:b/>
        </w:rPr>
        <w:t>внутренняя гильза (внутренний экран, направляющий патрубок)</w:t>
      </w:r>
      <w:r w:rsidRPr="00333C94">
        <w:rPr>
          <w:rFonts w:ascii="Arial" w:hAnsi="Arial" w:cs="Arial"/>
          <w:b/>
        </w:rPr>
        <w:t>:</w:t>
      </w:r>
      <w:r w:rsidRPr="00CE235A">
        <w:rPr>
          <w:rFonts w:ascii="Arial" w:hAnsi="Arial" w:cs="Arial"/>
        </w:rPr>
        <w:t xml:space="preserve"> Элемент осевого </w:t>
      </w:r>
      <w:proofErr w:type="spellStart"/>
      <w:r w:rsidRPr="00CE235A">
        <w:rPr>
          <w:rFonts w:ascii="Arial" w:hAnsi="Arial" w:cs="Arial"/>
        </w:rPr>
        <w:t>сильфонного</w:t>
      </w:r>
      <w:proofErr w:type="spellEnd"/>
      <w:r w:rsidRPr="00CE235A">
        <w:rPr>
          <w:rFonts w:ascii="Arial" w:hAnsi="Arial" w:cs="Arial"/>
        </w:rPr>
        <w:t xml:space="preserve"> компенсатора внутри сильфона в виде трубки, присоединенной к одному из патрубков внутри сильфона, или двух телескопических трубок, присоединенных к двум патрубкам, совершающий во время сжатия и растяжения компенсатора осевые перемещения</w:t>
      </w:r>
      <w:r w:rsidR="00F36EBE">
        <w:rPr>
          <w:rFonts w:ascii="Arial" w:hAnsi="Arial" w:cs="Arial"/>
        </w:rPr>
        <w:t xml:space="preserve"> и выполняющий </w:t>
      </w:r>
      <w:r w:rsidR="00E14D0F" w:rsidRPr="00E14D0F">
        <w:rPr>
          <w:rFonts w:ascii="Arial" w:hAnsi="Arial" w:cs="Arial"/>
        </w:rPr>
        <w:t>защитную, стабилизирующую и другие функции, если</w:t>
      </w:r>
      <w:r w:rsidR="00333C94">
        <w:rPr>
          <w:rFonts w:ascii="Arial" w:hAnsi="Arial" w:cs="Arial"/>
        </w:rPr>
        <w:t xml:space="preserve"> это предусмотрено конструкцией.</w:t>
      </w:r>
    </w:p>
    <w:p w:rsidR="00E14D0F" w:rsidRPr="00CE235A" w:rsidRDefault="00E14D0F" w:rsidP="00333C94">
      <w:pPr>
        <w:spacing w:line="360" w:lineRule="auto"/>
        <w:ind w:firstLine="567"/>
        <w:contextualSpacing/>
        <w:jc w:val="both"/>
        <w:rPr>
          <w:rFonts w:ascii="Arial" w:hAnsi="Arial" w:cs="Arial"/>
        </w:rPr>
      </w:pPr>
      <w:r>
        <w:rPr>
          <w:rFonts w:ascii="Arial" w:hAnsi="Arial" w:cs="Arial"/>
        </w:rPr>
        <w:t xml:space="preserve">3.2 </w:t>
      </w:r>
      <w:r>
        <w:rPr>
          <w:rFonts w:ascii="Arial" w:hAnsi="Arial" w:cs="Arial"/>
          <w:b/>
        </w:rPr>
        <w:t>д</w:t>
      </w:r>
      <w:r w:rsidRPr="00E14D0F">
        <w:rPr>
          <w:rFonts w:ascii="Arial" w:hAnsi="Arial" w:cs="Arial"/>
          <w:b/>
        </w:rPr>
        <w:t>опустимая деформация</w:t>
      </w:r>
      <w:r>
        <w:rPr>
          <w:rFonts w:ascii="Arial" w:hAnsi="Arial" w:cs="Arial"/>
          <w:b/>
        </w:rPr>
        <w:t xml:space="preserve">: </w:t>
      </w:r>
      <w:r w:rsidR="00333C94">
        <w:rPr>
          <w:rFonts w:ascii="Arial" w:hAnsi="Arial" w:cs="Arial"/>
        </w:rPr>
        <w:t>Д</w:t>
      </w:r>
      <w:r w:rsidRPr="00E14D0F">
        <w:rPr>
          <w:rFonts w:ascii="Arial" w:hAnsi="Arial" w:cs="Arial"/>
        </w:rPr>
        <w:t xml:space="preserve">еформация, при которой не снижаются надежность и долговечность элементов </w:t>
      </w:r>
      <w:proofErr w:type="spellStart"/>
      <w:r w:rsidRPr="00E14D0F">
        <w:rPr>
          <w:rFonts w:ascii="Arial" w:hAnsi="Arial" w:cs="Arial"/>
        </w:rPr>
        <w:t>сильфонного</w:t>
      </w:r>
      <w:proofErr w:type="spellEnd"/>
      <w:r w:rsidRPr="00E14D0F">
        <w:rPr>
          <w:rFonts w:ascii="Arial" w:hAnsi="Arial" w:cs="Arial"/>
        </w:rPr>
        <w:t xml:space="preserve"> компенсатора при заданной наработке</w:t>
      </w:r>
      <w:r w:rsidR="00333C94">
        <w:rPr>
          <w:rFonts w:ascii="Arial" w:hAnsi="Arial" w:cs="Arial"/>
        </w:rPr>
        <w:t>.</w:t>
      </w:r>
    </w:p>
    <w:p w:rsidR="001E0B3E" w:rsidRDefault="001E0B3E" w:rsidP="00333C94">
      <w:pPr>
        <w:spacing w:line="360" w:lineRule="auto"/>
        <w:ind w:firstLine="567"/>
        <w:jc w:val="both"/>
        <w:rPr>
          <w:rFonts w:ascii="Arial" w:hAnsi="Arial" w:cs="Arial"/>
        </w:rPr>
      </w:pPr>
      <w:r>
        <w:rPr>
          <w:rFonts w:ascii="Arial" w:hAnsi="Arial" w:cs="Arial"/>
          <w:bCs/>
        </w:rPr>
        <w:t>3.3</w:t>
      </w:r>
      <w:r w:rsidR="00D82A23" w:rsidRPr="00CE235A">
        <w:rPr>
          <w:rFonts w:ascii="Arial" w:hAnsi="Arial" w:cs="Arial"/>
          <w:bCs/>
        </w:rPr>
        <w:t xml:space="preserve"> </w:t>
      </w:r>
      <w:r w:rsidR="00D82A23" w:rsidRPr="00CE235A">
        <w:rPr>
          <w:rFonts w:ascii="Arial" w:hAnsi="Arial" w:cs="Arial"/>
          <w:b/>
          <w:bCs/>
        </w:rPr>
        <w:t>кожух</w:t>
      </w:r>
      <w:r w:rsidR="002C01FB" w:rsidRPr="00CE235A">
        <w:rPr>
          <w:rFonts w:ascii="Arial" w:hAnsi="Arial" w:cs="Arial"/>
          <w:b/>
          <w:bCs/>
        </w:rPr>
        <w:t xml:space="preserve"> (внешний экран):</w:t>
      </w:r>
      <w:r w:rsidR="002C01FB" w:rsidRPr="00CE235A">
        <w:rPr>
          <w:rFonts w:ascii="Arial" w:hAnsi="Arial" w:cs="Arial"/>
        </w:rPr>
        <w:t xml:space="preserve"> Конструкционная деталь компенсатора, закрепленная на патрубке/патрубках снаружи, защищающая сильфон от внешних воздейств</w:t>
      </w:r>
      <w:r w:rsidR="00333C94">
        <w:rPr>
          <w:rFonts w:ascii="Arial" w:hAnsi="Arial" w:cs="Arial"/>
        </w:rPr>
        <w:t>ий.</w:t>
      </w:r>
    </w:p>
    <w:p w:rsidR="002C01FB" w:rsidRDefault="001E0B3E" w:rsidP="00333C94">
      <w:pPr>
        <w:spacing w:line="360" w:lineRule="auto"/>
        <w:ind w:firstLine="567"/>
        <w:jc w:val="both"/>
        <w:rPr>
          <w:rFonts w:ascii="Arial" w:hAnsi="Arial" w:cs="Arial"/>
        </w:rPr>
      </w:pPr>
      <w:r w:rsidRPr="00A6033A">
        <w:rPr>
          <w:rFonts w:ascii="Arial" w:hAnsi="Arial" w:cs="Arial"/>
        </w:rPr>
        <w:t>3.</w:t>
      </w:r>
      <w:r>
        <w:rPr>
          <w:rFonts w:ascii="Arial" w:hAnsi="Arial" w:cs="Arial"/>
        </w:rPr>
        <w:t xml:space="preserve">4 </w:t>
      </w:r>
      <w:r w:rsidRPr="00A6033A">
        <w:rPr>
          <w:rFonts w:ascii="Arial" w:hAnsi="Arial" w:cs="Arial"/>
          <w:b/>
        </w:rPr>
        <w:t>компенсируем</w:t>
      </w:r>
      <w:r>
        <w:rPr>
          <w:rFonts w:ascii="Arial" w:hAnsi="Arial" w:cs="Arial"/>
          <w:b/>
        </w:rPr>
        <w:t>ый</w:t>
      </w:r>
      <w:r w:rsidRPr="00A6033A">
        <w:rPr>
          <w:rFonts w:ascii="Arial" w:hAnsi="Arial" w:cs="Arial"/>
          <w:b/>
        </w:rPr>
        <w:t xml:space="preserve"> участ</w:t>
      </w:r>
      <w:r>
        <w:rPr>
          <w:rFonts w:ascii="Arial" w:hAnsi="Arial" w:cs="Arial"/>
          <w:b/>
        </w:rPr>
        <w:t xml:space="preserve">ок: </w:t>
      </w:r>
      <w:r>
        <w:rPr>
          <w:rFonts w:ascii="Arial" w:hAnsi="Arial" w:cs="Arial"/>
        </w:rPr>
        <w:t>П</w:t>
      </w:r>
      <w:r w:rsidRPr="00A6033A">
        <w:rPr>
          <w:rFonts w:ascii="Arial" w:hAnsi="Arial" w:cs="Arial"/>
        </w:rPr>
        <w:t>рямолинейный</w:t>
      </w:r>
      <w:r>
        <w:rPr>
          <w:rFonts w:ascii="Arial" w:hAnsi="Arial" w:cs="Arial"/>
        </w:rPr>
        <w:t xml:space="preserve"> участок трубопровода с установленным компенсатором, ограниченный с двух сторон </w:t>
      </w:r>
      <w:r w:rsidRPr="00A6033A">
        <w:rPr>
          <w:rFonts w:ascii="Arial" w:hAnsi="Arial" w:cs="Arial"/>
        </w:rPr>
        <w:t>неподвижными опорами</w:t>
      </w:r>
      <w:r>
        <w:rPr>
          <w:rFonts w:ascii="Arial" w:hAnsi="Arial" w:cs="Arial"/>
        </w:rPr>
        <w:t>.</w:t>
      </w:r>
    </w:p>
    <w:p w:rsidR="009F46B3" w:rsidRPr="009F46B3" w:rsidRDefault="001E0B3E" w:rsidP="00333C94">
      <w:pPr>
        <w:spacing w:line="360" w:lineRule="auto"/>
        <w:ind w:firstLine="567"/>
        <w:jc w:val="both"/>
        <w:rPr>
          <w:rFonts w:ascii="Arial" w:hAnsi="Arial" w:cs="Arial"/>
        </w:rPr>
      </w:pPr>
      <w:r>
        <w:rPr>
          <w:rFonts w:ascii="Arial" w:hAnsi="Arial" w:cs="Arial"/>
        </w:rPr>
        <w:t>3.5</w:t>
      </w:r>
      <w:r>
        <w:rPr>
          <w:rFonts w:ascii="Arial" w:hAnsi="Arial" w:cs="Arial"/>
          <w:b/>
        </w:rPr>
        <w:t xml:space="preserve"> </w:t>
      </w:r>
      <w:r w:rsidR="009F46B3" w:rsidRPr="009F46B3">
        <w:rPr>
          <w:rFonts w:ascii="Arial" w:hAnsi="Arial" w:cs="Arial"/>
          <w:b/>
        </w:rPr>
        <w:t xml:space="preserve">назначенная наработка: </w:t>
      </w:r>
      <w:r w:rsidR="009F46B3" w:rsidRPr="009F46B3">
        <w:rPr>
          <w:rFonts w:ascii="Arial" w:hAnsi="Arial" w:cs="Arial"/>
          <w:shd w:val="clear" w:color="auto" w:fill="FFFFFF"/>
        </w:rPr>
        <w:t>Наибольший объем работы компенсатора, выраженный в циклах деформации, при заданных осевых ходах на растяжение и сжатие и параметрах рабочей среды, заявляемый изготовителем.</w:t>
      </w:r>
    </w:p>
    <w:p w:rsidR="009F46B3" w:rsidRDefault="009F46B3" w:rsidP="00333C94">
      <w:pPr>
        <w:spacing w:line="360" w:lineRule="auto"/>
        <w:ind w:firstLine="567"/>
        <w:jc w:val="both"/>
        <w:rPr>
          <w:rFonts w:ascii="Arial" w:hAnsi="Arial" w:cs="Arial"/>
          <w:spacing w:val="2"/>
          <w:shd w:val="clear" w:color="auto" w:fill="FFFFFF"/>
        </w:rPr>
      </w:pPr>
      <w:r>
        <w:rPr>
          <w:rFonts w:ascii="Arial" w:hAnsi="Arial" w:cs="Arial"/>
          <w:bCs/>
        </w:rPr>
        <w:t>3.</w:t>
      </w:r>
      <w:r w:rsidR="001E0B3E">
        <w:rPr>
          <w:rFonts w:ascii="Arial" w:hAnsi="Arial" w:cs="Arial"/>
          <w:bCs/>
        </w:rPr>
        <w:t>6</w:t>
      </w:r>
      <w:r w:rsidRPr="00A4045B">
        <w:rPr>
          <w:rFonts w:ascii="Arial" w:hAnsi="Arial" w:cs="Arial"/>
          <w:b/>
          <w:bCs/>
        </w:rPr>
        <w:t xml:space="preserve"> назначенный срок службы</w:t>
      </w:r>
      <w:r w:rsidRPr="00A4045B">
        <w:rPr>
          <w:rFonts w:ascii="Arial" w:hAnsi="Arial" w:cs="Arial"/>
          <w:b/>
        </w:rPr>
        <w:t>:</w:t>
      </w:r>
      <w:r>
        <w:rPr>
          <w:rFonts w:ascii="Arial" w:hAnsi="Arial" w:cs="Arial"/>
          <w:b/>
        </w:rPr>
        <w:t xml:space="preserve"> </w:t>
      </w:r>
      <w:r w:rsidRPr="00A4045B">
        <w:rPr>
          <w:rFonts w:ascii="Arial" w:hAnsi="Arial" w:cs="Arial"/>
          <w:spacing w:val="2"/>
          <w:shd w:val="clear" w:color="auto" w:fill="FFFFFF"/>
        </w:rPr>
        <w:t>Календарная продолжительность эксплуатации, при достижении которой эксплуатация компенсатора должна быть прекращена независимо от наступления предельного состояние компенсатора.</w:t>
      </w:r>
    </w:p>
    <w:p w:rsidR="009F46B3" w:rsidRDefault="009F46B3" w:rsidP="00333C94">
      <w:pPr>
        <w:spacing w:line="360" w:lineRule="auto"/>
        <w:ind w:firstLine="567"/>
        <w:jc w:val="both"/>
        <w:rPr>
          <w:rFonts w:ascii="Arial" w:hAnsi="Arial" w:cs="Arial"/>
          <w:spacing w:val="2"/>
          <w:shd w:val="clear" w:color="auto" w:fill="FFFFFF"/>
        </w:rPr>
      </w:pPr>
      <w:r w:rsidRPr="00403629">
        <w:rPr>
          <w:rFonts w:ascii="Arial" w:hAnsi="Arial" w:cs="Arial"/>
          <w:shd w:val="clear" w:color="auto" w:fill="FFFFFF"/>
        </w:rPr>
        <w:t>3.</w:t>
      </w:r>
      <w:r w:rsidR="001E0B3E">
        <w:rPr>
          <w:rFonts w:ascii="Arial" w:hAnsi="Arial" w:cs="Arial"/>
          <w:shd w:val="clear" w:color="auto" w:fill="FFFFFF"/>
        </w:rPr>
        <w:t>7</w:t>
      </w:r>
      <w:r>
        <w:rPr>
          <w:rFonts w:ascii="Arial" w:hAnsi="Arial" w:cs="Arial"/>
          <w:shd w:val="clear" w:color="auto" w:fill="FFFFFF"/>
        </w:rPr>
        <w:t xml:space="preserve"> </w:t>
      </w:r>
      <w:r w:rsidRPr="0015139E">
        <w:rPr>
          <w:rFonts w:ascii="Arial" w:hAnsi="Arial" w:cs="Arial"/>
          <w:b/>
          <w:shd w:val="clear" w:color="auto" w:fill="FFFFFF"/>
        </w:rPr>
        <w:t>направляющая</w:t>
      </w:r>
      <w:r>
        <w:rPr>
          <w:rFonts w:ascii="Arial" w:hAnsi="Arial" w:cs="Arial"/>
          <w:b/>
          <w:shd w:val="clear" w:color="auto" w:fill="FFFFFF"/>
        </w:rPr>
        <w:t xml:space="preserve"> </w:t>
      </w:r>
      <w:r w:rsidRPr="003B523D">
        <w:rPr>
          <w:rFonts w:ascii="Arial" w:hAnsi="Arial" w:cs="Arial"/>
          <w:b/>
          <w:shd w:val="clear" w:color="auto" w:fill="FFFFFF"/>
        </w:rPr>
        <w:t>опора:</w:t>
      </w:r>
      <w:r>
        <w:rPr>
          <w:rFonts w:ascii="Arial" w:hAnsi="Arial" w:cs="Arial"/>
          <w:b/>
          <w:shd w:val="clear" w:color="auto" w:fill="FFFFFF"/>
        </w:rPr>
        <w:t xml:space="preserve"> </w:t>
      </w:r>
      <w:r>
        <w:rPr>
          <w:rFonts w:ascii="Arial" w:hAnsi="Arial" w:cs="Arial"/>
          <w:shd w:val="clear" w:color="auto" w:fill="FFFFFF"/>
        </w:rPr>
        <w:t>П</w:t>
      </w:r>
      <w:r w:rsidRPr="002520D2">
        <w:rPr>
          <w:rFonts w:ascii="Arial" w:hAnsi="Arial" w:cs="Arial"/>
          <w:shd w:val="clear" w:color="auto" w:fill="FFFFFF"/>
        </w:rPr>
        <w:t xml:space="preserve">одвижная опора, </w:t>
      </w:r>
      <w:r>
        <w:rPr>
          <w:rFonts w:ascii="Arial" w:hAnsi="Arial" w:cs="Arial"/>
          <w:shd w:val="clear" w:color="auto" w:fill="FFFFFF"/>
        </w:rPr>
        <w:t xml:space="preserve">защемленная на строительной конструкции, </w:t>
      </w:r>
      <w:r w:rsidRPr="002520D2">
        <w:rPr>
          <w:rFonts w:ascii="Arial" w:hAnsi="Arial" w:cs="Arial"/>
          <w:shd w:val="clear" w:color="auto" w:fill="FFFFFF"/>
        </w:rPr>
        <w:t>допускающая линейные перемещения трубопровода внутри самой опоры.</w:t>
      </w:r>
    </w:p>
    <w:p w:rsidR="009F46B3" w:rsidRDefault="001E0B3E" w:rsidP="00333C94">
      <w:pPr>
        <w:spacing w:line="360" w:lineRule="auto"/>
        <w:ind w:firstLine="567"/>
        <w:jc w:val="both"/>
        <w:rPr>
          <w:rFonts w:ascii="Arial" w:hAnsi="Arial" w:cs="Arial"/>
        </w:rPr>
      </w:pPr>
      <w:r>
        <w:rPr>
          <w:rFonts w:ascii="Arial" w:hAnsi="Arial" w:cs="Arial"/>
        </w:rPr>
        <w:t>3.8</w:t>
      </w:r>
      <w:r w:rsidR="009F46B3" w:rsidRPr="004F28C6">
        <w:rPr>
          <w:rFonts w:ascii="Arial" w:hAnsi="Arial" w:cs="Arial"/>
        </w:rPr>
        <w:t xml:space="preserve"> </w:t>
      </w:r>
      <w:r w:rsidR="009F46B3" w:rsidRPr="00D82A23">
        <w:rPr>
          <w:rFonts w:ascii="Arial" w:hAnsi="Arial" w:cs="Arial"/>
          <w:b/>
        </w:rPr>
        <w:t>нейтральное</w:t>
      </w:r>
      <w:r w:rsidR="009F46B3" w:rsidRPr="004F28C6">
        <w:rPr>
          <w:rFonts w:ascii="Arial" w:hAnsi="Arial" w:cs="Arial"/>
          <w:b/>
          <w:bCs/>
        </w:rPr>
        <w:t xml:space="preserve"> положение компенсатора</w:t>
      </w:r>
      <w:r w:rsidR="009F46B3" w:rsidRPr="004F28C6">
        <w:rPr>
          <w:rFonts w:ascii="Arial" w:hAnsi="Arial" w:cs="Arial"/>
          <w:b/>
        </w:rPr>
        <w:t>:</w:t>
      </w:r>
      <w:r w:rsidR="009F46B3" w:rsidRPr="004F28C6">
        <w:rPr>
          <w:rFonts w:ascii="Arial" w:hAnsi="Arial" w:cs="Arial"/>
        </w:rPr>
        <w:t xml:space="preserve"> Состояние ненагруженного компенсатора, не предусматривающее его предварительное растяжение или сжатие.</w:t>
      </w:r>
    </w:p>
    <w:p w:rsidR="009F46B3" w:rsidRDefault="009F46B3" w:rsidP="00333C94">
      <w:pPr>
        <w:spacing w:line="360" w:lineRule="auto"/>
        <w:ind w:firstLine="567"/>
        <w:jc w:val="both"/>
        <w:rPr>
          <w:rFonts w:ascii="Arial" w:hAnsi="Arial" w:cs="Arial"/>
          <w:shd w:val="clear" w:color="auto" w:fill="FFFFFF"/>
        </w:rPr>
      </w:pPr>
      <w:r w:rsidRPr="00D82A23">
        <w:rPr>
          <w:rFonts w:ascii="Arial" w:hAnsi="Arial" w:cs="Arial"/>
          <w:shd w:val="clear" w:color="auto" w:fill="FFFFFF"/>
        </w:rPr>
        <w:t>3.</w:t>
      </w:r>
      <w:r w:rsidR="001E0B3E">
        <w:rPr>
          <w:rFonts w:ascii="Arial" w:hAnsi="Arial" w:cs="Arial"/>
          <w:shd w:val="clear" w:color="auto" w:fill="FFFFFF"/>
        </w:rPr>
        <w:t>9</w:t>
      </w:r>
      <w:r>
        <w:rPr>
          <w:rFonts w:ascii="Arial" w:hAnsi="Arial" w:cs="Arial"/>
          <w:shd w:val="clear" w:color="auto" w:fill="FFFFFF"/>
        </w:rPr>
        <w:t xml:space="preserve"> </w:t>
      </w:r>
      <w:r w:rsidRPr="00515125">
        <w:rPr>
          <w:rFonts w:ascii="Arial" w:hAnsi="Arial" w:cs="Arial"/>
          <w:b/>
          <w:shd w:val="clear" w:color="auto" w:fill="FFFFFF"/>
        </w:rPr>
        <w:t>неподвижная опора</w:t>
      </w:r>
      <w:r>
        <w:rPr>
          <w:rFonts w:ascii="Arial" w:hAnsi="Arial" w:cs="Arial"/>
          <w:b/>
          <w:shd w:val="clear" w:color="auto" w:fill="FFFFFF"/>
        </w:rPr>
        <w:t xml:space="preserve">: </w:t>
      </w:r>
      <w:r>
        <w:rPr>
          <w:rFonts w:ascii="Arial" w:hAnsi="Arial" w:cs="Arial"/>
          <w:shd w:val="clear" w:color="auto" w:fill="FFFFFF"/>
        </w:rPr>
        <w:t>Э</w:t>
      </w:r>
      <w:r w:rsidRPr="00515125">
        <w:rPr>
          <w:rFonts w:ascii="Arial" w:hAnsi="Arial" w:cs="Arial"/>
          <w:shd w:val="clear" w:color="auto" w:fill="FFFFFF"/>
        </w:rPr>
        <w:t xml:space="preserve">лемент трубопровода, жестко соединенный со строительными конструкциями и </w:t>
      </w:r>
      <w:r>
        <w:rPr>
          <w:rFonts w:ascii="Arial" w:hAnsi="Arial" w:cs="Arial"/>
          <w:shd w:val="clear" w:color="auto" w:fill="FFFFFF"/>
        </w:rPr>
        <w:t>исключающий линейные и угловые</w:t>
      </w:r>
      <w:r w:rsidRPr="00515125">
        <w:rPr>
          <w:rFonts w:ascii="Arial" w:hAnsi="Arial" w:cs="Arial"/>
          <w:shd w:val="clear" w:color="auto" w:fill="FFFFFF"/>
        </w:rPr>
        <w:t xml:space="preserve"> перемещения участка трубопровода.</w:t>
      </w:r>
    </w:p>
    <w:p w:rsidR="001E0B3E" w:rsidRDefault="001E0B3E" w:rsidP="00333C94">
      <w:pPr>
        <w:spacing w:line="360" w:lineRule="auto"/>
        <w:ind w:firstLine="567"/>
        <w:jc w:val="both"/>
        <w:rPr>
          <w:rFonts w:ascii="Arial" w:hAnsi="Arial" w:cs="Arial"/>
          <w:shd w:val="clear" w:color="auto" w:fill="FFFFFF"/>
        </w:rPr>
      </w:pPr>
      <w:r>
        <w:rPr>
          <w:rFonts w:ascii="Arial" w:hAnsi="Arial" w:cs="Arial"/>
        </w:rPr>
        <w:t xml:space="preserve">3.10 </w:t>
      </w:r>
      <w:r w:rsidRPr="004F55CE">
        <w:rPr>
          <w:rFonts w:ascii="Arial" w:hAnsi="Arial" w:cs="Arial"/>
          <w:b/>
        </w:rPr>
        <w:t>ограничитель осевого хода:</w:t>
      </w:r>
      <w:r>
        <w:rPr>
          <w:rFonts w:ascii="Arial" w:hAnsi="Arial" w:cs="Arial"/>
        </w:rPr>
        <w:t xml:space="preserve"> </w:t>
      </w:r>
      <w:r w:rsidRPr="004F55CE">
        <w:rPr>
          <w:rFonts w:ascii="Arial" w:hAnsi="Arial" w:cs="Arial"/>
        </w:rPr>
        <w:t>Деталь или совокупность деталей, предотвращающие избыточное растяжение или сжатие компенсатора вне амплитуды допустимых деформаций.</w:t>
      </w:r>
    </w:p>
    <w:p w:rsidR="009F46B3" w:rsidRDefault="009F46B3" w:rsidP="00333C94">
      <w:pPr>
        <w:spacing w:line="360" w:lineRule="auto"/>
        <w:ind w:firstLine="567"/>
        <w:jc w:val="both"/>
        <w:rPr>
          <w:rFonts w:ascii="Arial" w:hAnsi="Arial" w:cs="Arial"/>
          <w:shd w:val="clear" w:color="auto" w:fill="FFFFFF"/>
        </w:rPr>
      </w:pPr>
      <w:r w:rsidRPr="00403629">
        <w:rPr>
          <w:rFonts w:ascii="Arial" w:hAnsi="Arial" w:cs="Arial"/>
          <w:shd w:val="clear" w:color="auto" w:fill="FFFFFF"/>
        </w:rPr>
        <w:t>3.</w:t>
      </w:r>
      <w:r w:rsidR="001E0B3E">
        <w:rPr>
          <w:rFonts w:ascii="Arial" w:hAnsi="Arial" w:cs="Arial"/>
          <w:shd w:val="clear" w:color="auto" w:fill="FFFFFF"/>
        </w:rPr>
        <w:t>1</w:t>
      </w:r>
      <w:r>
        <w:rPr>
          <w:rFonts w:ascii="Arial" w:hAnsi="Arial" w:cs="Arial"/>
          <w:shd w:val="clear" w:color="auto" w:fill="FFFFFF"/>
        </w:rPr>
        <w:t xml:space="preserve">1 </w:t>
      </w:r>
      <w:r w:rsidRPr="00AE66FA">
        <w:rPr>
          <w:rFonts w:ascii="Arial" w:hAnsi="Arial" w:cs="Arial"/>
          <w:b/>
          <w:shd w:val="clear" w:color="auto" w:fill="FFFFFF"/>
        </w:rPr>
        <w:t>опорная конструкция</w:t>
      </w:r>
      <w:r>
        <w:rPr>
          <w:rFonts w:ascii="Arial" w:hAnsi="Arial" w:cs="Arial"/>
          <w:b/>
          <w:shd w:val="clear" w:color="auto" w:fill="FFFFFF"/>
        </w:rPr>
        <w:t xml:space="preserve">: </w:t>
      </w:r>
      <w:r>
        <w:rPr>
          <w:rFonts w:ascii="Arial" w:hAnsi="Arial" w:cs="Arial"/>
          <w:shd w:val="clear" w:color="auto" w:fill="FFFFFF"/>
        </w:rPr>
        <w:t>С</w:t>
      </w:r>
      <w:r w:rsidRPr="005E7418">
        <w:rPr>
          <w:rFonts w:ascii="Arial" w:hAnsi="Arial" w:cs="Arial"/>
          <w:shd w:val="clear" w:color="auto" w:fill="FFFFFF"/>
        </w:rPr>
        <w:t xml:space="preserve">тальная </w:t>
      </w:r>
      <w:r w:rsidRPr="006A705D">
        <w:rPr>
          <w:rFonts w:ascii="Arial" w:hAnsi="Arial" w:cs="Arial"/>
          <w:shd w:val="clear" w:color="auto" w:fill="FFFFFF"/>
        </w:rPr>
        <w:t>строительная конструкция</w:t>
      </w:r>
      <w:r>
        <w:rPr>
          <w:rFonts w:ascii="Arial" w:hAnsi="Arial" w:cs="Arial"/>
          <w:shd w:val="clear" w:color="auto" w:fill="FFFFFF"/>
        </w:rPr>
        <w:t>,</w:t>
      </w:r>
      <w:r w:rsidRPr="006A705D">
        <w:rPr>
          <w:rFonts w:ascii="Arial" w:hAnsi="Arial" w:cs="Arial"/>
          <w:shd w:val="clear" w:color="auto" w:fill="FFFFFF"/>
        </w:rPr>
        <w:t xml:space="preserve"> предназначенная для крепления опор</w:t>
      </w:r>
      <w:r>
        <w:rPr>
          <w:rFonts w:ascii="Arial" w:hAnsi="Arial" w:cs="Arial"/>
          <w:shd w:val="clear" w:color="auto" w:fill="FFFFFF"/>
        </w:rPr>
        <w:t xml:space="preserve">. </w:t>
      </w:r>
    </w:p>
    <w:p w:rsidR="009F46B3" w:rsidRDefault="009F46B3" w:rsidP="00333C94">
      <w:pPr>
        <w:pStyle w:val="Default"/>
        <w:spacing w:line="360" w:lineRule="auto"/>
        <w:ind w:firstLine="567"/>
        <w:jc w:val="both"/>
        <w:rPr>
          <w:rFonts w:ascii="Arial" w:hAnsi="Arial" w:cs="Arial"/>
        </w:rPr>
      </w:pPr>
      <w:r w:rsidRPr="00745F74">
        <w:rPr>
          <w:rFonts w:ascii="Arial" w:hAnsi="Arial" w:cs="Arial"/>
          <w:color w:val="auto"/>
          <w:spacing w:val="40"/>
          <w:sz w:val="22"/>
          <w:szCs w:val="22"/>
        </w:rPr>
        <w:t>Примечание –</w:t>
      </w:r>
      <w:r w:rsidRPr="00745F74">
        <w:rPr>
          <w:rFonts w:ascii="Arial" w:hAnsi="Arial" w:cs="Arial"/>
          <w:color w:val="auto"/>
          <w:sz w:val="20"/>
          <w:szCs w:val="20"/>
        </w:rPr>
        <w:t xml:space="preserve"> </w:t>
      </w:r>
      <w:r w:rsidRPr="00475A37">
        <w:rPr>
          <w:rFonts w:ascii="Arial" w:hAnsi="Arial" w:cs="Arial"/>
          <w:color w:val="auto"/>
          <w:sz w:val="22"/>
          <w:szCs w:val="22"/>
        </w:rPr>
        <w:t>Различают опорные конструкции для подвижных и неподвижных опор.</w:t>
      </w:r>
    </w:p>
    <w:p w:rsidR="00357343" w:rsidRPr="004F28C6" w:rsidRDefault="00357343" w:rsidP="00333C94">
      <w:pPr>
        <w:spacing w:line="360" w:lineRule="auto"/>
        <w:ind w:firstLine="567"/>
        <w:jc w:val="both"/>
        <w:rPr>
          <w:rFonts w:ascii="Arial" w:hAnsi="Arial" w:cs="Arial"/>
        </w:rPr>
      </w:pPr>
      <w:r w:rsidRPr="00426D28">
        <w:rPr>
          <w:rFonts w:ascii="Arial" w:hAnsi="Arial" w:cs="Arial"/>
          <w:bCs/>
        </w:rPr>
        <w:t>3.</w:t>
      </w:r>
      <w:r w:rsidR="002B2B13">
        <w:rPr>
          <w:rFonts w:ascii="Arial" w:hAnsi="Arial" w:cs="Arial"/>
          <w:bCs/>
        </w:rPr>
        <w:t>12</w:t>
      </w:r>
      <w:r w:rsidRPr="00426D28">
        <w:rPr>
          <w:rFonts w:ascii="Arial" w:hAnsi="Arial" w:cs="Arial"/>
          <w:bCs/>
        </w:rPr>
        <w:t xml:space="preserve"> </w:t>
      </w:r>
      <w:r w:rsidRPr="00426D28">
        <w:rPr>
          <w:rFonts w:ascii="Arial" w:hAnsi="Arial" w:cs="Arial"/>
          <w:b/>
          <w:bCs/>
        </w:rPr>
        <w:t>осевой ход при растяжении компенсатора:</w:t>
      </w:r>
      <w:r w:rsidRPr="00426D28">
        <w:rPr>
          <w:rFonts w:ascii="Arial" w:hAnsi="Arial" w:cs="Arial"/>
        </w:rPr>
        <w:t xml:space="preserve"> Значение допустимой деформации при растяжении компенсатора в осевом направлении относительно нейтрального положения, декларируемое изготовителем.</w:t>
      </w:r>
    </w:p>
    <w:p w:rsidR="002C01FB" w:rsidRDefault="002C01FB" w:rsidP="00333C94">
      <w:pPr>
        <w:spacing w:line="360" w:lineRule="auto"/>
        <w:ind w:firstLine="567"/>
        <w:jc w:val="both"/>
        <w:rPr>
          <w:rFonts w:ascii="Arial" w:hAnsi="Arial" w:cs="Arial"/>
        </w:rPr>
      </w:pPr>
      <w:r w:rsidRPr="00426D28">
        <w:rPr>
          <w:rFonts w:ascii="Arial" w:hAnsi="Arial" w:cs="Arial"/>
          <w:bCs/>
        </w:rPr>
        <w:t>3.</w:t>
      </w:r>
      <w:r w:rsidR="002B2B13">
        <w:rPr>
          <w:rFonts w:ascii="Arial" w:hAnsi="Arial" w:cs="Arial"/>
          <w:bCs/>
        </w:rPr>
        <w:t>13</w:t>
      </w:r>
      <w:r w:rsidRPr="00426D28">
        <w:rPr>
          <w:rFonts w:ascii="Arial" w:hAnsi="Arial" w:cs="Arial"/>
          <w:b/>
          <w:bCs/>
        </w:rPr>
        <w:t xml:space="preserve"> осевой ход при сжатии компенсатора:</w:t>
      </w:r>
      <w:r w:rsidRPr="00426D28">
        <w:rPr>
          <w:rFonts w:ascii="Arial" w:hAnsi="Arial" w:cs="Arial"/>
        </w:rPr>
        <w:t xml:space="preserve"> Значение допустимой деформации при сжатии компенсатора в осевом направлении относительно нейтрального положения, декларируемое изготовителем. </w:t>
      </w:r>
    </w:p>
    <w:p w:rsidR="00357343" w:rsidRPr="00426D28" w:rsidRDefault="002B2B13" w:rsidP="00333C94">
      <w:pPr>
        <w:spacing w:line="360" w:lineRule="auto"/>
        <w:ind w:firstLine="567"/>
        <w:jc w:val="both"/>
        <w:rPr>
          <w:rFonts w:ascii="Arial" w:hAnsi="Arial" w:cs="Arial"/>
        </w:rPr>
      </w:pPr>
      <w:r>
        <w:rPr>
          <w:rFonts w:ascii="Arial" w:hAnsi="Arial" w:cs="Arial"/>
        </w:rPr>
        <w:t>3.14</w:t>
      </w:r>
      <w:r>
        <w:rPr>
          <w:rFonts w:ascii="Arial" w:hAnsi="Arial" w:cs="Arial"/>
          <w:b/>
          <w:shd w:val="clear" w:color="auto" w:fill="FFFFFF"/>
        </w:rPr>
        <w:t xml:space="preserve"> </w:t>
      </w:r>
      <w:r w:rsidR="00357343" w:rsidRPr="00426D28">
        <w:rPr>
          <w:rFonts w:ascii="Arial" w:hAnsi="Arial" w:cs="Arial"/>
          <w:b/>
          <w:shd w:val="clear" w:color="auto" w:fill="FFFFFF"/>
        </w:rPr>
        <w:t>подвижный патрубок:</w:t>
      </w:r>
      <w:r w:rsidR="00357343">
        <w:rPr>
          <w:rFonts w:ascii="Arial" w:hAnsi="Arial" w:cs="Arial"/>
          <w:b/>
          <w:shd w:val="clear" w:color="auto" w:fill="FFFFFF"/>
        </w:rPr>
        <w:t xml:space="preserve"> </w:t>
      </w:r>
      <w:r w:rsidR="00357343" w:rsidRPr="00426D28">
        <w:rPr>
          <w:rFonts w:ascii="Arial" w:hAnsi="Arial" w:cs="Arial"/>
          <w:shd w:val="clear" w:color="auto" w:fill="FFFFFF"/>
        </w:rPr>
        <w:t>Присоединительный патрубок, не закрепленный к кожуху.</w:t>
      </w:r>
      <w:r w:rsidR="00357343">
        <w:rPr>
          <w:rFonts w:ascii="Arial" w:hAnsi="Arial" w:cs="Arial"/>
          <w:shd w:val="clear" w:color="auto" w:fill="FFFFFF"/>
        </w:rPr>
        <w:t xml:space="preserve"> У компенсаторов с двусоставным кожухом – патрубок со стороны.</w:t>
      </w:r>
    </w:p>
    <w:p w:rsidR="002C01FB" w:rsidRDefault="002C01FB" w:rsidP="00333C94">
      <w:pPr>
        <w:spacing w:line="360" w:lineRule="auto"/>
        <w:ind w:firstLine="567"/>
        <w:jc w:val="both"/>
        <w:rPr>
          <w:rFonts w:ascii="Arial" w:hAnsi="Arial" w:cs="Arial"/>
        </w:rPr>
      </w:pPr>
      <w:r w:rsidRPr="004F28C6">
        <w:rPr>
          <w:rFonts w:ascii="Arial" w:hAnsi="Arial" w:cs="Arial"/>
        </w:rPr>
        <w:t>3.</w:t>
      </w:r>
      <w:r w:rsidR="002B2B13">
        <w:rPr>
          <w:rFonts w:ascii="Arial" w:hAnsi="Arial" w:cs="Arial"/>
        </w:rPr>
        <w:t>15</w:t>
      </w:r>
      <w:r w:rsidR="00CE235A" w:rsidRPr="004F28C6">
        <w:rPr>
          <w:rFonts w:ascii="Arial" w:hAnsi="Arial" w:cs="Arial"/>
        </w:rPr>
        <w:t xml:space="preserve"> </w:t>
      </w:r>
      <w:r w:rsidRPr="004F28C6">
        <w:rPr>
          <w:rFonts w:ascii="Arial" w:hAnsi="Arial" w:cs="Arial"/>
          <w:b/>
          <w:bCs/>
        </w:rPr>
        <w:t>полный осевой ход</w:t>
      </w:r>
      <w:r w:rsidRPr="004F28C6">
        <w:rPr>
          <w:rFonts w:ascii="Arial" w:hAnsi="Arial" w:cs="Arial"/>
          <w:b/>
        </w:rPr>
        <w:t>:</w:t>
      </w:r>
      <w:r w:rsidRPr="004F28C6">
        <w:rPr>
          <w:rFonts w:ascii="Arial" w:hAnsi="Arial" w:cs="Arial"/>
        </w:rPr>
        <w:t xml:space="preserve"> Сумма</w:t>
      </w:r>
      <w:r w:rsidR="0022371D">
        <w:rPr>
          <w:rFonts w:ascii="Arial" w:hAnsi="Arial" w:cs="Arial"/>
        </w:rPr>
        <w:t xml:space="preserve">рная длина </w:t>
      </w:r>
      <w:r w:rsidRPr="004F28C6">
        <w:rPr>
          <w:rFonts w:ascii="Arial" w:hAnsi="Arial" w:cs="Arial"/>
        </w:rPr>
        <w:t>осевого хода при растяжении и осевого хода при сжатии компенсатора, декларируемых изготовителем.</w:t>
      </w:r>
    </w:p>
    <w:p w:rsidR="00357343" w:rsidRPr="004F28C6" w:rsidRDefault="002B2B13" w:rsidP="00333C94">
      <w:pPr>
        <w:spacing w:line="360" w:lineRule="auto"/>
        <w:ind w:firstLine="567"/>
        <w:jc w:val="both"/>
        <w:rPr>
          <w:rFonts w:ascii="Arial" w:eastAsia="Calibri" w:hAnsi="Arial" w:cs="Arial"/>
          <w:b/>
          <w:bCs/>
        </w:rPr>
      </w:pPr>
      <w:r>
        <w:rPr>
          <w:rFonts w:ascii="Arial" w:hAnsi="Arial" w:cs="Arial"/>
        </w:rPr>
        <w:t xml:space="preserve">3.16 </w:t>
      </w:r>
      <w:r w:rsidR="00357343">
        <w:rPr>
          <w:rFonts w:ascii="Arial" w:hAnsi="Arial" w:cs="Arial"/>
          <w:b/>
          <w:shd w:val="clear" w:color="auto" w:fill="FFFFFF"/>
        </w:rPr>
        <w:t>п</w:t>
      </w:r>
      <w:r w:rsidR="00357343" w:rsidRPr="00745F74">
        <w:rPr>
          <w:rFonts w:ascii="Arial" w:hAnsi="Arial" w:cs="Arial"/>
          <w:b/>
          <w:shd w:val="clear" w:color="auto" w:fill="FFFFFF"/>
        </w:rPr>
        <w:t>редельное состояние компенсатора</w:t>
      </w:r>
      <w:r w:rsidR="00357343">
        <w:rPr>
          <w:rFonts w:ascii="Arial" w:hAnsi="Arial" w:cs="Arial"/>
          <w:b/>
          <w:shd w:val="clear" w:color="auto" w:fill="FFFFFF"/>
        </w:rPr>
        <w:t xml:space="preserve">: </w:t>
      </w:r>
      <w:r w:rsidR="00357343" w:rsidRPr="00745F74">
        <w:rPr>
          <w:rFonts w:ascii="Arial" w:hAnsi="Arial" w:cs="Arial"/>
          <w:shd w:val="clear" w:color="auto" w:fill="FFFFFF"/>
        </w:rPr>
        <w:t xml:space="preserve">Состояние </w:t>
      </w:r>
      <w:proofErr w:type="spellStart"/>
      <w:r w:rsidR="00357343" w:rsidRPr="00745F74">
        <w:rPr>
          <w:rFonts w:ascii="Arial" w:hAnsi="Arial" w:cs="Arial"/>
          <w:shd w:val="clear" w:color="auto" w:fill="FFFFFF"/>
        </w:rPr>
        <w:t>сильфонного</w:t>
      </w:r>
      <w:proofErr w:type="spellEnd"/>
      <w:r w:rsidR="00357343" w:rsidRPr="00745F74">
        <w:rPr>
          <w:rFonts w:ascii="Arial" w:hAnsi="Arial" w:cs="Arial"/>
          <w:shd w:val="clear" w:color="auto" w:fill="FFFFFF"/>
        </w:rPr>
        <w:t xml:space="preserve"> компенсатора, при котором его дальнейшая эксплуатация недопустима или нецелесообразна.</w:t>
      </w:r>
    </w:p>
    <w:p w:rsidR="002C01FB" w:rsidRPr="00426D28" w:rsidRDefault="002C01FB" w:rsidP="00333C94">
      <w:pPr>
        <w:spacing w:line="360" w:lineRule="auto"/>
        <w:ind w:firstLine="567"/>
        <w:jc w:val="both"/>
        <w:rPr>
          <w:rFonts w:ascii="Arial" w:hAnsi="Arial" w:cs="Arial"/>
        </w:rPr>
      </w:pPr>
      <w:r w:rsidRPr="00426D28">
        <w:rPr>
          <w:rFonts w:ascii="Arial" w:hAnsi="Arial" w:cs="Arial"/>
          <w:shd w:val="clear" w:color="auto" w:fill="FFFFFF"/>
        </w:rPr>
        <w:t>3.</w:t>
      </w:r>
      <w:r w:rsidR="002B2B13">
        <w:rPr>
          <w:rFonts w:ascii="Arial" w:hAnsi="Arial" w:cs="Arial"/>
          <w:shd w:val="clear" w:color="auto" w:fill="FFFFFF"/>
        </w:rPr>
        <w:t>17</w:t>
      </w:r>
      <w:r w:rsidRPr="00426D28">
        <w:rPr>
          <w:rFonts w:ascii="Arial" w:hAnsi="Arial" w:cs="Arial"/>
          <w:b/>
          <w:shd w:val="clear" w:color="auto" w:fill="FFFFFF"/>
        </w:rPr>
        <w:t xml:space="preserve"> присоединительный патрубок:</w:t>
      </w:r>
      <w:r w:rsidR="0022371D">
        <w:rPr>
          <w:rFonts w:ascii="Arial" w:hAnsi="Arial" w:cs="Arial"/>
          <w:b/>
          <w:shd w:val="clear" w:color="auto" w:fill="FFFFFF"/>
        </w:rPr>
        <w:t xml:space="preserve"> </w:t>
      </w:r>
      <w:r w:rsidR="00403629" w:rsidRPr="00426D28">
        <w:rPr>
          <w:rFonts w:ascii="Arial" w:hAnsi="Arial" w:cs="Arial"/>
          <w:shd w:val="clear" w:color="auto" w:fill="FFFFFF"/>
        </w:rPr>
        <w:t>Э</w:t>
      </w:r>
      <w:r w:rsidRPr="00426D28">
        <w:rPr>
          <w:rFonts w:ascii="Arial" w:hAnsi="Arial" w:cs="Arial"/>
          <w:shd w:val="clear" w:color="auto" w:fill="FFFFFF"/>
        </w:rPr>
        <w:t xml:space="preserve">лемент компенсатора, </w:t>
      </w:r>
      <w:r w:rsidRPr="00426D28">
        <w:rPr>
          <w:rFonts w:ascii="Arial" w:hAnsi="Arial" w:cs="Arial"/>
        </w:rPr>
        <w:t xml:space="preserve">предназначенный для присоединения к трубопроводу, оборудованию или емкости. </w:t>
      </w:r>
    </w:p>
    <w:p w:rsidR="0022371D" w:rsidRDefault="0022371D" w:rsidP="00333C94">
      <w:pPr>
        <w:pStyle w:val="Default"/>
        <w:spacing w:line="360" w:lineRule="auto"/>
        <w:ind w:firstLine="567"/>
        <w:jc w:val="both"/>
        <w:rPr>
          <w:rFonts w:ascii="Arial" w:hAnsi="Arial" w:cs="Arial"/>
          <w:color w:val="auto"/>
          <w:sz w:val="22"/>
          <w:szCs w:val="22"/>
        </w:rPr>
      </w:pPr>
      <w:r w:rsidRPr="00745F74">
        <w:rPr>
          <w:rFonts w:ascii="Arial" w:hAnsi="Arial" w:cs="Arial"/>
          <w:color w:val="auto"/>
          <w:spacing w:val="40"/>
          <w:sz w:val="22"/>
          <w:szCs w:val="22"/>
        </w:rPr>
        <w:t>Примечание –</w:t>
      </w:r>
      <w:r w:rsidRPr="00745F74">
        <w:rPr>
          <w:rFonts w:ascii="Arial" w:hAnsi="Arial" w:cs="Arial"/>
          <w:color w:val="auto"/>
          <w:sz w:val="20"/>
          <w:szCs w:val="20"/>
        </w:rPr>
        <w:t xml:space="preserve"> </w:t>
      </w:r>
      <w:r w:rsidRPr="00745F74">
        <w:rPr>
          <w:rFonts w:ascii="Arial" w:hAnsi="Arial" w:cs="Arial"/>
          <w:color w:val="auto"/>
          <w:sz w:val="22"/>
          <w:szCs w:val="22"/>
        </w:rPr>
        <w:t>Присоединительный</w:t>
      </w:r>
      <w:r w:rsidRPr="0022371D">
        <w:rPr>
          <w:rFonts w:ascii="Arial" w:hAnsi="Arial" w:cs="Arial"/>
          <w:color w:val="auto"/>
          <w:sz w:val="22"/>
          <w:szCs w:val="22"/>
        </w:rPr>
        <w:t xml:space="preserve"> </w:t>
      </w:r>
      <w:r>
        <w:rPr>
          <w:rFonts w:ascii="Arial" w:hAnsi="Arial" w:cs="Arial"/>
          <w:color w:val="auto"/>
          <w:sz w:val="22"/>
          <w:szCs w:val="22"/>
        </w:rPr>
        <w:t xml:space="preserve">патрубок компенсатора различают по виду присоединения к трубопроводу и может быть фланцевым, муфтовым, резьбовым, под приварку, </w:t>
      </w:r>
      <w:proofErr w:type="spellStart"/>
      <w:r>
        <w:rPr>
          <w:rFonts w:ascii="Arial" w:hAnsi="Arial" w:cs="Arial"/>
          <w:color w:val="auto"/>
          <w:sz w:val="22"/>
          <w:szCs w:val="22"/>
        </w:rPr>
        <w:t>грувлочным</w:t>
      </w:r>
      <w:proofErr w:type="spellEnd"/>
      <w:r>
        <w:rPr>
          <w:rFonts w:ascii="Arial" w:hAnsi="Arial" w:cs="Arial"/>
          <w:color w:val="auto"/>
          <w:sz w:val="22"/>
          <w:szCs w:val="22"/>
        </w:rPr>
        <w:t xml:space="preserve"> и т.п.</w:t>
      </w:r>
    </w:p>
    <w:p w:rsidR="002B2B13" w:rsidRDefault="002B2B13" w:rsidP="00333C94">
      <w:pPr>
        <w:pStyle w:val="Default"/>
        <w:spacing w:line="360" w:lineRule="auto"/>
        <w:ind w:firstLine="567"/>
        <w:jc w:val="both"/>
        <w:rPr>
          <w:rFonts w:ascii="Arial" w:hAnsi="Arial" w:cs="Arial"/>
          <w:shd w:val="clear" w:color="auto" w:fill="FFFFFF"/>
        </w:rPr>
      </w:pPr>
      <w:r w:rsidRPr="002B2B13">
        <w:rPr>
          <w:rFonts w:ascii="Arial" w:hAnsi="Arial" w:cs="Arial"/>
          <w:color w:val="auto"/>
        </w:rPr>
        <w:t>3.18</w:t>
      </w:r>
      <w:r>
        <w:rPr>
          <w:rFonts w:ascii="Arial" w:hAnsi="Arial" w:cs="Arial"/>
          <w:color w:val="auto"/>
          <w:sz w:val="22"/>
          <w:szCs w:val="22"/>
        </w:rPr>
        <w:t xml:space="preserve"> </w:t>
      </w:r>
      <w:r w:rsidR="00357343" w:rsidRPr="002B2B13">
        <w:rPr>
          <w:rFonts w:ascii="Arial" w:hAnsi="Arial" w:cs="Arial"/>
          <w:b/>
          <w:shd w:val="clear" w:color="auto" w:fill="FFFFFF"/>
        </w:rPr>
        <w:t xml:space="preserve">пробное давление: </w:t>
      </w:r>
      <w:r w:rsidR="00357343" w:rsidRPr="002B2B13">
        <w:rPr>
          <w:rFonts w:ascii="Arial" w:hAnsi="Arial" w:cs="Arial"/>
          <w:shd w:val="clear" w:color="auto" w:fill="FFFFFF"/>
        </w:rPr>
        <w:t>Избыточное давление, при котором следует проводить гидравлическое испытание на прочность.</w:t>
      </w:r>
    </w:p>
    <w:p w:rsidR="002C01FB" w:rsidRDefault="002B2B13" w:rsidP="00333C94">
      <w:pPr>
        <w:pStyle w:val="Default"/>
        <w:spacing w:line="360" w:lineRule="auto"/>
        <w:ind w:firstLine="567"/>
        <w:jc w:val="both"/>
        <w:rPr>
          <w:rFonts w:ascii="Arial" w:hAnsi="Arial" w:cs="Arial"/>
          <w:b/>
          <w:shd w:val="clear" w:color="auto" w:fill="FFFFFF"/>
        </w:rPr>
      </w:pPr>
      <w:r>
        <w:rPr>
          <w:rFonts w:ascii="Arial" w:hAnsi="Arial" w:cs="Arial"/>
          <w:shd w:val="clear" w:color="auto" w:fill="FFFFFF"/>
        </w:rPr>
        <w:t xml:space="preserve">3.19 </w:t>
      </w:r>
      <w:r w:rsidR="002C01FB" w:rsidRPr="00A4045B">
        <w:rPr>
          <w:rFonts w:ascii="Arial" w:hAnsi="Arial" w:cs="Arial"/>
          <w:b/>
          <w:shd w:val="clear" w:color="auto" w:fill="FFFFFF"/>
        </w:rPr>
        <w:t>работоспособное состояние компенсатора: </w:t>
      </w:r>
      <w:r w:rsidR="002C01FB" w:rsidRPr="00A4045B">
        <w:rPr>
          <w:rFonts w:ascii="Arial" w:hAnsi="Arial" w:cs="Arial"/>
          <w:shd w:val="clear" w:color="auto" w:fill="FFFFFF"/>
        </w:rPr>
        <w:t>Состояние компенсатора, в котором значения всех параметров, характеризующих его способность выполнять заданные функции в течение срока службы и назначенного ресурса, соответствуют требованиям нормативной и технической документации</w:t>
      </w:r>
      <w:r w:rsidR="002C01FB" w:rsidRPr="006075A9">
        <w:rPr>
          <w:rFonts w:ascii="Arial" w:hAnsi="Arial" w:cs="Arial"/>
          <w:shd w:val="clear" w:color="auto" w:fill="FFFFFF"/>
        </w:rPr>
        <w:t>.</w:t>
      </w:r>
    </w:p>
    <w:p w:rsidR="002C01FB" w:rsidRDefault="002B2B13" w:rsidP="00333C94">
      <w:pPr>
        <w:pStyle w:val="Default"/>
        <w:spacing w:line="360" w:lineRule="auto"/>
        <w:ind w:firstLine="567"/>
        <w:jc w:val="both"/>
        <w:rPr>
          <w:rFonts w:ascii="Arial" w:hAnsi="Arial" w:cs="Arial"/>
          <w:shd w:val="clear" w:color="auto" w:fill="FFFFFF"/>
        </w:rPr>
      </w:pPr>
      <w:r w:rsidRPr="002B2B13">
        <w:rPr>
          <w:rFonts w:ascii="Arial" w:hAnsi="Arial" w:cs="Arial"/>
          <w:shd w:val="clear" w:color="auto" w:fill="FFFFFF"/>
        </w:rPr>
        <w:t>3.20</w:t>
      </w:r>
      <w:r>
        <w:rPr>
          <w:rFonts w:ascii="Arial" w:hAnsi="Arial" w:cs="Arial"/>
          <w:b/>
          <w:shd w:val="clear" w:color="auto" w:fill="FFFFFF"/>
        </w:rPr>
        <w:t xml:space="preserve"> </w:t>
      </w:r>
      <w:r w:rsidR="002C01FB" w:rsidRPr="00357343">
        <w:rPr>
          <w:rFonts w:ascii="Arial" w:hAnsi="Arial" w:cs="Arial"/>
          <w:b/>
          <w:bCs/>
        </w:rPr>
        <w:t>рабочее давление</w:t>
      </w:r>
      <w:r w:rsidR="002C01FB" w:rsidRPr="00F80A99">
        <w:rPr>
          <w:rFonts w:ascii="Arial" w:hAnsi="Arial" w:cs="Arial"/>
          <w:b/>
          <w:bCs/>
          <w:spacing w:val="2"/>
          <w:shd w:val="clear" w:color="auto" w:fill="FFFFFF"/>
        </w:rPr>
        <w:t>:</w:t>
      </w:r>
      <w:r w:rsidR="002C01FB" w:rsidRPr="00357343">
        <w:rPr>
          <w:rFonts w:ascii="Arial" w:hAnsi="Arial" w:cs="Arial"/>
          <w:spacing w:val="2"/>
          <w:shd w:val="clear" w:color="auto" w:fill="FFFFFF"/>
        </w:rPr>
        <w:t xml:space="preserve"> Наибольшее избыточное давление, при котором обеспечивается </w:t>
      </w:r>
      <w:r w:rsidR="002C01FB" w:rsidRPr="00357343">
        <w:rPr>
          <w:rFonts w:ascii="Arial" w:hAnsi="Arial" w:cs="Arial"/>
          <w:shd w:val="clear" w:color="auto" w:fill="FFFFFF"/>
        </w:rPr>
        <w:t xml:space="preserve">заданный режим эксплуатации </w:t>
      </w:r>
      <w:proofErr w:type="spellStart"/>
      <w:r w:rsidR="002C01FB" w:rsidRPr="00357343">
        <w:rPr>
          <w:rFonts w:ascii="Arial" w:hAnsi="Arial" w:cs="Arial"/>
          <w:shd w:val="clear" w:color="auto" w:fill="FFFFFF"/>
        </w:rPr>
        <w:t>сильфонного</w:t>
      </w:r>
      <w:proofErr w:type="spellEnd"/>
      <w:r w:rsidR="002C01FB" w:rsidRPr="00357343">
        <w:rPr>
          <w:rFonts w:ascii="Arial" w:hAnsi="Arial" w:cs="Arial"/>
          <w:shd w:val="clear" w:color="auto" w:fill="FFFFFF"/>
        </w:rPr>
        <w:t xml:space="preserve"> компенсатора и деталей трубопровода.</w:t>
      </w:r>
    </w:p>
    <w:p w:rsidR="002C01FB" w:rsidRPr="009F46B3" w:rsidRDefault="002B2B13" w:rsidP="00333C94">
      <w:pPr>
        <w:pStyle w:val="Default"/>
        <w:spacing w:line="360" w:lineRule="auto"/>
        <w:ind w:firstLine="567"/>
        <w:jc w:val="both"/>
        <w:rPr>
          <w:rFonts w:ascii="Arial" w:hAnsi="Arial" w:cs="Arial"/>
        </w:rPr>
      </w:pPr>
      <w:r>
        <w:rPr>
          <w:rFonts w:ascii="Arial" w:hAnsi="Arial" w:cs="Arial"/>
          <w:shd w:val="clear" w:color="auto" w:fill="FFFFFF"/>
        </w:rPr>
        <w:t xml:space="preserve">3.21 </w:t>
      </w:r>
      <w:r w:rsidR="009F46B3" w:rsidRPr="009F46B3">
        <w:rPr>
          <w:rFonts w:ascii="Arial" w:hAnsi="Arial" w:cs="Arial"/>
          <w:b/>
          <w:shd w:val="clear" w:color="auto" w:fill="FFFFFF"/>
        </w:rPr>
        <w:t>р</w:t>
      </w:r>
      <w:r w:rsidR="00357343" w:rsidRPr="009F46B3">
        <w:rPr>
          <w:rFonts w:ascii="Arial" w:hAnsi="Arial" w:cs="Arial"/>
          <w:b/>
          <w:shd w:val="clear" w:color="auto" w:fill="FFFFFF"/>
        </w:rPr>
        <w:t xml:space="preserve">аспорное усилие: </w:t>
      </w:r>
      <w:r w:rsidR="00357343" w:rsidRPr="009F46B3">
        <w:rPr>
          <w:rFonts w:ascii="Arial" w:hAnsi="Arial" w:cs="Arial"/>
          <w:shd w:val="clear" w:color="auto" w:fill="FFFFFF"/>
        </w:rPr>
        <w:t>Усилие, создаваемое давлением рабочей среды на гофрированную часть сильфона и п</w:t>
      </w:r>
      <w:r w:rsidR="00357343" w:rsidRPr="009F46B3">
        <w:rPr>
          <w:rFonts w:ascii="Arial" w:hAnsi="Arial" w:cs="Arial"/>
        </w:rPr>
        <w:t>ередающееся на трубопровод, неподвижные и направляющие опоры.</w:t>
      </w:r>
    </w:p>
    <w:p w:rsidR="00475A37" w:rsidRDefault="002B2B13" w:rsidP="00333C94">
      <w:pPr>
        <w:spacing w:line="360" w:lineRule="auto"/>
        <w:ind w:firstLine="567"/>
        <w:jc w:val="both"/>
        <w:rPr>
          <w:rFonts w:ascii="Arial" w:hAnsi="Arial" w:cs="Arial"/>
          <w:spacing w:val="2"/>
          <w:shd w:val="clear" w:color="auto" w:fill="FFFFFF"/>
        </w:rPr>
      </w:pPr>
      <w:r>
        <w:rPr>
          <w:rFonts w:ascii="Arial" w:hAnsi="Arial" w:cs="Arial"/>
        </w:rPr>
        <w:t>3.22</w:t>
      </w:r>
      <w:r w:rsidR="00475A37">
        <w:rPr>
          <w:rFonts w:ascii="Arial" w:hAnsi="Arial" w:cs="Arial"/>
        </w:rPr>
        <w:t xml:space="preserve"> </w:t>
      </w:r>
      <w:proofErr w:type="spellStart"/>
      <w:r w:rsidR="00475A37" w:rsidRPr="00475A37">
        <w:rPr>
          <w:rFonts w:ascii="Arial" w:hAnsi="Arial" w:cs="Arial"/>
          <w:b/>
        </w:rPr>
        <w:t>с</w:t>
      </w:r>
      <w:r w:rsidR="00475A37" w:rsidRPr="00475A37">
        <w:rPr>
          <w:rFonts w:ascii="Arial" w:hAnsi="Arial" w:cs="Arial"/>
          <w:b/>
          <w:spacing w:val="2"/>
          <w:shd w:val="clear" w:color="auto" w:fill="FFFFFF"/>
        </w:rPr>
        <w:t>ильфонный</w:t>
      </w:r>
      <w:proofErr w:type="spellEnd"/>
      <w:r w:rsidR="00475A37" w:rsidRPr="00475A37">
        <w:rPr>
          <w:rFonts w:ascii="Arial" w:hAnsi="Arial" w:cs="Arial"/>
          <w:b/>
          <w:spacing w:val="2"/>
          <w:shd w:val="clear" w:color="auto" w:fill="FFFFFF"/>
        </w:rPr>
        <w:t xml:space="preserve"> компенсатор</w:t>
      </w:r>
      <w:r w:rsidR="00475A37" w:rsidRPr="00F80A99">
        <w:rPr>
          <w:rFonts w:ascii="Arial" w:hAnsi="Arial" w:cs="Arial"/>
          <w:b/>
          <w:spacing w:val="2"/>
          <w:shd w:val="clear" w:color="auto" w:fill="FFFFFF"/>
        </w:rPr>
        <w:t>:</w:t>
      </w:r>
      <w:r w:rsidR="00475A37">
        <w:rPr>
          <w:rFonts w:ascii="Arial" w:hAnsi="Arial" w:cs="Arial"/>
          <w:spacing w:val="2"/>
          <w:shd w:val="clear" w:color="auto" w:fill="FFFFFF"/>
        </w:rPr>
        <w:t xml:space="preserve"> У</w:t>
      </w:r>
      <w:r w:rsidR="00475A37" w:rsidRPr="00475A37">
        <w:rPr>
          <w:rFonts w:ascii="Arial" w:hAnsi="Arial" w:cs="Arial"/>
          <w:spacing w:val="2"/>
          <w:shd w:val="clear" w:color="auto" w:fill="FFFFFF"/>
        </w:rPr>
        <w:t>стройство, состоящее из сильфона, стабилизатора, внутреннего экрана, наружного кожуха и присоединительной арматуры.</w:t>
      </w:r>
    </w:p>
    <w:p w:rsidR="001E0B3E" w:rsidRDefault="001E0B3E" w:rsidP="00333C94">
      <w:pPr>
        <w:spacing w:line="360" w:lineRule="auto"/>
        <w:ind w:firstLine="567"/>
        <w:jc w:val="both"/>
        <w:rPr>
          <w:rFonts w:ascii="Arial" w:hAnsi="Arial" w:cs="Arial"/>
          <w:spacing w:val="2"/>
          <w:shd w:val="clear" w:color="auto" w:fill="FFFFFF"/>
        </w:rPr>
      </w:pPr>
      <w:r w:rsidRPr="00403629">
        <w:rPr>
          <w:rFonts w:ascii="Arial" w:hAnsi="Arial" w:cs="Arial"/>
          <w:shd w:val="clear" w:color="auto" w:fill="FFFFFF"/>
        </w:rPr>
        <w:t>3.</w:t>
      </w:r>
      <w:r w:rsidR="002B2B13">
        <w:rPr>
          <w:rFonts w:ascii="Arial" w:hAnsi="Arial" w:cs="Arial"/>
          <w:shd w:val="clear" w:color="auto" w:fill="FFFFFF"/>
        </w:rPr>
        <w:t>23</w:t>
      </w:r>
      <w:r>
        <w:rPr>
          <w:rFonts w:ascii="Arial" w:hAnsi="Arial" w:cs="Arial"/>
          <w:shd w:val="clear" w:color="auto" w:fill="FFFFFF"/>
        </w:rPr>
        <w:t xml:space="preserve"> </w:t>
      </w:r>
      <w:r w:rsidRPr="003B523D">
        <w:rPr>
          <w:rFonts w:ascii="Arial" w:hAnsi="Arial" w:cs="Arial"/>
          <w:b/>
          <w:shd w:val="clear" w:color="auto" w:fill="FFFFFF"/>
        </w:rPr>
        <w:t>скользящая</w:t>
      </w:r>
      <w:r>
        <w:rPr>
          <w:rFonts w:ascii="Arial" w:hAnsi="Arial" w:cs="Arial"/>
          <w:b/>
          <w:shd w:val="clear" w:color="auto" w:fill="FFFFFF"/>
        </w:rPr>
        <w:t xml:space="preserve"> </w:t>
      </w:r>
      <w:r w:rsidRPr="0015139E">
        <w:rPr>
          <w:rFonts w:ascii="Arial" w:hAnsi="Arial" w:cs="Arial"/>
          <w:b/>
          <w:shd w:val="clear" w:color="auto" w:fill="FFFFFF"/>
        </w:rPr>
        <w:t>опора:</w:t>
      </w:r>
      <w:r>
        <w:rPr>
          <w:rFonts w:ascii="Arial" w:hAnsi="Arial" w:cs="Arial"/>
          <w:b/>
          <w:shd w:val="clear" w:color="auto" w:fill="FFFFFF"/>
        </w:rPr>
        <w:t xml:space="preserve"> </w:t>
      </w:r>
      <w:r>
        <w:rPr>
          <w:rFonts w:ascii="Arial" w:hAnsi="Arial" w:cs="Arial"/>
          <w:shd w:val="clear" w:color="auto" w:fill="FFFFFF"/>
        </w:rPr>
        <w:t>П</w:t>
      </w:r>
      <w:r w:rsidRPr="0015139E">
        <w:rPr>
          <w:rFonts w:ascii="Arial" w:hAnsi="Arial" w:cs="Arial"/>
          <w:shd w:val="clear" w:color="auto" w:fill="FFFFFF"/>
        </w:rPr>
        <w:t>одвижная опора,</w:t>
      </w:r>
      <w:r>
        <w:rPr>
          <w:rFonts w:ascii="Arial" w:hAnsi="Arial" w:cs="Arial"/>
          <w:shd w:val="clear" w:color="auto" w:fill="FFFFFF"/>
        </w:rPr>
        <w:t xml:space="preserve"> защемленная на трубопроводе, допускающая его линейные </w:t>
      </w:r>
      <w:r w:rsidRPr="00403629">
        <w:rPr>
          <w:rFonts w:ascii="Arial" w:hAnsi="Arial" w:cs="Arial"/>
          <w:shd w:val="clear" w:color="auto" w:fill="FFFFFF"/>
        </w:rPr>
        <w:t>перемещения</w:t>
      </w:r>
      <w:r>
        <w:rPr>
          <w:rFonts w:ascii="Arial" w:hAnsi="Arial" w:cs="Arial"/>
          <w:shd w:val="clear" w:color="auto" w:fill="FFFFFF"/>
        </w:rPr>
        <w:t>.</w:t>
      </w:r>
      <w:r w:rsidRPr="00403629">
        <w:rPr>
          <w:rFonts w:ascii="Arial" w:hAnsi="Arial" w:cs="Arial"/>
          <w:shd w:val="clear" w:color="auto" w:fill="FFFFFF"/>
        </w:rPr>
        <w:t xml:space="preserve"> </w:t>
      </w:r>
    </w:p>
    <w:p w:rsidR="001E0B3E" w:rsidRPr="00475A37" w:rsidRDefault="001E0B3E" w:rsidP="00333C94">
      <w:pPr>
        <w:spacing w:line="360" w:lineRule="auto"/>
        <w:ind w:firstLine="567"/>
        <w:jc w:val="both"/>
        <w:rPr>
          <w:rFonts w:ascii="Arial" w:hAnsi="Arial" w:cs="Arial"/>
          <w:spacing w:val="2"/>
          <w:shd w:val="clear" w:color="auto" w:fill="FFFFFF"/>
        </w:rPr>
      </w:pPr>
      <w:r w:rsidRPr="00D82A23">
        <w:rPr>
          <w:rFonts w:ascii="Arial" w:hAnsi="Arial" w:cs="Arial"/>
          <w:shd w:val="clear" w:color="auto" w:fill="FFFFFF"/>
        </w:rPr>
        <w:t>3.</w:t>
      </w:r>
      <w:r w:rsidR="002B2B13">
        <w:rPr>
          <w:rFonts w:ascii="Arial" w:hAnsi="Arial" w:cs="Arial"/>
          <w:shd w:val="clear" w:color="auto" w:fill="FFFFFF"/>
        </w:rPr>
        <w:t>24</w:t>
      </w:r>
      <w:r>
        <w:rPr>
          <w:rFonts w:ascii="Arial" w:hAnsi="Arial" w:cs="Arial"/>
          <w:shd w:val="clear" w:color="auto" w:fill="FFFFFF"/>
        </w:rPr>
        <w:t xml:space="preserve"> </w:t>
      </w:r>
      <w:r w:rsidRPr="00622C3B">
        <w:rPr>
          <w:rFonts w:ascii="Arial" w:hAnsi="Arial" w:cs="Arial"/>
          <w:b/>
          <w:shd w:val="clear" w:color="auto" w:fill="FFFFFF"/>
        </w:rPr>
        <w:t>средство крепления</w:t>
      </w:r>
      <w:r>
        <w:rPr>
          <w:rFonts w:ascii="Arial" w:hAnsi="Arial" w:cs="Arial"/>
          <w:b/>
          <w:shd w:val="clear" w:color="auto" w:fill="FFFFFF"/>
        </w:rPr>
        <w:t xml:space="preserve">: </w:t>
      </w:r>
      <w:r>
        <w:rPr>
          <w:rFonts w:ascii="Arial" w:hAnsi="Arial" w:cs="Arial"/>
          <w:shd w:val="clear" w:color="auto" w:fill="FFFFFF"/>
        </w:rPr>
        <w:t>Устройство для крепления трубопровода к строительным конструкциям, допускающее его линейное или боковое перемещение.</w:t>
      </w:r>
    </w:p>
    <w:p w:rsidR="00475A37" w:rsidRPr="00475A37" w:rsidRDefault="002B2B13" w:rsidP="00333C94">
      <w:pPr>
        <w:spacing w:line="360" w:lineRule="auto"/>
        <w:ind w:firstLine="567"/>
        <w:jc w:val="both"/>
        <w:rPr>
          <w:rFonts w:ascii="Arial" w:hAnsi="Arial" w:cs="Arial"/>
          <w:spacing w:val="2"/>
          <w:shd w:val="clear" w:color="auto" w:fill="FFFFFF"/>
        </w:rPr>
      </w:pPr>
      <w:r>
        <w:rPr>
          <w:rFonts w:ascii="Arial" w:hAnsi="Arial" w:cs="Arial"/>
          <w:spacing w:val="2"/>
          <w:shd w:val="clear" w:color="auto" w:fill="FFFFFF"/>
        </w:rPr>
        <w:t>3.25</w:t>
      </w:r>
      <w:r w:rsidR="00475A37">
        <w:rPr>
          <w:rFonts w:ascii="Arial" w:hAnsi="Arial" w:cs="Arial"/>
          <w:spacing w:val="2"/>
          <w:shd w:val="clear" w:color="auto" w:fill="FFFFFF"/>
        </w:rPr>
        <w:t xml:space="preserve"> </w:t>
      </w:r>
      <w:r w:rsidR="00475A37" w:rsidRPr="00475A37">
        <w:rPr>
          <w:rFonts w:ascii="Arial" w:hAnsi="Arial" w:cs="Arial"/>
          <w:b/>
          <w:spacing w:val="2"/>
          <w:shd w:val="clear" w:color="auto" w:fill="FFFFFF"/>
        </w:rPr>
        <w:t>срок службы компенсатора:</w:t>
      </w:r>
      <w:r w:rsidR="00475A37">
        <w:rPr>
          <w:rFonts w:ascii="Arial" w:hAnsi="Arial" w:cs="Arial"/>
          <w:spacing w:val="2"/>
          <w:shd w:val="clear" w:color="auto" w:fill="FFFFFF"/>
        </w:rPr>
        <w:t xml:space="preserve"> К</w:t>
      </w:r>
      <w:r w:rsidR="00475A37" w:rsidRPr="00475A37">
        <w:rPr>
          <w:rFonts w:ascii="Arial" w:hAnsi="Arial" w:cs="Arial"/>
          <w:spacing w:val="2"/>
          <w:shd w:val="clear" w:color="auto" w:fill="FFFFFF"/>
        </w:rPr>
        <w:t>алендарная продолжительность эксплуатации компенсатора от ее начала до наступления предельного состояния.</w:t>
      </w:r>
    </w:p>
    <w:p w:rsidR="00671F1B" w:rsidRDefault="002B2B13" w:rsidP="00333C94">
      <w:pPr>
        <w:spacing w:line="360" w:lineRule="auto"/>
        <w:ind w:firstLine="567"/>
        <w:jc w:val="both"/>
        <w:rPr>
          <w:rFonts w:ascii="Arial" w:hAnsi="Arial" w:cs="Arial"/>
          <w:spacing w:val="2"/>
          <w:shd w:val="clear" w:color="auto" w:fill="FFFFFF"/>
        </w:rPr>
      </w:pPr>
      <w:r>
        <w:rPr>
          <w:rFonts w:ascii="Arial" w:hAnsi="Arial" w:cs="Arial"/>
          <w:spacing w:val="2"/>
          <w:shd w:val="clear" w:color="auto" w:fill="FFFFFF"/>
        </w:rPr>
        <w:t>3.26</w:t>
      </w:r>
      <w:r w:rsidR="00475A37">
        <w:rPr>
          <w:rFonts w:ascii="Arial" w:hAnsi="Arial" w:cs="Arial"/>
          <w:spacing w:val="2"/>
          <w:shd w:val="clear" w:color="auto" w:fill="FFFFFF"/>
        </w:rPr>
        <w:t xml:space="preserve"> </w:t>
      </w:r>
      <w:r w:rsidR="00475A37" w:rsidRPr="00475A37">
        <w:rPr>
          <w:rFonts w:ascii="Arial" w:hAnsi="Arial" w:cs="Arial"/>
          <w:b/>
          <w:spacing w:val="2"/>
          <w:shd w:val="clear" w:color="auto" w:fill="FFFFFF"/>
        </w:rPr>
        <w:t>стабилизатор сильфона:</w:t>
      </w:r>
      <w:r w:rsidR="00475A37">
        <w:rPr>
          <w:rFonts w:ascii="Arial" w:hAnsi="Arial" w:cs="Arial"/>
          <w:spacing w:val="2"/>
          <w:shd w:val="clear" w:color="auto" w:fill="FFFFFF"/>
        </w:rPr>
        <w:t xml:space="preserve"> Д</w:t>
      </w:r>
      <w:r w:rsidR="00475A37" w:rsidRPr="00475A37">
        <w:rPr>
          <w:rFonts w:ascii="Arial" w:hAnsi="Arial" w:cs="Arial"/>
          <w:spacing w:val="2"/>
          <w:shd w:val="clear" w:color="auto" w:fill="FFFFFF"/>
        </w:rPr>
        <w:t xml:space="preserve">еталь или совокупность деталей, предотвращающая поперечный изгиб и потерю осевой устойчивости сильфона. </w:t>
      </w:r>
    </w:p>
    <w:p w:rsidR="002C01FB" w:rsidRPr="002B2B13" w:rsidRDefault="002B2B13" w:rsidP="00333C94">
      <w:pPr>
        <w:spacing w:line="360" w:lineRule="auto"/>
        <w:ind w:firstLine="567"/>
        <w:jc w:val="both"/>
        <w:rPr>
          <w:rFonts w:ascii="Arial" w:hAnsi="Arial" w:cs="Arial"/>
        </w:rPr>
      </w:pPr>
      <w:r>
        <w:rPr>
          <w:rFonts w:ascii="Arial" w:hAnsi="Arial" w:cs="Arial"/>
          <w:spacing w:val="2"/>
          <w:shd w:val="clear" w:color="auto" w:fill="FFFFFF"/>
        </w:rPr>
        <w:t xml:space="preserve">3.27 </w:t>
      </w:r>
      <w:r w:rsidR="002C01FB" w:rsidRPr="002B2B13">
        <w:rPr>
          <w:rFonts w:ascii="Arial" w:hAnsi="Arial" w:cs="Arial"/>
          <w:b/>
        </w:rPr>
        <w:t>строительная длина:</w:t>
      </w:r>
      <w:r w:rsidR="002C01FB" w:rsidRPr="002B2B13">
        <w:rPr>
          <w:rFonts w:ascii="Arial" w:hAnsi="Arial" w:cs="Arial"/>
        </w:rPr>
        <w:t xml:space="preserve"> Длина компенсатора в нейтральном положении, указываемое изготовителем в ПС.</w:t>
      </w:r>
    </w:p>
    <w:p w:rsidR="00D67D3B" w:rsidRDefault="009F46B3" w:rsidP="00333C94">
      <w:pPr>
        <w:spacing w:line="360" w:lineRule="auto"/>
        <w:ind w:firstLine="567"/>
        <w:jc w:val="both"/>
        <w:rPr>
          <w:rFonts w:ascii="Arial" w:hAnsi="Arial" w:cs="Arial"/>
          <w:shd w:val="clear" w:color="auto" w:fill="FFFFFF"/>
        </w:rPr>
      </w:pPr>
      <w:r>
        <w:rPr>
          <w:rFonts w:ascii="Arial" w:hAnsi="Arial" w:cs="Arial"/>
          <w:bCs/>
        </w:rPr>
        <w:t>3.</w:t>
      </w:r>
      <w:r w:rsidR="002B2B13">
        <w:rPr>
          <w:rFonts w:ascii="Arial" w:hAnsi="Arial" w:cs="Arial"/>
          <w:bCs/>
        </w:rPr>
        <w:t>28</w:t>
      </w:r>
      <w:r w:rsidRPr="00A4045B">
        <w:rPr>
          <w:rFonts w:ascii="Arial" w:hAnsi="Arial" w:cs="Arial"/>
          <w:b/>
          <w:bCs/>
        </w:rPr>
        <w:t xml:space="preserve"> жесткость </w:t>
      </w:r>
      <w:proofErr w:type="spellStart"/>
      <w:r w:rsidRPr="00A4045B">
        <w:rPr>
          <w:rFonts w:ascii="Arial" w:hAnsi="Arial" w:cs="Arial"/>
          <w:b/>
          <w:bCs/>
        </w:rPr>
        <w:t>сильфонного</w:t>
      </w:r>
      <w:proofErr w:type="spellEnd"/>
      <w:r w:rsidRPr="00A4045B">
        <w:rPr>
          <w:rFonts w:ascii="Arial" w:hAnsi="Arial" w:cs="Arial"/>
          <w:b/>
          <w:bCs/>
        </w:rPr>
        <w:t xml:space="preserve"> компенсатора:</w:t>
      </w:r>
      <w:r w:rsidRPr="00A4045B">
        <w:rPr>
          <w:rFonts w:ascii="Arial" w:hAnsi="Arial" w:cs="Arial"/>
          <w:shd w:val="clear" w:color="auto" w:fill="FFFFFF"/>
        </w:rPr>
        <w:t xml:space="preserve"> Сопротивление силе, возникающее в компенсаторе, которое необходимо преодолеть для осуществления заданного осевого хода.</w:t>
      </w:r>
    </w:p>
    <w:p w:rsidR="002C01FB" w:rsidRPr="00B942DB" w:rsidRDefault="002C01FB" w:rsidP="00F80A99">
      <w:pPr>
        <w:spacing w:before="240" w:after="120" w:line="360" w:lineRule="auto"/>
        <w:ind w:firstLine="567"/>
        <w:rPr>
          <w:rFonts w:ascii="Arial" w:hAnsi="Arial" w:cs="Arial"/>
          <w:b/>
          <w:bCs/>
          <w:spacing w:val="2"/>
          <w:sz w:val="28"/>
          <w:szCs w:val="28"/>
        </w:rPr>
      </w:pPr>
      <w:r w:rsidRPr="00B942DB">
        <w:rPr>
          <w:rFonts w:ascii="Arial" w:hAnsi="Arial" w:cs="Arial"/>
          <w:b/>
          <w:bCs/>
          <w:spacing w:val="2"/>
          <w:sz w:val="28"/>
          <w:szCs w:val="28"/>
        </w:rPr>
        <w:t>4 Обозначения и сокращения</w:t>
      </w:r>
    </w:p>
    <w:p w:rsidR="002C01FB" w:rsidRPr="00A4045B" w:rsidRDefault="002C01FB" w:rsidP="006075A9">
      <w:pPr>
        <w:spacing w:line="360" w:lineRule="auto"/>
        <w:ind w:firstLine="567"/>
        <w:jc w:val="both"/>
        <w:rPr>
          <w:rFonts w:ascii="Arial" w:hAnsi="Arial" w:cs="Arial"/>
          <w:spacing w:val="2"/>
        </w:rPr>
      </w:pPr>
      <w:r w:rsidRPr="00A4045B">
        <w:rPr>
          <w:rFonts w:ascii="Arial" w:hAnsi="Arial" w:cs="Arial"/>
          <w:spacing w:val="2"/>
        </w:rPr>
        <w:t>В настоящем стандарте применены следующие обозначения и сокращения:</w:t>
      </w:r>
    </w:p>
    <w:p w:rsidR="002C01FB" w:rsidRPr="00A4045B" w:rsidRDefault="002C01FB" w:rsidP="006075A9">
      <w:pPr>
        <w:shd w:val="clear" w:color="auto" w:fill="FFFFFF"/>
        <w:spacing w:line="360" w:lineRule="auto"/>
        <w:ind w:firstLine="567"/>
        <w:jc w:val="both"/>
        <w:rPr>
          <w:rFonts w:ascii="Arial" w:hAnsi="Arial" w:cs="Arial"/>
          <w:spacing w:val="2"/>
        </w:rPr>
      </w:pPr>
      <w:r w:rsidRPr="00A4045B">
        <w:rPr>
          <w:rFonts w:ascii="Arial" w:hAnsi="Arial" w:cs="Arial"/>
          <w:i/>
          <w:iCs/>
          <w:spacing w:val="2"/>
        </w:rPr>
        <w:t>D</w:t>
      </w:r>
      <w:r w:rsidR="006075A9">
        <w:rPr>
          <w:rFonts w:ascii="Arial" w:hAnsi="Arial" w:cs="Arial"/>
          <w:spacing w:val="2"/>
        </w:rPr>
        <w:t xml:space="preserve"> </w:t>
      </w:r>
      <w:r w:rsidRPr="00A4045B">
        <w:rPr>
          <w:rFonts w:ascii="Arial" w:hAnsi="Arial" w:cs="Arial"/>
          <w:spacing w:val="2"/>
        </w:rPr>
        <w:t xml:space="preserve">― фактический </w:t>
      </w:r>
      <w:r>
        <w:rPr>
          <w:rFonts w:ascii="Arial" w:hAnsi="Arial" w:cs="Arial"/>
          <w:spacing w:val="2"/>
        </w:rPr>
        <w:t xml:space="preserve">наружный </w:t>
      </w:r>
      <w:r w:rsidRPr="00A4045B">
        <w:rPr>
          <w:rFonts w:ascii="Arial" w:hAnsi="Arial" w:cs="Arial"/>
          <w:spacing w:val="2"/>
        </w:rPr>
        <w:t>диаметр;</w:t>
      </w:r>
    </w:p>
    <w:p w:rsidR="002C01FB" w:rsidRPr="00A4045B" w:rsidRDefault="002C01FB" w:rsidP="006075A9">
      <w:pPr>
        <w:shd w:val="clear" w:color="auto" w:fill="FFFFFF"/>
        <w:spacing w:line="360" w:lineRule="auto"/>
        <w:ind w:firstLine="567"/>
        <w:jc w:val="both"/>
        <w:rPr>
          <w:rFonts w:ascii="Arial" w:hAnsi="Arial" w:cs="Arial"/>
          <w:spacing w:val="2"/>
        </w:rPr>
      </w:pPr>
      <w:r w:rsidRPr="00A4045B">
        <w:rPr>
          <w:rFonts w:ascii="Arial" w:hAnsi="Arial" w:cs="Arial"/>
          <w:i/>
          <w:iCs/>
          <w:spacing w:val="2"/>
        </w:rPr>
        <w:t>DN</w:t>
      </w:r>
      <w:r w:rsidR="006075A9">
        <w:rPr>
          <w:rFonts w:ascii="Arial" w:hAnsi="Arial" w:cs="Arial"/>
          <w:spacing w:val="2"/>
        </w:rPr>
        <w:t xml:space="preserve"> </w:t>
      </w:r>
      <w:r w:rsidRPr="00A4045B">
        <w:rPr>
          <w:rFonts w:ascii="Arial" w:hAnsi="Arial" w:cs="Arial"/>
          <w:spacing w:val="2"/>
        </w:rPr>
        <w:t>― номинальный диаметр;</w:t>
      </w:r>
    </w:p>
    <w:p w:rsidR="002C01FB" w:rsidRDefault="002C01FB" w:rsidP="006075A9">
      <w:pPr>
        <w:shd w:val="clear" w:color="auto" w:fill="FFFFFF"/>
        <w:spacing w:line="360" w:lineRule="auto"/>
        <w:ind w:firstLine="567"/>
        <w:jc w:val="both"/>
        <w:rPr>
          <w:rFonts w:ascii="Arial" w:hAnsi="Arial" w:cs="Arial"/>
          <w:spacing w:val="2"/>
        </w:rPr>
      </w:pPr>
      <w:r w:rsidRPr="00A4045B">
        <w:rPr>
          <w:rFonts w:ascii="Arial" w:hAnsi="Arial" w:cs="Arial"/>
          <w:i/>
          <w:iCs/>
          <w:spacing w:val="2"/>
        </w:rPr>
        <w:t>PN</w:t>
      </w:r>
      <w:r w:rsidR="006075A9">
        <w:rPr>
          <w:rFonts w:ascii="Arial" w:hAnsi="Arial" w:cs="Arial"/>
          <w:spacing w:val="2"/>
        </w:rPr>
        <w:t xml:space="preserve"> </w:t>
      </w:r>
      <w:r w:rsidRPr="00A4045B">
        <w:rPr>
          <w:rFonts w:ascii="Arial" w:hAnsi="Arial" w:cs="Arial"/>
          <w:spacing w:val="2"/>
        </w:rPr>
        <w:t>― номинальное давление;</w:t>
      </w:r>
    </w:p>
    <w:p w:rsidR="002C01FB" w:rsidRPr="00FA1D31" w:rsidRDefault="002C01FB" w:rsidP="006075A9">
      <w:pPr>
        <w:shd w:val="clear" w:color="auto" w:fill="FFFFFF"/>
        <w:spacing w:line="360" w:lineRule="auto"/>
        <w:ind w:firstLine="567"/>
        <w:jc w:val="both"/>
        <w:rPr>
          <w:rFonts w:ascii="Arial" w:hAnsi="Arial" w:cs="Arial"/>
          <w:spacing w:val="2"/>
        </w:rPr>
      </w:pPr>
      <w:r w:rsidRPr="00FA1D31">
        <w:rPr>
          <w:rFonts w:ascii="Arial" w:hAnsi="Arial" w:cs="Arial"/>
          <w:iCs/>
          <w:spacing w:val="2"/>
        </w:rPr>
        <w:t>ВБР</w:t>
      </w:r>
      <w:r w:rsidR="006075A9">
        <w:rPr>
          <w:rFonts w:ascii="Arial" w:hAnsi="Arial" w:cs="Arial"/>
          <w:spacing w:val="2"/>
        </w:rPr>
        <w:t xml:space="preserve"> </w:t>
      </w:r>
      <w:r w:rsidRPr="00FA1D31">
        <w:rPr>
          <w:rFonts w:ascii="Arial" w:hAnsi="Arial" w:cs="Arial"/>
          <w:spacing w:val="2"/>
        </w:rPr>
        <w:t>― вероятность безотказной работы;</w:t>
      </w:r>
    </w:p>
    <w:p w:rsidR="006234C1" w:rsidRDefault="006075A9" w:rsidP="006075A9">
      <w:pPr>
        <w:spacing w:line="360" w:lineRule="auto"/>
        <w:ind w:firstLine="567"/>
        <w:jc w:val="both"/>
        <w:rPr>
          <w:rFonts w:ascii="Arial" w:hAnsi="Arial" w:cs="Arial"/>
          <w:spacing w:val="2"/>
        </w:rPr>
      </w:pPr>
      <w:r>
        <w:rPr>
          <w:rFonts w:ascii="Arial" w:hAnsi="Arial" w:cs="Arial"/>
          <w:spacing w:val="2"/>
        </w:rPr>
        <w:t xml:space="preserve">ГВС </w:t>
      </w:r>
      <w:r w:rsidR="002C01FB" w:rsidRPr="00A4045B">
        <w:rPr>
          <w:rFonts w:ascii="Arial" w:hAnsi="Arial" w:cs="Arial"/>
          <w:spacing w:val="2"/>
        </w:rPr>
        <w:t>― горячее водоснабжение;</w:t>
      </w:r>
    </w:p>
    <w:p w:rsidR="006234C1" w:rsidRPr="006234C1" w:rsidRDefault="006234C1" w:rsidP="006075A9">
      <w:pPr>
        <w:shd w:val="clear" w:color="auto" w:fill="FFFFFF"/>
        <w:spacing w:line="360" w:lineRule="auto"/>
        <w:ind w:firstLine="567"/>
        <w:jc w:val="both"/>
        <w:rPr>
          <w:rFonts w:ascii="Arial" w:hAnsi="Arial" w:cs="Arial"/>
          <w:spacing w:val="2"/>
        </w:rPr>
      </w:pPr>
      <w:r>
        <w:rPr>
          <w:rFonts w:ascii="Arial" w:hAnsi="Arial" w:cs="Arial"/>
          <w:iCs/>
          <w:spacing w:val="2"/>
        </w:rPr>
        <w:t>КД</w:t>
      </w:r>
      <w:r w:rsidR="006075A9">
        <w:rPr>
          <w:rFonts w:ascii="Arial" w:hAnsi="Arial" w:cs="Arial"/>
          <w:spacing w:val="2"/>
        </w:rPr>
        <w:t xml:space="preserve"> </w:t>
      </w:r>
      <w:r w:rsidRPr="00FA1D31">
        <w:rPr>
          <w:rFonts w:ascii="Arial" w:hAnsi="Arial" w:cs="Arial"/>
          <w:spacing w:val="2"/>
        </w:rPr>
        <w:t xml:space="preserve">― </w:t>
      </w:r>
      <w:r>
        <w:rPr>
          <w:rFonts w:ascii="Arial" w:hAnsi="Arial" w:cs="Arial"/>
          <w:spacing w:val="2"/>
        </w:rPr>
        <w:t>конструкторская документация</w:t>
      </w:r>
      <w:r w:rsidRPr="00FA1D31">
        <w:rPr>
          <w:rFonts w:ascii="Arial" w:hAnsi="Arial" w:cs="Arial"/>
          <w:spacing w:val="2"/>
        </w:rPr>
        <w:t>;</w:t>
      </w:r>
    </w:p>
    <w:p w:rsidR="002C01FB" w:rsidRPr="00A4045B" w:rsidRDefault="006075A9" w:rsidP="006075A9">
      <w:pPr>
        <w:spacing w:line="360" w:lineRule="auto"/>
        <w:ind w:firstLine="567"/>
        <w:jc w:val="both"/>
        <w:rPr>
          <w:rFonts w:ascii="Arial" w:hAnsi="Arial" w:cs="Arial"/>
          <w:spacing w:val="2"/>
        </w:rPr>
      </w:pPr>
      <w:r>
        <w:rPr>
          <w:rFonts w:ascii="Arial" w:hAnsi="Arial" w:cs="Arial"/>
          <w:spacing w:val="2"/>
        </w:rPr>
        <w:t xml:space="preserve">ПД </w:t>
      </w:r>
      <w:r w:rsidR="002C01FB" w:rsidRPr="00A4045B">
        <w:rPr>
          <w:rFonts w:ascii="Arial" w:hAnsi="Arial" w:cs="Arial"/>
          <w:spacing w:val="2"/>
        </w:rPr>
        <w:t>― проектная документация;</w:t>
      </w:r>
    </w:p>
    <w:p w:rsidR="00317F9C" w:rsidRPr="00A4045B" w:rsidRDefault="006075A9" w:rsidP="006075A9">
      <w:pPr>
        <w:spacing w:line="360" w:lineRule="auto"/>
        <w:ind w:firstLine="567"/>
        <w:jc w:val="both"/>
        <w:rPr>
          <w:rFonts w:ascii="Arial" w:hAnsi="Arial" w:cs="Arial"/>
          <w:spacing w:val="2"/>
        </w:rPr>
      </w:pPr>
      <w:r>
        <w:rPr>
          <w:rFonts w:ascii="Arial" w:hAnsi="Arial" w:cs="Arial"/>
          <w:spacing w:val="2"/>
        </w:rPr>
        <w:t xml:space="preserve">ПС </w:t>
      </w:r>
      <w:r w:rsidR="00317F9C" w:rsidRPr="00A4045B">
        <w:rPr>
          <w:rFonts w:ascii="Arial" w:hAnsi="Arial" w:cs="Arial"/>
          <w:spacing w:val="2"/>
        </w:rPr>
        <w:t>― паспорт;</w:t>
      </w:r>
    </w:p>
    <w:p w:rsidR="002C01FB" w:rsidRDefault="002C01FB" w:rsidP="006075A9">
      <w:pPr>
        <w:spacing w:line="360" w:lineRule="auto"/>
        <w:ind w:firstLine="567"/>
        <w:jc w:val="both"/>
        <w:rPr>
          <w:rFonts w:ascii="Arial" w:hAnsi="Arial" w:cs="Arial"/>
          <w:spacing w:val="2"/>
        </w:rPr>
      </w:pPr>
      <w:r w:rsidRPr="00A4045B">
        <w:rPr>
          <w:rFonts w:ascii="Arial" w:hAnsi="Arial" w:cs="Arial"/>
          <w:spacing w:val="2"/>
        </w:rPr>
        <w:t>Р</w:t>
      </w:r>
      <w:r>
        <w:rPr>
          <w:rFonts w:ascii="Arial" w:hAnsi="Arial" w:cs="Arial"/>
          <w:spacing w:val="2"/>
        </w:rPr>
        <w:t>Д</w:t>
      </w:r>
      <w:r w:rsidR="006075A9">
        <w:rPr>
          <w:rFonts w:ascii="Arial" w:hAnsi="Arial" w:cs="Arial"/>
          <w:spacing w:val="2"/>
        </w:rPr>
        <w:t xml:space="preserve"> </w:t>
      </w:r>
      <w:r w:rsidRPr="00A4045B">
        <w:rPr>
          <w:rFonts w:ascii="Arial" w:hAnsi="Arial" w:cs="Arial"/>
          <w:spacing w:val="2"/>
        </w:rPr>
        <w:t xml:space="preserve">― </w:t>
      </w:r>
      <w:r>
        <w:rPr>
          <w:rFonts w:ascii="Arial" w:hAnsi="Arial" w:cs="Arial"/>
          <w:spacing w:val="2"/>
        </w:rPr>
        <w:t>рабочая документация</w:t>
      </w:r>
      <w:r w:rsidR="00317F9C">
        <w:rPr>
          <w:rFonts w:ascii="Arial" w:hAnsi="Arial" w:cs="Arial"/>
          <w:spacing w:val="2"/>
        </w:rPr>
        <w:t>;</w:t>
      </w:r>
    </w:p>
    <w:p w:rsidR="006234C1" w:rsidRPr="00A4045B" w:rsidRDefault="006234C1" w:rsidP="006075A9">
      <w:pPr>
        <w:spacing w:line="360" w:lineRule="auto"/>
        <w:ind w:firstLine="567"/>
        <w:jc w:val="both"/>
        <w:rPr>
          <w:rFonts w:ascii="Arial" w:hAnsi="Arial" w:cs="Arial"/>
          <w:spacing w:val="2"/>
        </w:rPr>
      </w:pPr>
      <w:r>
        <w:rPr>
          <w:rFonts w:ascii="Arial" w:hAnsi="Arial" w:cs="Arial"/>
          <w:spacing w:val="2"/>
        </w:rPr>
        <w:t>ТУ</w:t>
      </w:r>
      <w:r w:rsidR="006075A9">
        <w:rPr>
          <w:rFonts w:ascii="Arial" w:hAnsi="Arial" w:cs="Arial"/>
          <w:spacing w:val="2"/>
        </w:rPr>
        <w:t xml:space="preserve"> </w:t>
      </w:r>
      <w:r w:rsidRPr="00A4045B">
        <w:rPr>
          <w:rFonts w:ascii="Arial" w:hAnsi="Arial" w:cs="Arial"/>
          <w:spacing w:val="2"/>
        </w:rPr>
        <w:t xml:space="preserve">― </w:t>
      </w:r>
      <w:r>
        <w:rPr>
          <w:rFonts w:ascii="Arial" w:hAnsi="Arial" w:cs="Arial"/>
          <w:spacing w:val="2"/>
        </w:rPr>
        <w:t>технические условия;</w:t>
      </w:r>
    </w:p>
    <w:p w:rsidR="00DE56CC" w:rsidRDefault="006075A9" w:rsidP="006075A9">
      <w:pPr>
        <w:spacing w:line="360" w:lineRule="auto"/>
        <w:ind w:firstLine="567"/>
        <w:jc w:val="both"/>
        <w:rPr>
          <w:rFonts w:ascii="Arial" w:hAnsi="Arial" w:cs="Arial"/>
          <w:spacing w:val="2"/>
        </w:rPr>
      </w:pPr>
      <w:r>
        <w:rPr>
          <w:rFonts w:ascii="Arial" w:hAnsi="Arial" w:cs="Arial"/>
          <w:spacing w:val="2"/>
        </w:rPr>
        <w:t xml:space="preserve">ХВС </w:t>
      </w:r>
      <w:r w:rsidR="00317F9C" w:rsidRPr="00A4045B">
        <w:rPr>
          <w:rFonts w:ascii="Arial" w:hAnsi="Arial" w:cs="Arial"/>
          <w:spacing w:val="2"/>
        </w:rPr>
        <w:t xml:space="preserve">― </w:t>
      </w:r>
      <w:r w:rsidR="00317F9C">
        <w:rPr>
          <w:rFonts w:ascii="Arial" w:hAnsi="Arial" w:cs="Arial"/>
          <w:spacing w:val="2"/>
        </w:rPr>
        <w:t>холодное водоснабжение.</w:t>
      </w:r>
    </w:p>
    <w:p w:rsidR="002C01FB" w:rsidRDefault="002C01FB" w:rsidP="006075A9">
      <w:pPr>
        <w:spacing w:line="360" w:lineRule="auto"/>
        <w:ind w:firstLine="567"/>
        <w:jc w:val="both"/>
        <w:rPr>
          <w:rFonts w:ascii="Arial" w:hAnsi="Arial" w:cs="Arial"/>
          <w:b/>
          <w:spacing w:val="2"/>
          <w:sz w:val="28"/>
          <w:szCs w:val="28"/>
        </w:rPr>
      </w:pPr>
      <w:r w:rsidRPr="00403629">
        <w:rPr>
          <w:rFonts w:ascii="Arial" w:hAnsi="Arial" w:cs="Arial"/>
          <w:b/>
          <w:spacing w:val="2"/>
          <w:sz w:val="28"/>
          <w:szCs w:val="28"/>
        </w:rPr>
        <w:t xml:space="preserve">5 Общие положения </w:t>
      </w:r>
    </w:p>
    <w:p w:rsidR="00477BCF" w:rsidRPr="00414A23" w:rsidRDefault="00D67D3B" w:rsidP="006075A9">
      <w:pPr>
        <w:spacing w:line="360" w:lineRule="auto"/>
        <w:ind w:firstLine="567"/>
        <w:jc w:val="both"/>
        <w:rPr>
          <w:rFonts w:ascii="Arial" w:hAnsi="Arial" w:cs="Arial"/>
          <w:spacing w:val="2"/>
        </w:rPr>
      </w:pPr>
      <w:r w:rsidRPr="00414A23">
        <w:rPr>
          <w:rFonts w:ascii="Arial" w:hAnsi="Arial" w:cs="Arial"/>
          <w:spacing w:val="2"/>
        </w:rPr>
        <w:t xml:space="preserve">5.1 </w:t>
      </w:r>
      <w:r w:rsidR="00477BCF" w:rsidRPr="00414A23">
        <w:rPr>
          <w:rFonts w:ascii="Arial" w:hAnsi="Arial" w:cs="Arial"/>
          <w:spacing w:val="2"/>
        </w:rPr>
        <w:t>Материалы и конструкция компенсатора должны обеспечивать его работоспособность в течение назначенного срока службы и/или в пределах назначенной наработки. Необходимо проводить входной контроль поставляемых комплектующих материалов и изделий, а также проводить технологический контроль изготовления для соблюдения требований настоящего стандарта.</w:t>
      </w:r>
    </w:p>
    <w:p w:rsidR="00477BCF" w:rsidRPr="00414A23" w:rsidRDefault="00D67D3B" w:rsidP="006075A9">
      <w:pPr>
        <w:spacing w:line="360" w:lineRule="auto"/>
        <w:ind w:firstLine="567"/>
        <w:jc w:val="both"/>
        <w:rPr>
          <w:rFonts w:ascii="Arial" w:hAnsi="Arial" w:cs="Arial"/>
          <w:spacing w:val="2"/>
        </w:rPr>
      </w:pPr>
      <w:r w:rsidRPr="00414A23">
        <w:rPr>
          <w:rFonts w:ascii="Arial" w:hAnsi="Arial" w:cs="Arial"/>
          <w:spacing w:val="2"/>
        </w:rPr>
        <w:t xml:space="preserve">5.2 </w:t>
      </w:r>
      <w:r w:rsidR="00477BCF" w:rsidRPr="00414A23">
        <w:rPr>
          <w:rFonts w:ascii="Arial" w:hAnsi="Arial" w:cs="Arial"/>
          <w:spacing w:val="2"/>
        </w:rPr>
        <w:t xml:space="preserve">Компенсаторы изготавливают в соответствии с настоящим стандартом, ТУ и КД изготовителя. Конструкцию компенсатора определяет изготовитель, исходя из необходимости обеспечения его стабилизирующей функции, а также защиты сильфона изнутри от механических повреждений вследствие попадания посторонних предметов, твердых частиц в транспортируемой среде и прожогов искрами сварки при монтажных работах. </w:t>
      </w:r>
    </w:p>
    <w:p w:rsidR="00477BCF" w:rsidRPr="00414A23" w:rsidRDefault="00D67D3B" w:rsidP="006075A9">
      <w:pPr>
        <w:spacing w:line="360" w:lineRule="auto"/>
        <w:ind w:firstLine="567"/>
        <w:jc w:val="both"/>
        <w:rPr>
          <w:rFonts w:ascii="Arial" w:hAnsi="Arial" w:cs="Arial"/>
          <w:spacing w:val="2"/>
        </w:rPr>
      </w:pPr>
      <w:r w:rsidRPr="00414A23">
        <w:rPr>
          <w:rFonts w:ascii="Arial" w:hAnsi="Arial" w:cs="Arial"/>
          <w:spacing w:val="2"/>
        </w:rPr>
        <w:t xml:space="preserve">5.3 </w:t>
      </w:r>
      <w:r w:rsidR="00477BCF" w:rsidRPr="00414A23">
        <w:rPr>
          <w:rFonts w:ascii="Arial" w:hAnsi="Arial" w:cs="Arial"/>
          <w:spacing w:val="2"/>
        </w:rPr>
        <w:t>Конструкция компенсатора должна обеспечивать отвод конденсата из пространства между кожухом и сильфоном и должна сводить к минимуму вероятность попадания под кожух сыпучих материалов, строительной пыли и посторонних предметов, способных повредить сильфон, заблокировать сжатие и растяжение компенсатора или вызвать посторонние шумы при эксплуатации.</w:t>
      </w:r>
    </w:p>
    <w:p w:rsidR="00477BCF" w:rsidRPr="00414A23" w:rsidRDefault="00D67D3B" w:rsidP="006075A9">
      <w:pPr>
        <w:spacing w:line="360" w:lineRule="auto"/>
        <w:ind w:firstLine="567"/>
        <w:jc w:val="both"/>
        <w:rPr>
          <w:rFonts w:ascii="Arial" w:hAnsi="Arial" w:cs="Arial"/>
          <w:spacing w:val="2"/>
        </w:rPr>
      </w:pPr>
      <w:r w:rsidRPr="00414A23">
        <w:rPr>
          <w:rFonts w:ascii="Arial" w:hAnsi="Arial" w:cs="Arial"/>
          <w:spacing w:val="2"/>
        </w:rPr>
        <w:t xml:space="preserve">5.4 </w:t>
      </w:r>
      <w:r w:rsidR="00477BCF" w:rsidRPr="00414A23">
        <w:rPr>
          <w:rFonts w:ascii="Arial" w:hAnsi="Arial" w:cs="Arial"/>
          <w:spacing w:val="2"/>
        </w:rPr>
        <w:t>Допускается применение только односоставных внутренних стабилизаторов сильфона. Применение двухсоставных (телескопических) внутренних стабилизаторов сильфона не допустимо.</w:t>
      </w:r>
    </w:p>
    <w:p w:rsidR="00477BCF" w:rsidRPr="00414A23" w:rsidRDefault="00D67D3B" w:rsidP="006075A9">
      <w:pPr>
        <w:spacing w:line="360" w:lineRule="auto"/>
        <w:ind w:firstLine="567"/>
        <w:jc w:val="both"/>
        <w:rPr>
          <w:rFonts w:ascii="Arial" w:hAnsi="Arial" w:cs="Arial"/>
          <w:spacing w:val="2"/>
        </w:rPr>
      </w:pPr>
      <w:r w:rsidRPr="00414A23">
        <w:rPr>
          <w:rFonts w:ascii="Arial" w:hAnsi="Arial" w:cs="Arial"/>
          <w:spacing w:val="2"/>
        </w:rPr>
        <w:t xml:space="preserve">5.5 </w:t>
      </w:r>
      <w:r w:rsidR="00477BCF" w:rsidRPr="00414A23">
        <w:rPr>
          <w:rFonts w:ascii="Arial" w:hAnsi="Arial" w:cs="Arial"/>
          <w:spacing w:val="2"/>
        </w:rPr>
        <w:t>Конструкцию внутреннего экрана и толщину ее стенки определяет изготовитель, исходя из необходимости обеспечения ее стабилизирующей функции, а также защиты сильфона изнутри от механических повреждений вследствие попадания посторонних предметов, твердых частиц в транспортируемой среде и прожогов искрами сварки при монтажных работах.</w:t>
      </w:r>
    </w:p>
    <w:p w:rsidR="006075A9" w:rsidRDefault="00D67D3B" w:rsidP="006075A9">
      <w:pPr>
        <w:spacing w:line="360" w:lineRule="auto"/>
        <w:ind w:firstLine="567"/>
        <w:jc w:val="both"/>
        <w:rPr>
          <w:rFonts w:ascii="Arial" w:hAnsi="Arial" w:cs="Arial"/>
          <w:spacing w:val="2"/>
        </w:rPr>
      </w:pPr>
      <w:r w:rsidRPr="00414A23">
        <w:rPr>
          <w:rFonts w:ascii="Arial" w:hAnsi="Arial" w:cs="Arial"/>
          <w:spacing w:val="2"/>
        </w:rPr>
        <w:t xml:space="preserve">5.6 </w:t>
      </w:r>
      <w:r w:rsidR="00477BCF" w:rsidRPr="00414A23">
        <w:rPr>
          <w:rFonts w:ascii="Arial" w:hAnsi="Arial" w:cs="Arial"/>
          <w:spacing w:val="2"/>
        </w:rPr>
        <w:t>Конструкцию и толщину защитного кожуха определяет изготовитель исходя из обеспечения достаточных технологических зазоров для свободного сжатия и растяжения компенсатора. Допускается применение только односоставных защитных кожухов. Применение двухсоставных (телескопических) кожухов не допустимо.</w:t>
      </w:r>
      <w:r w:rsidR="006234C1" w:rsidRPr="00414A23">
        <w:rPr>
          <w:rFonts w:ascii="Arial" w:hAnsi="Arial" w:cs="Arial"/>
          <w:spacing w:val="2"/>
        </w:rPr>
        <w:t xml:space="preserve"> </w:t>
      </w:r>
      <w:r w:rsidR="00477BCF" w:rsidRPr="00414A23">
        <w:rPr>
          <w:rFonts w:ascii="Arial" w:hAnsi="Arial" w:cs="Arial"/>
          <w:spacing w:val="2"/>
        </w:rPr>
        <w:t xml:space="preserve">Допускается изготавливать защитный кожух на компенсаторы от </w:t>
      </w:r>
      <w:r w:rsidR="00477BCF" w:rsidRPr="00414A23">
        <w:rPr>
          <w:rFonts w:ascii="Arial" w:hAnsi="Arial" w:cs="Arial"/>
          <w:i/>
          <w:spacing w:val="2"/>
        </w:rPr>
        <w:t xml:space="preserve">DN </w:t>
      </w:r>
      <w:r w:rsidR="00477BCF" w:rsidRPr="00414A23">
        <w:rPr>
          <w:rFonts w:ascii="Arial" w:hAnsi="Arial" w:cs="Arial"/>
          <w:spacing w:val="2"/>
        </w:rPr>
        <w:t xml:space="preserve">65 </w:t>
      </w:r>
      <w:r w:rsidR="006234C1" w:rsidRPr="00414A23">
        <w:rPr>
          <w:rFonts w:ascii="Arial" w:hAnsi="Arial" w:cs="Arial"/>
          <w:spacing w:val="2"/>
        </w:rPr>
        <w:t xml:space="preserve">до </w:t>
      </w:r>
      <w:r w:rsidR="006234C1" w:rsidRPr="00414A23">
        <w:rPr>
          <w:rFonts w:ascii="Arial" w:hAnsi="Arial" w:cs="Arial"/>
          <w:i/>
          <w:spacing w:val="2"/>
        </w:rPr>
        <w:t>DN</w:t>
      </w:r>
      <w:r w:rsidR="006234C1" w:rsidRPr="00414A23">
        <w:rPr>
          <w:rFonts w:ascii="Arial" w:hAnsi="Arial" w:cs="Arial"/>
          <w:spacing w:val="2"/>
        </w:rPr>
        <w:t xml:space="preserve"> 300 из углеродистой стали</w:t>
      </w:r>
      <w:r w:rsidR="00477BCF" w:rsidRPr="00414A23">
        <w:rPr>
          <w:rFonts w:ascii="Arial" w:hAnsi="Arial" w:cs="Arial"/>
          <w:spacing w:val="2"/>
        </w:rPr>
        <w:t xml:space="preserve"> при условии обеспечении защиты от коррозии.</w:t>
      </w:r>
      <w:r w:rsidR="00477BCF" w:rsidRPr="00477BCF">
        <w:rPr>
          <w:rFonts w:ascii="Arial" w:hAnsi="Arial" w:cs="Arial"/>
          <w:spacing w:val="2"/>
        </w:rPr>
        <w:t xml:space="preserve"> </w:t>
      </w:r>
    </w:p>
    <w:p w:rsidR="006234C1" w:rsidRPr="00477BCF" w:rsidRDefault="00414A23" w:rsidP="006075A9">
      <w:pPr>
        <w:spacing w:line="360" w:lineRule="auto"/>
        <w:ind w:firstLine="567"/>
        <w:jc w:val="both"/>
        <w:rPr>
          <w:rFonts w:ascii="Arial" w:hAnsi="Arial" w:cs="Arial"/>
          <w:spacing w:val="2"/>
        </w:rPr>
      </w:pPr>
      <w:r>
        <w:rPr>
          <w:rFonts w:ascii="Arial" w:hAnsi="Arial" w:cs="Arial"/>
          <w:spacing w:val="2"/>
        </w:rPr>
        <w:t xml:space="preserve">5.7 </w:t>
      </w:r>
      <w:proofErr w:type="gramStart"/>
      <w:r w:rsidR="00477BCF" w:rsidRPr="00477BCF">
        <w:rPr>
          <w:rFonts w:ascii="Arial" w:hAnsi="Arial" w:cs="Arial"/>
          <w:spacing w:val="2"/>
        </w:rPr>
        <w:t>В</w:t>
      </w:r>
      <w:proofErr w:type="gramEnd"/>
      <w:r w:rsidR="00477BCF" w:rsidRPr="00477BCF">
        <w:rPr>
          <w:rFonts w:ascii="Arial" w:hAnsi="Arial" w:cs="Arial"/>
          <w:spacing w:val="2"/>
        </w:rPr>
        <w:t xml:space="preserve"> конструкции компенсатора должны быть предусмотрены ограничители хода на растяжение и сжатие в виде отдельного конструктивного элемента или в составе деталей компенсатора. </w:t>
      </w:r>
    </w:p>
    <w:p w:rsidR="006234C1" w:rsidRPr="00477BCF" w:rsidRDefault="00414A23" w:rsidP="006075A9">
      <w:pPr>
        <w:spacing w:line="360" w:lineRule="auto"/>
        <w:ind w:firstLine="567"/>
        <w:jc w:val="both"/>
        <w:rPr>
          <w:rFonts w:ascii="Arial" w:hAnsi="Arial" w:cs="Arial"/>
          <w:spacing w:val="2"/>
        </w:rPr>
      </w:pPr>
      <w:r>
        <w:rPr>
          <w:rFonts w:ascii="Arial" w:hAnsi="Arial" w:cs="Arial"/>
          <w:spacing w:val="2"/>
        </w:rPr>
        <w:t>5.8</w:t>
      </w:r>
      <w:r w:rsidR="00D67D3B">
        <w:rPr>
          <w:rFonts w:ascii="Arial" w:hAnsi="Arial" w:cs="Arial"/>
          <w:spacing w:val="2"/>
        </w:rPr>
        <w:t xml:space="preserve"> </w:t>
      </w:r>
      <w:r w:rsidR="00477BCF" w:rsidRPr="00477BCF">
        <w:rPr>
          <w:rFonts w:ascii="Arial" w:hAnsi="Arial" w:cs="Arial"/>
          <w:spacing w:val="2"/>
        </w:rPr>
        <w:t>Конструкция компенсатора должна исключить возможность скопления инородных частиц (примесей), содержащихся в транспортируемой среде, во внутренних полостях патрубков компенсатора.</w:t>
      </w:r>
    </w:p>
    <w:p w:rsidR="006234C1" w:rsidRPr="00477BCF" w:rsidRDefault="00414A23" w:rsidP="006075A9">
      <w:pPr>
        <w:spacing w:line="360" w:lineRule="auto"/>
        <w:ind w:firstLine="567"/>
        <w:jc w:val="both"/>
        <w:rPr>
          <w:rFonts w:ascii="Arial" w:hAnsi="Arial" w:cs="Arial"/>
          <w:spacing w:val="2"/>
        </w:rPr>
      </w:pPr>
      <w:r>
        <w:rPr>
          <w:rFonts w:ascii="Arial" w:hAnsi="Arial" w:cs="Arial"/>
          <w:spacing w:val="2"/>
        </w:rPr>
        <w:t>5.9</w:t>
      </w:r>
      <w:r w:rsidR="00D67D3B">
        <w:rPr>
          <w:rFonts w:ascii="Arial" w:hAnsi="Arial" w:cs="Arial"/>
          <w:spacing w:val="2"/>
        </w:rPr>
        <w:t xml:space="preserve"> </w:t>
      </w:r>
      <w:r w:rsidR="00477BCF" w:rsidRPr="00477BCF">
        <w:rPr>
          <w:rFonts w:ascii="Arial" w:hAnsi="Arial" w:cs="Arial"/>
          <w:spacing w:val="2"/>
        </w:rPr>
        <w:t>Для компенсаторов, устанавливаемых в закрытых строительных шахтах, внешний защитный кожух не обязателен.</w:t>
      </w:r>
    </w:p>
    <w:p w:rsidR="00477BCF" w:rsidRPr="00477BCF" w:rsidRDefault="00D67D3B" w:rsidP="006075A9">
      <w:pPr>
        <w:spacing w:line="360" w:lineRule="auto"/>
        <w:ind w:firstLine="567"/>
        <w:jc w:val="both"/>
        <w:rPr>
          <w:rFonts w:ascii="Arial" w:hAnsi="Arial" w:cs="Arial"/>
          <w:spacing w:val="2"/>
        </w:rPr>
      </w:pPr>
      <w:r>
        <w:rPr>
          <w:rFonts w:ascii="Arial" w:hAnsi="Arial" w:cs="Arial"/>
          <w:spacing w:val="2"/>
        </w:rPr>
        <w:t>5.</w:t>
      </w:r>
      <w:r w:rsidR="00414A23">
        <w:rPr>
          <w:rFonts w:ascii="Arial" w:hAnsi="Arial" w:cs="Arial"/>
          <w:spacing w:val="2"/>
        </w:rPr>
        <w:t>10</w:t>
      </w:r>
      <w:r>
        <w:rPr>
          <w:rFonts w:ascii="Arial" w:hAnsi="Arial" w:cs="Arial"/>
          <w:spacing w:val="2"/>
        </w:rPr>
        <w:t xml:space="preserve"> </w:t>
      </w:r>
      <w:r w:rsidR="00477BCF" w:rsidRPr="00477BCF">
        <w:rPr>
          <w:rFonts w:ascii="Arial" w:hAnsi="Arial" w:cs="Arial"/>
          <w:spacing w:val="2"/>
        </w:rPr>
        <w:t>Компенсаторы должны отвечать следующим требованиям</w:t>
      </w:r>
      <w:r w:rsidR="006234C1">
        <w:rPr>
          <w:rFonts w:ascii="Arial" w:hAnsi="Arial" w:cs="Arial"/>
          <w:spacing w:val="2"/>
        </w:rPr>
        <w:t>:</w:t>
      </w:r>
    </w:p>
    <w:p w:rsidR="00477BCF" w:rsidRPr="00477BCF" w:rsidRDefault="006234C1" w:rsidP="006075A9">
      <w:pPr>
        <w:spacing w:line="360" w:lineRule="auto"/>
        <w:ind w:firstLine="567"/>
        <w:jc w:val="both"/>
        <w:rPr>
          <w:rFonts w:ascii="Arial" w:hAnsi="Arial" w:cs="Arial"/>
          <w:spacing w:val="2"/>
        </w:rPr>
      </w:pPr>
      <w:r>
        <w:rPr>
          <w:rFonts w:ascii="Arial" w:hAnsi="Arial" w:cs="Arial"/>
          <w:spacing w:val="2"/>
        </w:rPr>
        <w:t>- н</w:t>
      </w:r>
      <w:r w:rsidR="00477BCF" w:rsidRPr="00477BCF">
        <w:rPr>
          <w:rFonts w:ascii="Arial" w:hAnsi="Arial" w:cs="Arial"/>
          <w:spacing w:val="2"/>
        </w:rPr>
        <w:t>азначенный сро</w:t>
      </w:r>
      <w:r>
        <w:rPr>
          <w:rFonts w:ascii="Arial" w:hAnsi="Arial" w:cs="Arial"/>
          <w:spacing w:val="2"/>
        </w:rPr>
        <w:t xml:space="preserve">к службы компенсаторов </w:t>
      </w:r>
      <w:r w:rsidR="00664404">
        <w:rPr>
          <w:rFonts w:ascii="Arial" w:hAnsi="Arial" w:cs="Arial"/>
          <w:spacing w:val="2"/>
        </w:rPr>
        <w:t>–</w:t>
      </w:r>
      <w:r>
        <w:rPr>
          <w:rFonts w:ascii="Arial" w:hAnsi="Arial" w:cs="Arial"/>
          <w:spacing w:val="2"/>
        </w:rPr>
        <w:t xml:space="preserve"> 25 лет;</w:t>
      </w:r>
    </w:p>
    <w:p w:rsidR="006234C1" w:rsidRPr="00477BCF" w:rsidRDefault="006234C1" w:rsidP="006075A9">
      <w:pPr>
        <w:spacing w:line="360" w:lineRule="auto"/>
        <w:ind w:firstLine="567"/>
        <w:jc w:val="both"/>
        <w:rPr>
          <w:rFonts w:ascii="Arial" w:hAnsi="Arial" w:cs="Arial"/>
          <w:spacing w:val="2"/>
        </w:rPr>
      </w:pPr>
      <w:r>
        <w:rPr>
          <w:rFonts w:ascii="Arial" w:hAnsi="Arial" w:cs="Arial"/>
          <w:spacing w:val="2"/>
        </w:rPr>
        <w:t>- в</w:t>
      </w:r>
      <w:r w:rsidR="00477BCF" w:rsidRPr="00477BCF">
        <w:rPr>
          <w:rFonts w:ascii="Arial" w:hAnsi="Arial" w:cs="Arial"/>
          <w:spacing w:val="2"/>
        </w:rPr>
        <w:t xml:space="preserve">ероятность безотказной работы для наработки в пределах назначенного срока службы 0,95. </w:t>
      </w:r>
    </w:p>
    <w:p w:rsidR="00477BCF" w:rsidRPr="00477BCF" w:rsidRDefault="00414A23" w:rsidP="006075A9">
      <w:pPr>
        <w:spacing w:line="360" w:lineRule="auto"/>
        <w:ind w:firstLine="567"/>
        <w:jc w:val="both"/>
        <w:rPr>
          <w:rFonts w:ascii="Arial" w:hAnsi="Arial" w:cs="Arial"/>
          <w:spacing w:val="2"/>
        </w:rPr>
      </w:pPr>
      <w:r>
        <w:rPr>
          <w:rFonts w:ascii="Arial" w:hAnsi="Arial" w:cs="Arial"/>
          <w:spacing w:val="2"/>
        </w:rPr>
        <w:t>5.11</w:t>
      </w:r>
      <w:r w:rsidR="00D67D3B">
        <w:rPr>
          <w:rFonts w:ascii="Arial" w:hAnsi="Arial" w:cs="Arial"/>
          <w:spacing w:val="2"/>
        </w:rPr>
        <w:t xml:space="preserve"> </w:t>
      </w:r>
      <w:r w:rsidR="00477BCF" w:rsidRPr="00477BCF">
        <w:rPr>
          <w:rFonts w:ascii="Arial" w:hAnsi="Arial" w:cs="Arial"/>
          <w:spacing w:val="2"/>
        </w:rPr>
        <w:t>Наработка компенсаторов в пределах назначенного срока службы:</w:t>
      </w:r>
    </w:p>
    <w:p w:rsidR="00477BCF" w:rsidRPr="00477BCF" w:rsidRDefault="00477BCF" w:rsidP="006075A9">
      <w:pPr>
        <w:spacing w:line="360" w:lineRule="auto"/>
        <w:ind w:firstLine="567"/>
        <w:jc w:val="both"/>
        <w:rPr>
          <w:rFonts w:ascii="Arial" w:hAnsi="Arial" w:cs="Arial"/>
          <w:spacing w:val="2"/>
        </w:rPr>
      </w:pPr>
      <w:r w:rsidRPr="00477BCF">
        <w:rPr>
          <w:rFonts w:ascii="Arial" w:hAnsi="Arial" w:cs="Arial"/>
          <w:spacing w:val="2"/>
        </w:rPr>
        <w:t>- при растяжении - сжатии от минимального до максимального состояния под действием</w:t>
      </w:r>
      <w:r w:rsidR="006234C1">
        <w:rPr>
          <w:rFonts w:ascii="Arial" w:hAnsi="Arial" w:cs="Arial"/>
          <w:spacing w:val="2"/>
        </w:rPr>
        <w:t xml:space="preserve"> </w:t>
      </w:r>
      <w:r w:rsidRPr="00477BCF">
        <w:rPr>
          <w:rFonts w:ascii="Arial" w:hAnsi="Arial" w:cs="Arial"/>
          <w:spacing w:val="2"/>
        </w:rPr>
        <w:t>осевого усилия и внутреннего давления - не менее 100 циклов;</w:t>
      </w:r>
    </w:p>
    <w:p w:rsidR="00477BCF" w:rsidRPr="00477BCF" w:rsidRDefault="00477BCF" w:rsidP="006075A9">
      <w:pPr>
        <w:spacing w:line="360" w:lineRule="auto"/>
        <w:ind w:firstLine="567"/>
        <w:jc w:val="both"/>
        <w:rPr>
          <w:rFonts w:ascii="Arial" w:hAnsi="Arial" w:cs="Arial"/>
          <w:spacing w:val="2"/>
        </w:rPr>
      </w:pPr>
      <w:r w:rsidRPr="00477BCF">
        <w:rPr>
          <w:rFonts w:ascii="Arial" w:hAnsi="Arial" w:cs="Arial"/>
          <w:spacing w:val="2"/>
        </w:rPr>
        <w:t>- при растяжении - сжатии в пределах 70% величины полного рабочего хода от состояния при минимальной температуре проводимой среды до максимального состояния компенсатора - не менее 500 циклов;</w:t>
      </w:r>
    </w:p>
    <w:p w:rsidR="00477BCF" w:rsidRPr="00403629" w:rsidRDefault="00477BCF" w:rsidP="006075A9">
      <w:pPr>
        <w:spacing w:line="360" w:lineRule="auto"/>
        <w:ind w:firstLine="567"/>
        <w:jc w:val="both"/>
        <w:rPr>
          <w:rFonts w:ascii="Arial" w:hAnsi="Arial" w:cs="Arial"/>
          <w:spacing w:val="2"/>
        </w:rPr>
      </w:pPr>
      <w:r w:rsidRPr="00477BCF">
        <w:rPr>
          <w:rFonts w:ascii="Arial" w:hAnsi="Arial" w:cs="Arial"/>
          <w:spacing w:val="2"/>
        </w:rPr>
        <w:t>- при растяжении - сжатии в пределах 20</w:t>
      </w:r>
      <w:r w:rsidR="00630FD6">
        <w:rPr>
          <w:rFonts w:ascii="Arial" w:hAnsi="Arial" w:cs="Arial"/>
          <w:spacing w:val="2"/>
        </w:rPr>
        <w:t xml:space="preserve"> </w:t>
      </w:r>
      <w:r w:rsidRPr="00477BCF">
        <w:rPr>
          <w:rFonts w:ascii="Arial" w:hAnsi="Arial" w:cs="Arial"/>
          <w:spacing w:val="2"/>
        </w:rPr>
        <w:t>% величины полного рабочего хода от любого первоначального состояния компенсатора - не менее 10000 циклов.</w:t>
      </w:r>
    </w:p>
    <w:p w:rsidR="002C01FB" w:rsidRPr="00403629" w:rsidRDefault="002C01FB" w:rsidP="006075A9">
      <w:pPr>
        <w:spacing w:line="360" w:lineRule="auto"/>
        <w:ind w:firstLine="567"/>
        <w:jc w:val="both"/>
        <w:rPr>
          <w:rFonts w:ascii="Arial" w:hAnsi="Arial" w:cs="Arial"/>
          <w:spacing w:val="2"/>
        </w:rPr>
      </w:pPr>
      <w:r w:rsidRPr="00403629">
        <w:rPr>
          <w:rFonts w:ascii="Arial" w:hAnsi="Arial" w:cs="Arial"/>
          <w:spacing w:val="2"/>
        </w:rPr>
        <w:t>5.1</w:t>
      </w:r>
      <w:r w:rsidR="00414A23">
        <w:rPr>
          <w:rFonts w:ascii="Arial" w:hAnsi="Arial" w:cs="Arial"/>
          <w:spacing w:val="2"/>
        </w:rPr>
        <w:t>2</w:t>
      </w:r>
      <w:r w:rsidRPr="00403629">
        <w:rPr>
          <w:rFonts w:ascii="Arial" w:hAnsi="Arial" w:cs="Arial"/>
          <w:spacing w:val="2"/>
        </w:rPr>
        <w:t xml:space="preserve"> Монтаж компенсаторов, неподвижных и </w:t>
      </w:r>
      <w:r w:rsidR="00403629">
        <w:rPr>
          <w:rFonts w:ascii="Arial" w:hAnsi="Arial" w:cs="Arial"/>
          <w:spacing w:val="2"/>
        </w:rPr>
        <w:t>подвижных</w:t>
      </w:r>
      <w:r w:rsidRPr="00403629">
        <w:rPr>
          <w:rFonts w:ascii="Arial" w:hAnsi="Arial" w:cs="Arial"/>
          <w:spacing w:val="2"/>
        </w:rPr>
        <w:t xml:space="preserve"> опор трубопроводов </w:t>
      </w:r>
      <w:r w:rsidR="001459C9" w:rsidRPr="001459C9">
        <w:rPr>
          <w:rFonts w:ascii="Arial" w:hAnsi="Arial" w:cs="Arial"/>
          <w:spacing w:val="2"/>
        </w:rPr>
        <w:t xml:space="preserve">систем </w:t>
      </w:r>
      <w:r w:rsidR="00414A23">
        <w:rPr>
          <w:rFonts w:ascii="Arial" w:hAnsi="Arial" w:cs="Arial"/>
          <w:spacing w:val="2"/>
        </w:rPr>
        <w:t>ГВС и ХВС</w:t>
      </w:r>
      <w:r w:rsidR="001459C9">
        <w:rPr>
          <w:rFonts w:ascii="Arial" w:hAnsi="Arial" w:cs="Arial"/>
          <w:spacing w:val="2"/>
        </w:rPr>
        <w:t>, отопления и внутреннего тепло</w:t>
      </w:r>
      <w:r w:rsidR="001459C9" w:rsidRPr="001459C9">
        <w:rPr>
          <w:rFonts w:ascii="Arial" w:hAnsi="Arial" w:cs="Arial"/>
          <w:spacing w:val="2"/>
        </w:rPr>
        <w:t>снабжения, холодоснабжения</w:t>
      </w:r>
      <w:r w:rsidRPr="00403629">
        <w:rPr>
          <w:rFonts w:ascii="Arial" w:hAnsi="Arial" w:cs="Arial"/>
          <w:spacing w:val="2"/>
        </w:rPr>
        <w:t xml:space="preserve"> следует осуществлять в соответствии с </w:t>
      </w:r>
      <w:r w:rsidR="00403629">
        <w:rPr>
          <w:rFonts w:ascii="Arial" w:hAnsi="Arial" w:cs="Arial"/>
          <w:spacing w:val="2"/>
        </w:rPr>
        <w:t>ПД</w:t>
      </w:r>
      <w:r w:rsidRPr="00403629">
        <w:rPr>
          <w:rFonts w:ascii="Arial" w:hAnsi="Arial" w:cs="Arial"/>
          <w:spacing w:val="2"/>
        </w:rPr>
        <w:t xml:space="preserve"> и </w:t>
      </w:r>
      <w:r w:rsidR="00403629">
        <w:rPr>
          <w:rFonts w:ascii="Arial" w:hAnsi="Arial" w:cs="Arial"/>
          <w:spacing w:val="2"/>
        </w:rPr>
        <w:t>РД</w:t>
      </w:r>
      <w:r w:rsidRPr="00403629">
        <w:rPr>
          <w:rFonts w:ascii="Arial" w:hAnsi="Arial" w:cs="Arial"/>
          <w:spacing w:val="2"/>
        </w:rPr>
        <w:t>, настоящим стандартом и при соблюдении рекомендаций предприятий - изготовителей оборудования.</w:t>
      </w:r>
    </w:p>
    <w:p w:rsidR="002C01FB" w:rsidRPr="00C82CA2" w:rsidRDefault="00C7032D" w:rsidP="006075A9">
      <w:pPr>
        <w:spacing w:line="360" w:lineRule="auto"/>
        <w:ind w:firstLine="567"/>
        <w:jc w:val="both"/>
        <w:rPr>
          <w:rFonts w:ascii="Arial" w:hAnsi="Arial" w:cs="Arial"/>
          <w:spacing w:val="2"/>
        </w:rPr>
      </w:pPr>
      <w:r>
        <w:rPr>
          <w:rFonts w:ascii="Arial" w:hAnsi="Arial" w:cs="Arial"/>
          <w:spacing w:val="2"/>
        </w:rPr>
        <w:t>5.13</w:t>
      </w:r>
      <w:r w:rsidR="002C01FB" w:rsidRPr="00C82CA2">
        <w:rPr>
          <w:rFonts w:ascii="Arial" w:hAnsi="Arial" w:cs="Arial"/>
          <w:spacing w:val="2"/>
        </w:rPr>
        <w:t xml:space="preserve"> Подготовительный этап к монтажу компенсаторов трубопроводов систем </w:t>
      </w:r>
      <w:r>
        <w:rPr>
          <w:rFonts w:ascii="Arial" w:hAnsi="Arial" w:cs="Arial"/>
          <w:spacing w:val="2"/>
        </w:rPr>
        <w:t>ГВС и</w:t>
      </w:r>
      <w:r w:rsidR="00664404">
        <w:rPr>
          <w:rFonts w:ascii="Arial" w:hAnsi="Arial" w:cs="Arial"/>
          <w:spacing w:val="2"/>
        </w:rPr>
        <w:t xml:space="preserve"> </w:t>
      </w:r>
      <w:r>
        <w:rPr>
          <w:rFonts w:ascii="Arial" w:hAnsi="Arial" w:cs="Arial"/>
          <w:spacing w:val="2"/>
        </w:rPr>
        <w:t>ХВС</w:t>
      </w:r>
      <w:r w:rsidR="002C01FB" w:rsidRPr="00C82CA2">
        <w:rPr>
          <w:rFonts w:ascii="Arial" w:hAnsi="Arial" w:cs="Arial"/>
          <w:spacing w:val="2"/>
        </w:rPr>
        <w:t>, отопления и внутреннего теплоснабжения, холодоснабжения должен включать проверку готовности трубопровода, наличие зон для складирования оборудования и материалов, а также помещения для размещения линейного персонала.</w:t>
      </w:r>
    </w:p>
    <w:p w:rsidR="002C01FB" w:rsidRPr="00C82CA2" w:rsidRDefault="00C7032D" w:rsidP="006075A9">
      <w:pPr>
        <w:spacing w:line="360" w:lineRule="auto"/>
        <w:ind w:firstLine="567"/>
        <w:jc w:val="both"/>
        <w:rPr>
          <w:rFonts w:ascii="Arial" w:hAnsi="Arial" w:cs="Arial"/>
          <w:spacing w:val="2"/>
        </w:rPr>
      </w:pPr>
      <w:r>
        <w:rPr>
          <w:rFonts w:ascii="Arial" w:hAnsi="Arial" w:cs="Arial"/>
          <w:spacing w:val="2"/>
        </w:rPr>
        <w:t>5.14</w:t>
      </w:r>
      <w:r w:rsidR="002C01FB" w:rsidRPr="00C82CA2">
        <w:rPr>
          <w:rFonts w:ascii="Arial" w:hAnsi="Arial" w:cs="Arial"/>
          <w:spacing w:val="2"/>
        </w:rPr>
        <w:t xml:space="preserve"> До начала монтажа компенсаторов должны быть выполнены и документально оформлены общестроительные работы, обеспечивающие функционирование внутренних санитарно-технических систем в соответствии с ГОСТ 34059</w:t>
      </w:r>
      <w:r w:rsidR="00C82CA2">
        <w:rPr>
          <w:rFonts w:ascii="Arial" w:hAnsi="Arial" w:cs="Arial"/>
          <w:spacing w:val="2"/>
        </w:rPr>
        <w:t>,</w:t>
      </w:r>
      <w:r>
        <w:rPr>
          <w:rFonts w:ascii="Arial" w:hAnsi="Arial" w:cs="Arial"/>
          <w:spacing w:val="2"/>
        </w:rPr>
        <w:t xml:space="preserve"> </w:t>
      </w:r>
      <w:r w:rsidR="00C82CA2">
        <w:rPr>
          <w:rFonts w:ascii="Arial" w:hAnsi="Arial" w:cs="Arial"/>
          <w:spacing w:val="2"/>
        </w:rPr>
        <w:t>ГОСТ Р 70095</w:t>
      </w:r>
      <w:r w:rsidR="002C01FB" w:rsidRPr="00C82CA2">
        <w:rPr>
          <w:rFonts w:ascii="Arial" w:hAnsi="Arial" w:cs="Arial"/>
          <w:spacing w:val="2"/>
        </w:rPr>
        <w:t>.</w:t>
      </w:r>
    </w:p>
    <w:p w:rsidR="002C01FB" w:rsidRPr="00C82CA2" w:rsidRDefault="00C7032D" w:rsidP="006075A9">
      <w:pPr>
        <w:spacing w:line="360" w:lineRule="auto"/>
        <w:ind w:firstLine="567"/>
        <w:jc w:val="both"/>
        <w:rPr>
          <w:rFonts w:ascii="Arial" w:hAnsi="Arial" w:cs="Arial"/>
          <w:spacing w:val="2"/>
        </w:rPr>
      </w:pPr>
      <w:r>
        <w:rPr>
          <w:rFonts w:ascii="Arial" w:hAnsi="Arial" w:cs="Arial"/>
          <w:spacing w:val="2"/>
        </w:rPr>
        <w:t>5.15</w:t>
      </w:r>
      <w:r w:rsidR="002C01FB" w:rsidRPr="00C82CA2">
        <w:rPr>
          <w:rFonts w:ascii="Arial" w:hAnsi="Arial" w:cs="Arial"/>
          <w:spacing w:val="2"/>
        </w:rPr>
        <w:t xml:space="preserve"> </w:t>
      </w:r>
      <w:r w:rsidR="00A14C18">
        <w:rPr>
          <w:rFonts w:ascii="Arial" w:hAnsi="Arial" w:cs="Arial"/>
          <w:spacing w:val="2"/>
        </w:rPr>
        <w:t>У</w:t>
      </w:r>
      <w:r w:rsidR="00A14C18" w:rsidRPr="00C82CA2">
        <w:rPr>
          <w:rFonts w:ascii="Arial" w:hAnsi="Arial" w:cs="Arial"/>
          <w:spacing w:val="2"/>
        </w:rPr>
        <w:t>становк</w:t>
      </w:r>
      <w:r w:rsidR="00A14C18">
        <w:rPr>
          <w:rFonts w:ascii="Arial" w:hAnsi="Arial" w:cs="Arial"/>
          <w:spacing w:val="2"/>
        </w:rPr>
        <w:t>а</w:t>
      </w:r>
      <w:r w:rsidR="00A14C18" w:rsidRPr="00C82CA2">
        <w:rPr>
          <w:rFonts w:ascii="Arial" w:hAnsi="Arial" w:cs="Arial"/>
          <w:spacing w:val="2"/>
        </w:rPr>
        <w:t xml:space="preserve"> неподвижных и </w:t>
      </w:r>
      <w:r w:rsidR="00A14C18">
        <w:rPr>
          <w:rFonts w:ascii="Arial" w:hAnsi="Arial" w:cs="Arial"/>
          <w:spacing w:val="2"/>
        </w:rPr>
        <w:t>подвижных</w:t>
      </w:r>
      <w:r w:rsidR="00A14C18" w:rsidRPr="00C82CA2">
        <w:rPr>
          <w:rFonts w:ascii="Arial" w:hAnsi="Arial" w:cs="Arial"/>
          <w:spacing w:val="2"/>
        </w:rPr>
        <w:t xml:space="preserve"> опор вертикальных трубопроводов должн</w:t>
      </w:r>
      <w:r w:rsidR="00A14C18">
        <w:rPr>
          <w:rFonts w:ascii="Arial" w:hAnsi="Arial" w:cs="Arial"/>
          <w:spacing w:val="2"/>
        </w:rPr>
        <w:t>а</w:t>
      </w:r>
      <w:r w:rsidR="00A14C18" w:rsidRPr="00C82CA2">
        <w:rPr>
          <w:rFonts w:ascii="Arial" w:hAnsi="Arial" w:cs="Arial"/>
          <w:spacing w:val="2"/>
        </w:rPr>
        <w:t xml:space="preserve"> быть выполнен</w:t>
      </w:r>
      <w:r w:rsidR="00A14C18">
        <w:rPr>
          <w:rFonts w:ascii="Arial" w:hAnsi="Arial" w:cs="Arial"/>
          <w:spacing w:val="2"/>
        </w:rPr>
        <w:t>а</w:t>
      </w:r>
      <w:r>
        <w:rPr>
          <w:rFonts w:ascii="Arial" w:hAnsi="Arial" w:cs="Arial"/>
          <w:spacing w:val="2"/>
        </w:rPr>
        <w:t xml:space="preserve"> </w:t>
      </w:r>
      <w:r w:rsidR="00A14C18">
        <w:rPr>
          <w:rFonts w:ascii="Arial" w:hAnsi="Arial" w:cs="Arial"/>
          <w:spacing w:val="2"/>
        </w:rPr>
        <w:t>д</w:t>
      </w:r>
      <w:r w:rsidR="00A14C18" w:rsidRPr="00C82CA2">
        <w:rPr>
          <w:rFonts w:ascii="Arial" w:hAnsi="Arial" w:cs="Arial"/>
          <w:spacing w:val="2"/>
        </w:rPr>
        <w:t xml:space="preserve">о </w:t>
      </w:r>
      <w:r w:rsidR="002C01FB" w:rsidRPr="00C82CA2">
        <w:rPr>
          <w:rFonts w:ascii="Arial" w:hAnsi="Arial" w:cs="Arial"/>
          <w:spacing w:val="2"/>
        </w:rPr>
        <w:t xml:space="preserve">начала </w:t>
      </w:r>
      <w:r w:rsidR="00A14C18">
        <w:rPr>
          <w:rFonts w:ascii="Arial" w:hAnsi="Arial" w:cs="Arial"/>
          <w:spacing w:val="2"/>
        </w:rPr>
        <w:t>работ</w:t>
      </w:r>
      <w:r w:rsidR="00A14C18" w:rsidRPr="00C82CA2">
        <w:rPr>
          <w:rFonts w:ascii="Arial" w:hAnsi="Arial" w:cs="Arial"/>
          <w:spacing w:val="2"/>
        </w:rPr>
        <w:t xml:space="preserve"> по оштукатуриван</w:t>
      </w:r>
      <w:r w:rsidR="00A14C18">
        <w:rPr>
          <w:rFonts w:ascii="Arial" w:hAnsi="Arial" w:cs="Arial"/>
          <w:spacing w:val="2"/>
        </w:rPr>
        <w:t xml:space="preserve">ию и </w:t>
      </w:r>
      <w:proofErr w:type="spellStart"/>
      <w:r w:rsidR="00A14C18">
        <w:rPr>
          <w:rFonts w:ascii="Arial" w:hAnsi="Arial" w:cs="Arial"/>
          <w:spacing w:val="2"/>
        </w:rPr>
        <w:t>огрунтовке</w:t>
      </w:r>
      <w:proofErr w:type="spellEnd"/>
      <w:r w:rsidR="00A14C18">
        <w:rPr>
          <w:rFonts w:ascii="Arial" w:hAnsi="Arial" w:cs="Arial"/>
          <w:spacing w:val="2"/>
        </w:rPr>
        <w:t xml:space="preserve"> стен и потолков</w:t>
      </w:r>
      <w:r w:rsidR="002C01FB" w:rsidRPr="00C82CA2">
        <w:rPr>
          <w:rFonts w:ascii="Arial" w:hAnsi="Arial" w:cs="Arial"/>
          <w:spacing w:val="2"/>
        </w:rPr>
        <w:t xml:space="preserve">. </w:t>
      </w:r>
    </w:p>
    <w:p w:rsidR="002C01FB" w:rsidRPr="00C82CA2" w:rsidRDefault="00C7032D" w:rsidP="006075A9">
      <w:pPr>
        <w:spacing w:line="360" w:lineRule="auto"/>
        <w:ind w:firstLine="567"/>
        <w:jc w:val="both"/>
      </w:pPr>
      <w:r>
        <w:rPr>
          <w:rFonts w:ascii="Arial" w:hAnsi="Arial" w:cs="Arial"/>
          <w:spacing w:val="2"/>
        </w:rPr>
        <w:t>5.16</w:t>
      </w:r>
      <w:r w:rsidR="002C01FB" w:rsidRPr="00C82CA2">
        <w:rPr>
          <w:rFonts w:ascii="Arial" w:hAnsi="Arial" w:cs="Arial"/>
          <w:spacing w:val="2"/>
        </w:rPr>
        <w:t xml:space="preserve"> Работы по монтажу компенсаторов следует выполнять в следующей </w:t>
      </w:r>
      <w:r w:rsidR="0032752B">
        <w:rPr>
          <w:rFonts w:ascii="Arial" w:hAnsi="Arial" w:cs="Arial"/>
          <w:spacing w:val="2"/>
        </w:rPr>
        <w:t>последовательности</w:t>
      </w:r>
      <w:r w:rsidR="002C01FB" w:rsidRPr="00C82CA2">
        <w:rPr>
          <w:rFonts w:ascii="Arial" w:hAnsi="Arial" w:cs="Arial"/>
          <w:spacing w:val="2"/>
        </w:rPr>
        <w:t>:</w:t>
      </w:r>
    </w:p>
    <w:p w:rsidR="002C01FB" w:rsidRPr="00C82CA2" w:rsidRDefault="002C01FB" w:rsidP="006075A9">
      <w:pPr>
        <w:spacing w:line="360" w:lineRule="auto"/>
        <w:ind w:firstLine="567"/>
        <w:jc w:val="both"/>
        <w:rPr>
          <w:rFonts w:ascii="Arial" w:hAnsi="Arial" w:cs="Arial"/>
          <w:spacing w:val="2"/>
        </w:rPr>
      </w:pPr>
      <w:r w:rsidRPr="00C82CA2">
        <w:rPr>
          <w:rFonts w:ascii="Arial" w:hAnsi="Arial" w:cs="Arial"/>
          <w:spacing w:val="2"/>
        </w:rPr>
        <w:t>- установка направляющих опор устойчивости трубопровода;</w:t>
      </w:r>
    </w:p>
    <w:p w:rsidR="002C01FB" w:rsidRPr="00C82CA2" w:rsidRDefault="002C01FB" w:rsidP="006075A9">
      <w:pPr>
        <w:spacing w:line="360" w:lineRule="auto"/>
        <w:ind w:firstLine="567"/>
        <w:jc w:val="both"/>
        <w:rPr>
          <w:rFonts w:ascii="Arial" w:hAnsi="Arial" w:cs="Arial"/>
          <w:spacing w:val="2"/>
        </w:rPr>
      </w:pPr>
      <w:r w:rsidRPr="00C82CA2">
        <w:rPr>
          <w:rFonts w:ascii="Arial" w:hAnsi="Arial" w:cs="Arial"/>
          <w:spacing w:val="2"/>
        </w:rPr>
        <w:t>- установка неподвижных опор и сборка трубопровода;</w:t>
      </w:r>
    </w:p>
    <w:p w:rsidR="002C01FB" w:rsidRPr="00C82CA2" w:rsidRDefault="002C01FB" w:rsidP="006075A9">
      <w:pPr>
        <w:spacing w:line="360" w:lineRule="auto"/>
        <w:ind w:firstLine="567"/>
        <w:jc w:val="both"/>
        <w:rPr>
          <w:rFonts w:ascii="Arial" w:hAnsi="Arial" w:cs="Arial"/>
          <w:spacing w:val="2"/>
        </w:rPr>
      </w:pPr>
      <w:r w:rsidRPr="00C82CA2">
        <w:rPr>
          <w:rFonts w:ascii="Arial" w:hAnsi="Arial" w:cs="Arial"/>
          <w:spacing w:val="2"/>
        </w:rPr>
        <w:t>- разметка мест установки компенсаторов;</w:t>
      </w:r>
    </w:p>
    <w:p w:rsidR="002C01FB" w:rsidRPr="00C82CA2" w:rsidRDefault="002C01FB" w:rsidP="006075A9">
      <w:pPr>
        <w:spacing w:line="360" w:lineRule="auto"/>
        <w:ind w:firstLine="567"/>
        <w:jc w:val="both"/>
        <w:rPr>
          <w:rFonts w:ascii="Arial" w:hAnsi="Arial" w:cs="Arial"/>
          <w:spacing w:val="2"/>
        </w:rPr>
      </w:pPr>
      <w:r w:rsidRPr="00C82CA2">
        <w:rPr>
          <w:rFonts w:ascii="Arial" w:hAnsi="Arial" w:cs="Arial"/>
          <w:spacing w:val="2"/>
        </w:rPr>
        <w:t xml:space="preserve">- монтаж </w:t>
      </w:r>
      <w:r w:rsidR="00C82CA2" w:rsidRPr="00C82CA2">
        <w:rPr>
          <w:rFonts w:ascii="Arial" w:hAnsi="Arial" w:cs="Arial"/>
          <w:spacing w:val="2"/>
        </w:rPr>
        <w:t>скользящих</w:t>
      </w:r>
      <w:r w:rsidRPr="00C82CA2">
        <w:rPr>
          <w:rFonts w:ascii="Arial" w:hAnsi="Arial" w:cs="Arial"/>
          <w:spacing w:val="2"/>
        </w:rPr>
        <w:t xml:space="preserve"> опор устойчивости компенсатора;</w:t>
      </w:r>
    </w:p>
    <w:p w:rsidR="002C01FB" w:rsidRPr="00C82CA2" w:rsidRDefault="002C01FB" w:rsidP="006075A9">
      <w:pPr>
        <w:spacing w:line="360" w:lineRule="auto"/>
        <w:ind w:firstLine="567"/>
        <w:jc w:val="both"/>
        <w:rPr>
          <w:rFonts w:ascii="Arial" w:hAnsi="Arial" w:cs="Arial"/>
          <w:spacing w:val="2"/>
        </w:rPr>
      </w:pPr>
      <w:r w:rsidRPr="00C82CA2">
        <w:rPr>
          <w:rFonts w:ascii="Arial" w:hAnsi="Arial" w:cs="Arial"/>
          <w:spacing w:val="2"/>
        </w:rPr>
        <w:t>- монтаж компенсаторов.</w:t>
      </w:r>
    </w:p>
    <w:p w:rsidR="002C01FB" w:rsidRPr="0093273B" w:rsidRDefault="002C01FB" w:rsidP="00664404">
      <w:pPr>
        <w:spacing w:line="360" w:lineRule="auto"/>
        <w:ind w:firstLine="567"/>
        <w:jc w:val="both"/>
        <w:rPr>
          <w:rFonts w:ascii="Arial" w:hAnsi="Arial" w:cs="Arial"/>
          <w:b/>
          <w:spacing w:val="2"/>
          <w:sz w:val="28"/>
          <w:szCs w:val="28"/>
        </w:rPr>
      </w:pPr>
      <w:r w:rsidRPr="0093273B">
        <w:rPr>
          <w:rFonts w:ascii="Arial" w:hAnsi="Arial" w:cs="Arial"/>
          <w:b/>
          <w:bCs/>
          <w:sz w:val="28"/>
          <w:szCs w:val="28"/>
        </w:rPr>
        <w:t>6</w:t>
      </w:r>
      <w:r w:rsidRPr="0093273B">
        <w:rPr>
          <w:rFonts w:ascii="Arial" w:eastAsia="Calibri" w:hAnsi="Arial" w:cs="Arial"/>
          <w:b/>
          <w:sz w:val="28"/>
          <w:szCs w:val="28"/>
          <w:lang w:eastAsia="en-US"/>
        </w:rPr>
        <w:t xml:space="preserve"> Требования к оборудовани</w:t>
      </w:r>
      <w:r w:rsidR="00AA1E8E">
        <w:rPr>
          <w:rFonts w:ascii="Arial" w:eastAsia="Calibri" w:hAnsi="Arial" w:cs="Arial"/>
          <w:b/>
          <w:sz w:val="28"/>
          <w:szCs w:val="28"/>
          <w:lang w:eastAsia="en-US"/>
        </w:rPr>
        <w:t>ю, приспособлениям и инструменту</w:t>
      </w:r>
      <w:r w:rsidRPr="0093273B">
        <w:rPr>
          <w:rFonts w:ascii="Arial" w:eastAsia="Calibri" w:hAnsi="Arial" w:cs="Arial"/>
          <w:b/>
          <w:sz w:val="28"/>
          <w:szCs w:val="28"/>
          <w:lang w:eastAsia="en-US"/>
        </w:rPr>
        <w:t>, используемым при проведении работ</w:t>
      </w:r>
    </w:p>
    <w:p w:rsidR="00EE4BCC" w:rsidRDefault="002C01FB" w:rsidP="00664404">
      <w:pPr>
        <w:spacing w:line="360" w:lineRule="auto"/>
        <w:ind w:firstLine="567"/>
        <w:jc w:val="both"/>
        <w:rPr>
          <w:rFonts w:ascii="Arial" w:hAnsi="Arial" w:cs="Arial"/>
          <w:color w:val="000000"/>
        </w:rPr>
      </w:pPr>
      <w:r w:rsidRPr="001459C9">
        <w:rPr>
          <w:rFonts w:ascii="Arial" w:hAnsi="Arial" w:cs="Arial"/>
          <w:spacing w:val="2"/>
        </w:rPr>
        <w:t xml:space="preserve">6.1 </w:t>
      </w:r>
      <w:r w:rsidR="00EE4BCC" w:rsidRPr="001459C9">
        <w:rPr>
          <w:rFonts w:ascii="Arial" w:hAnsi="Arial" w:cs="Arial"/>
        </w:rPr>
        <w:t xml:space="preserve">Применяемые оборудование, приспособления, инструменты и организация работы с ними </w:t>
      </w:r>
      <w:r w:rsidR="00EE4BCC">
        <w:rPr>
          <w:rFonts w:ascii="Arial" w:hAnsi="Arial" w:cs="Arial"/>
          <w:color w:val="000000"/>
        </w:rPr>
        <w:t xml:space="preserve">должны отвечать требованиям нормативной документации, </w:t>
      </w:r>
      <w:r w:rsidR="00560149">
        <w:rPr>
          <w:rFonts w:ascii="Arial" w:hAnsi="Arial" w:cs="Arial"/>
          <w:color w:val="000000"/>
        </w:rPr>
        <w:t>ТУ</w:t>
      </w:r>
      <w:r w:rsidR="00EE4BCC">
        <w:rPr>
          <w:rFonts w:ascii="Arial" w:hAnsi="Arial" w:cs="Arial"/>
          <w:color w:val="000000"/>
        </w:rPr>
        <w:t xml:space="preserve"> и требованиям действующих </w:t>
      </w:r>
      <w:r w:rsidR="00560149">
        <w:rPr>
          <w:rFonts w:ascii="Arial" w:hAnsi="Arial" w:cs="Arial"/>
          <w:color w:val="000000"/>
        </w:rPr>
        <w:t>норм и правил</w:t>
      </w:r>
      <w:r w:rsidR="00EE4BCC">
        <w:rPr>
          <w:rFonts w:ascii="Arial" w:hAnsi="Arial" w:cs="Arial"/>
          <w:color w:val="000000"/>
        </w:rPr>
        <w:t>.</w:t>
      </w:r>
    </w:p>
    <w:p w:rsidR="002C01FB" w:rsidRPr="001459C9" w:rsidRDefault="00EE4BCC" w:rsidP="00664404">
      <w:pPr>
        <w:spacing w:line="360" w:lineRule="auto"/>
        <w:ind w:firstLine="567"/>
        <w:jc w:val="both"/>
        <w:rPr>
          <w:rFonts w:ascii="Arial" w:hAnsi="Arial" w:cs="Arial"/>
          <w:spacing w:val="2"/>
        </w:rPr>
      </w:pPr>
      <w:r w:rsidRPr="001459C9">
        <w:rPr>
          <w:rFonts w:ascii="Arial" w:hAnsi="Arial" w:cs="Arial"/>
          <w:spacing w:val="2"/>
        </w:rPr>
        <w:t>6.2 Требования к с</w:t>
      </w:r>
      <w:r w:rsidR="002C01FB" w:rsidRPr="001459C9">
        <w:rPr>
          <w:rFonts w:ascii="Arial" w:hAnsi="Arial" w:cs="Arial"/>
          <w:spacing w:val="2"/>
        </w:rPr>
        <w:t>варочно</w:t>
      </w:r>
      <w:r w:rsidRPr="001459C9">
        <w:rPr>
          <w:rFonts w:ascii="Arial" w:hAnsi="Arial" w:cs="Arial"/>
          <w:spacing w:val="2"/>
        </w:rPr>
        <w:t>му</w:t>
      </w:r>
      <w:r w:rsidR="002C01FB" w:rsidRPr="001459C9">
        <w:rPr>
          <w:rFonts w:ascii="Arial" w:hAnsi="Arial" w:cs="Arial"/>
          <w:spacing w:val="2"/>
        </w:rPr>
        <w:t xml:space="preserve"> оборудовани</w:t>
      </w:r>
      <w:r w:rsidRPr="001459C9">
        <w:rPr>
          <w:rFonts w:ascii="Arial" w:hAnsi="Arial" w:cs="Arial"/>
          <w:spacing w:val="2"/>
        </w:rPr>
        <w:t>ю</w:t>
      </w:r>
      <w:r w:rsidR="002C01FB" w:rsidRPr="001459C9">
        <w:rPr>
          <w:rFonts w:ascii="Arial" w:hAnsi="Arial" w:cs="Arial"/>
          <w:spacing w:val="2"/>
        </w:rPr>
        <w:t>, приспособления</w:t>
      </w:r>
      <w:r w:rsidR="001459C9">
        <w:rPr>
          <w:rFonts w:ascii="Arial" w:hAnsi="Arial" w:cs="Arial"/>
          <w:spacing w:val="2"/>
        </w:rPr>
        <w:t>м</w:t>
      </w:r>
      <w:r w:rsidRPr="001459C9">
        <w:rPr>
          <w:rFonts w:ascii="Arial" w:hAnsi="Arial" w:cs="Arial"/>
          <w:spacing w:val="2"/>
        </w:rPr>
        <w:t>,</w:t>
      </w:r>
      <w:r w:rsidR="002C01FB" w:rsidRPr="001459C9">
        <w:rPr>
          <w:rFonts w:ascii="Arial" w:hAnsi="Arial" w:cs="Arial"/>
          <w:spacing w:val="2"/>
        </w:rPr>
        <w:t xml:space="preserve"> инструмент</w:t>
      </w:r>
      <w:r w:rsidRPr="001459C9">
        <w:rPr>
          <w:rFonts w:ascii="Arial" w:hAnsi="Arial" w:cs="Arial"/>
          <w:spacing w:val="2"/>
        </w:rPr>
        <w:t>ам и материалам принимать</w:t>
      </w:r>
      <w:r w:rsidR="002C01FB" w:rsidRPr="001459C9">
        <w:rPr>
          <w:rFonts w:ascii="Arial" w:hAnsi="Arial" w:cs="Arial"/>
          <w:spacing w:val="2"/>
        </w:rPr>
        <w:t xml:space="preserve"> по ГОСТ 70465.</w:t>
      </w:r>
    </w:p>
    <w:p w:rsidR="002C01FB" w:rsidRPr="001459C9" w:rsidRDefault="002C01FB" w:rsidP="00664404">
      <w:pPr>
        <w:spacing w:line="360" w:lineRule="auto"/>
        <w:ind w:firstLine="567"/>
        <w:jc w:val="both"/>
        <w:rPr>
          <w:rFonts w:ascii="Arial" w:hAnsi="Arial" w:cs="Arial"/>
          <w:spacing w:val="2"/>
        </w:rPr>
      </w:pPr>
      <w:r w:rsidRPr="001459C9">
        <w:rPr>
          <w:rFonts w:ascii="Arial" w:hAnsi="Arial" w:cs="Arial"/>
          <w:spacing w:val="2"/>
        </w:rPr>
        <w:t>6.</w:t>
      </w:r>
      <w:r w:rsidR="001459C9" w:rsidRPr="001459C9">
        <w:rPr>
          <w:rFonts w:ascii="Arial" w:hAnsi="Arial" w:cs="Arial"/>
          <w:spacing w:val="2"/>
        </w:rPr>
        <w:t>3</w:t>
      </w:r>
      <w:r w:rsidRPr="001459C9">
        <w:rPr>
          <w:rFonts w:ascii="Arial" w:hAnsi="Arial" w:cs="Arial"/>
          <w:spacing w:val="2"/>
        </w:rPr>
        <w:t xml:space="preserve">. </w:t>
      </w:r>
      <w:r w:rsidR="001459C9" w:rsidRPr="001459C9">
        <w:rPr>
          <w:rFonts w:ascii="Arial" w:hAnsi="Arial" w:cs="Arial"/>
          <w:spacing w:val="2"/>
        </w:rPr>
        <w:t xml:space="preserve">При проведении работ соблюдать </w:t>
      </w:r>
      <w:r w:rsidR="00F13D37">
        <w:rPr>
          <w:rFonts w:ascii="Arial" w:hAnsi="Arial" w:cs="Arial"/>
          <w:spacing w:val="2"/>
        </w:rPr>
        <w:t>требования</w:t>
      </w:r>
      <w:r w:rsidR="00DA203B" w:rsidRPr="00DA203B">
        <w:rPr>
          <w:rFonts w:ascii="Arial" w:hAnsi="Arial" w:cs="Arial"/>
          <w:spacing w:val="2"/>
        </w:rPr>
        <w:t xml:space="preserve"> </w:t>
      </w:r>
      <w:r w:rsidR="001459C9" w:rsidRPr="001459C9">
        <w:rPr>
          <w:rFonts w:ascii="Arial" w:hAnsi="Arial" w:cs="Arial"/>
          <w:spacing w:val="2"/>
        </w:rPr>
        <w:t>[1]</w:t>
      </w:r>
      <w:r w:rsidR="00F13D37">
        <w:rPr>
          <w:rFonts w:ascii="Arial" w:hAnsi="Arial" w:cs="Arial"/>
          <w:spacing w:val="2"/>
        </w:rPr>
        <w:t xml:space="preserve"> и </w:t>
      </w:r>
      <w:r w:rsidR="00F13D37" w:rsidRPr="00F13D37">
        <w:rPr>
          <w:rFonts w:ascii="Arial" w:hAnsi="Arial" w:cs="Arial"/>
          <w:spacing w:val="2"/>
        </w:rPr>
        <w:t>ГОСТ 12.3.003</w:t>
      </w:r>
      <w:r w:rsidR="001459C9" w:rsidRPr="001459C9">
        <w:rPr>
          <w:rFonts w:ascii="Arial" w:hAnsi="Arial" w:cs="Arial"/>
          <w:spacing w:val="2"/>
        </w:rPr>
        <w:t>.</w:t>
      </w:r>
    </w:p>
    <w:p w:rsidR="00B044E3" w:rsidRDefault="00B044E3" w:rsidP="00664404">
      <w:pPr>
        <w:spacing w:line="360" w:lineRule="auto"/>
        <w:ind w:firstLine="567"/>
        <w:jc w:val="both"/>
        <w:rPr>
          <w:rFonts w:ascii="Arial" w:hAnsi="Arial" w:cs="Arial"/>
          <w:b/>
          <w:spacing w:val="2"/>
          <w:sz w:val="28"/>
          <w:szCs w:val="28"/>
        </w:rPr>
      </w:pPr>
      <w:r w:rsidRPr="0093273B">
        <w:rPr>
          <w:rFonts w:ascii="Arial" w:hAnsi="Arial" w:cs="Arial"/>
          <w:b/>
          <w:spacing w:val="2"/>
          <w:sz w:val="28"/>
          <w:szCs w:val="28"/>
        </w:rPr>
        <w:t>7 Подготовительные и монтажные работы</w:t>
      </w:r>
    </w:p>
    <w:p w:rsidR="002C01FB" w:rsidRPr="00B044E3" w:rsidRDefault="002C01FB" w:rsidP="00664404">
      <w:pPr>
        <w:spacing w:after="160" w:line="259" w:lineRule="auto"/>
        <w:ind w:firstLine="567"/>
        <w:rPr>
          <w:rFonts w:ascii="Arial" w:hAnsi="Arial" w:cs="Arial"/>
          <w:b/>
          <w:spacing w:val="2"/>
        </w:rPr>
      </w:pPr>
      <w:r w:rsidRPr="00B044E3">
        <w:rPr>
          <w:rFonts w:ascii="Arial" w:hAnsi="Arial" w:cs="Arial"/>
          <w:b/>
          <w:spacing w:val="2"/>
        </w:rPr>
        <w:t xml:space="preserve">7.1 Входной контроль </w:t>
      </w:r>
    </w:p>
    <w:p w:rsidR="00A950E6" w:rsidRPr="00426D28" w:rsidRDefault="00426D28" w:rsidP="00664404">
      <w:pPr>
        <w:spacing w:line="360" w:lineRule="auto"/>
        <w:ind w:firstLine="567"/>
        <w:jc w:val="both"/>
        <w:rPr>
          <w:rFonts w:ascii="Arial" w:hAnsi="Arial" w:cs="Arial"/>
          <w:spacing w:val="2"/>
        </w:rPr>
      </w:pPr>
      <w:r w:rsidRPr="00426D28">
        <w:rPr>
          <w:rFonts w:ascii="Arial" w:hAnsi="Arial" w:cs="Arial"/>
          <w:spacing w:val="2"/>
        </w:rPr>
        <w:t>7.1.1</w:t>
      </w:r>
      <w:r w:rsidR="00A950E6" w:rsidRPr="00426D28">
        <w:rPr>
          <w:rFonts w:ascii="Arial" w:hAnsi="Arial" w:cs="Arial"/>
          <w:spacing w:val="2"/>
        </w:rPr>
        <w:t xml:space="preserve"> При входном контроле РД, технической документации и сопроводительной документации необходимо осуществлять проверку:</w:t>
      </w:r>
    </w:p>
    <w:p w:rsidR="00A950E6" w:rsidRPr="00426D28" w:rsidRDefault="00A950E6" w:rsidP="00664404">
      <w:pPr>
        <w:spacing w:line="360" w:lineRule="auto"/>
        <w:ind w:firstLine="567"/>
        <w:jc w:val="both"/>
        <w:rPr>
          <w:rFonts w:ascii="Arial" w:hAnsi="Arial" w:cs="Arial"/>
          <w:spacing w:val="2"/>
        </w:rPr>
      </w:pPr>
      <w:r w:rsidRPr="00426D28">
        <w:rPr>
          <w:rFonts w:ascii="Arial" w:hAnsi="Arial" w:cs="Arial"/>
          <w:spacing w:val="2"/>
        </w:rPr>
        <w:t xml:space="preserve">- наличия и комплектности РД (схем и чертежей со штампом </w:t>
      </w:r>
      <w:r w:rsidR="00426D28" w:rsidRPr="00426D28">
        <w:rPr>
          <w:rFonts w:ascii="Arial" w:hAnsi="Arial" w:cs="Arial"/>
          <w:spacing w:val="2"/>
        </w:rPr>
        <w:t>«</w:t>
      </w:r>
      <w:r w:rsidRPr="00426D28">
        <w:rPr>
          <w:rFonts w:ascii="Arial" w:hAnsi="Arial" w:cs="Arial"/>
          <w:spacing w:val="2"/>
        </w:rPr>
        <w:t>К производству работ</w:t>
      </w:r>
      <w:r w:rsidR="00426D28" w:rsidRPr="00426D28">
        <w:rPr>
          <w:rFonts w:ascii="Arial" w:hAnsi="Arial" w:cs="Arial"/>
          <w:spacing w:val="2"/>
        </w:rPr>
        <w:t>»</w:t>
      </w:r>
      <w:r w:rsidRPr="00426D28">
        <w:rPr>
          <w:rFonts w:ascii="Arial" w:hAnsi="Arial" w:cs="Arial"/>
          <w:spacing w:val="2"/>
        </w:rPr>
        <w:t>) с учетом требова</w:t>
      </w:r>
      <w:r w:rsidR="00C7032D">
        <w:rPr>
          <w:rFonts w:ascii="Arial" w:hAnsi="Arial" w:cs="Arial"/>
          <w:spacing w:val="2"/>
        </w:rPr>
        <w:t>ний СП 48.13330.2019 (пункты 5.15, 5.16</w:t>
      </w:r>
      <w:r w:rsidRPr="00426D28">
        <w:rPr>
          <w:rFonts w:ascii="Arial" w:hAnsi="Arial" w:cs="Arial"/>
          <w:spacing w:val="2"/>
        </w:rPr>
        <w:t>);</w:t>
      </w:r>
    </w:p>
    <w:p w:rsidR="002C01FB" w:rsidRPr="00426D28" w:rsidRDefault="00A950E6" w:rsidP="00664404">
      <w:pPr>
        <w:spacing w:line="360" w:lineRule="auto"/>
        <w:ind w:firstLine="567"/>
        <w:jc w:val="both"/>
        <w:rPr>
          <w:rFonts w:ascii="Arial" w:hAnsi="Arial" w:cs="Arial"/>
          <w:spacing w:val="2"/>
        </w:rPr>
      </w:pPr>
      <w:r w:rsidRPr="00426D28">
        <w:rPr>
          <w:rFonts w:ascii="Arial" w:hAnsi="Arial" w:cs="Arial"/>
          <w:spacing w:val="2"/>
        </w:rPr>
        <w:t>- сопроводительной документации согласно ГОСТ 24297 на соответствие</w:t>
      </w:r>
      <w:r w:rsidR="006E3498" w:rsidRPr="006E3498">
        <w:rPr>
          <w:rFonts w:ascii="Arial" w:hAnsi="Arial" w:cs="Arial"/>
          <w:spacing w:val="2"/>
        </w:rPr>
        <w:t xml:space="preserve"> </w:t>
      </w:r>
      <w:r w:rsidR="006E3498">
        <w:rPr>
          <w:rFonts w:ascii="Arial" w:hAnsi="Arial" w:cs="Arial"/>
          <w:spacing w:val="2"/>
        </w:rPr>
        <w:t>ТУ</w:t>
      </w:r>
      <w:r w:rsidRPr="00426D28">
        <w:rPr>
          <w:rFonts w:ascii="Arial" w:hAnsi="Arial" w:cs="Arial"/>
          <w:spacing w:val="2"/>
        </w:rPr>
        <w:t xml:space="preserve"> на поставку оборудования, комплектующих</w:t>
      </w:r>
      <w:r w:rsidR="00426D28" w:rsidRPr="00426D28">
        <w:rPr>
          <w:rFonts w:ascii="Arial" w:hAnsi="Arial" w:cs="Arial"/>
          <w:spacing w:val="2"/>
        </w:rPr>
        <w:t xml:space="preserve"> изделий и расходных материалов.</w:t>
      </w:r>
    </w:p>
    <w:p w:rsidR="002C01FB" w:rsidRPr="006D3809" w:rsidRDefault="00426D28" w:rsidP="00664404">
      <w:pPr>
        <w:spacing w:line="360" w:lineRule="auto"/>
        <w:ind w:firstLine="567"/>
        <w:jc w:val="both"/>
        <w:rPr>
          <w:rFonts w:ascii="Arial" w:hAnsi="Arial" w:cs="Arial"/>
          <w:spacing w:val="2"/>
        </w:rPr>
      </w:pPr>
      <w:r>
        <w:rPr>
          <w:rFonts w:ascii="Arial" w:hAnsi="Arial" w:cs="Arial"/>
          <w:spacing w:val="2"/>
        </w:rPr>
        <w:t xml:space="preserve">7.1.2 </w:t>
      </w:r>
      <w:r w:rsidR="002C01FB" w:rsidRPr="006D3809">
        <w:rPr>
          <w:rFonts w:ascii="Arial" w:hAnsi="Arial" w:cs="Arial"/>
          <w:spacing w:val="2"/>
        </w:rPr>
        <w:t>При приемке компенсаторов, направляющих и неподвижных опор, комплектующих изделий и расходных материалов необходимо осуществлять проверку:</w:t>
      </w:r>
    </w:p>
    <w:p w:rsidR="002C01FB" w:rsidRPr="006D3809" w:rsidRDefault="002C01FB" w:rsidP="00664404">
      <w:pPr>
        <w:spacing w:line="360" w:lineRule="auto"/>
        <w:ind w:firstLine="567"/>
        <w:jc w:val="both"/>
        <w:rPr>
          <w:rFonts w:ascii="Arial" w:hAnsi="Arial" w:cs="Arial"/>
          <w:spacing w:val="2"/>
        </w:rPr>
      </w:pPr>
      <w:r w:rsidRPr="006D3809">
        <w:rPr>
          <w:rFonts w:ascii="Arial" w:hAnsi="Arial" w:cs="Arial"/>
          <w:spacing w:val="2"/>
        </w:rPr>
        <w:t xml:space="preserve">- </w:t>
      </w:r>
      <w:proofErr w:type="spellStart"/>
      <w:r w:rsidRPr="006D3809">
        <w:rPr>
          <w:rFonts w:ascii="Arial" w:hAnsi="Arial" w:cs="Arial"/>
          <w:spacing w:val="2"/>
        </w:rPr>
        <w:t>документарно</w:t>
      </w:r>
      <w:proofErr w:type="spellEnd"/>
      <w:r w:rsidRPr="006D3809">
        <w:rPr>
          <w:rFonts w:ascii="Arial" w:hAnsi="Arial" w:cs="Arial"/>
          <w:spacing w:val="2"/>
        </w:rPr>
        <w:t xml:space="preserve"> </w:t>
      </w:r>
      <w:r w:rsidR="00664404">
        <w:rPr>
          <w:rFonts w:ascii="Arial" w:hAnsi="Arial" w:cs="Arial"/>
          <w:spacing w:val="2"/>
        </w:rPr>
        <w:t>–</w:t>
      </w:r>
      <w:r w:rsidRPr="006D3809">
        <w:rPr>
          <w:rFonts w:ascii="Arial" w:hAnsi="Arial" w:cs="Arial"/>
          <w:spacing w:val="2"/>
        </w:rPr>
        <w:t xml:space="preserve"> соответствие оборудования, комплектующих изделий и расходных материалов требованиям РД, наличие </w:t>
      </w:r>
      <w:r w:rsidR="006E3498">
        <w:rPr>
          <w:rFonts w:ascii="Arial" w:hAnsi="Arial" w:cs="Arial"/>
          <w:spacing w:val="2"/>
        </w:rPr>
        <w:t>ПС</w:t>
      </w:r>
      <w:r w:rsidRPr="006D3809">
        <w:rPr>
          <w:rFonts w:ascii="Arial" w:hAnsi="Arial" w:cs="Arial"/>
          <w:spacing w:val="2"/>
        </w:rPr>
        <w:t>, инструкции по монтажу, сертификатов соответствия и экспертных заключений о соответствии гигиеническим нормам (если применимо);</w:t>
      </w:r>
    </w:p>
    <w:p w:rsidR="002C01FB" w:rsidRPr="006D3809" w:rsidRDefault="00664404" w:rsidP="00664404">
      <w:pPr>
        <w:spacing w:line="360" w:lineRule="auto"/>
        <w:ind w:firstLine="567"/>
        <w:jc w:val="both"/>
        <w:rPr>
          <w:rFonts w:ascii="Arial" w:hAnsi="Arial" w:cs="Arial"/>
          <w:spacing w:val="2"/>
        </w:rPr>
      </w:pPr>
      <w:r>
        <w:rPr>
          <w:rFonts w:ascii="Arial" w:hAnsi="Arial" w:cs="Arial"/>
          <w:spacing w:val="2"/>
        </w:rPr>
        <w:t>- визуально –</w:t>
      </w:r>
      <w:r w:rsidR="002C01FB" w:rsidRPr="006D3809">
        <w:rPr>
          <w:rFonts w:ascii="Arial" w:hAnsi="Arial" w:cs="Arial"/>
          <w:spacing w:val="2"/>
        </w:rPr>
        <w:t xml:space="preserve"> внешний вид поставляемого оборудования и комплектующих изделий (соединительные детали, фасонные соединительные части и др.), а при необходимости - измерения.</w:t>
      </w:r>
    </w:p>
    <w:p w:rsidR="00781416" w:rsidRPr="006D3809" w:rsidRDefault="00426D28" w:rsidP="00664404">
      <w:pPr>
        <w:spacing w:line="360" w:lineRule="auto"/>
        <w:ind w:firstLine="567"/>
        <w:jc w:val="both"/>
        <w:rPr>
          <w:rFonts w:ascii="Arial" w:hAnsi="Arial" w:cs="Arial"/>
          <w:spacing w:val="2"/>
        </w:rPr>
      </w:pPr>
      <w:r>
        <w:rPr>
          <w:rFonts w:ascii="Arial" w:hAnsi="Arial" w:cs="Arial"/>
          <w:spacing w:val="2"/>
        </w:rPr>
        <w:t xml:space="preserve">7.1.3 </w:t>
      </w:r>
      <w:r w:rsidR="00781416" w:rsidRPr="006D3809">
        <w:rPr>
          <w:rFonts w:ascii="Arial" w:hAnsi="Arial" w:cs="Arial"/>
          <w:spacing w:val="2"/>
        </w:rPr>
        <w:t>При документарной приемке компенсаторов проверять наличие:</w:t>
      </w:r>
    </w:p>
    <w:p w:rsidR="00781416" w:rsidRPr="006D3809" w:rsidRDefault="00781416" w:rsidP="00664404">
      <w:pPr>
        <w:spacing w:line="360" w:lineRule="auto"/>
        <w:ind w:firstLine="567"/>
        <w:jc w:val="both"/>
        <w:rPr>
          <w:rFonts w:ascii="Arial" w:hAnsi="Arial" w:cs="Arial"/>
          <w:spacing w:val="2"/>
        </w:rPr>
      </w:pPr>
      <w:r w:rsidRPr="006D3809">
        <w:rPr>
          <w:rFonts w:ascii="Arial" w:hAnsi="Arial" w:cs="Arial"/>
          <w:spacing w:val="2"/>
        </w:rPr>
        <w:t>- ПС;</w:t>
      </w:r>
    </w:p>
    <w:p w:rsidR="00781416" w:rsidRPr="006D3809" w:rsidRDefault="00781416" w:rsidP="00664404">
      <w:pPr>
        <w:spacing w:line="360" w:lineRule="auto"/>
        <w:ind w:firstLine="567"/>
        <w:jc w:val="both"/>
        <w:rPr>
          <w:rFonts w:ascii="Arial" w:hAnsi="Arial" w:cs="Arial"/>
          <w:spacing w:val="2"/>
        </w:rPr>
      </w:pPr>
      <w:r w:rsidRPr="006D3809">
        <w:rPr>
          <w:rFonts w:ascii="Arial" w:hAnsi="Arial" w:cs="Arial"/>
          <w:spacing w:val="2"/>
        </w:rPr>
        <w:t>- инструкция по монтажу и эксплуатации;</w:t>
      </w:r>
    </w:p>
    <w:p w:rsidR="00781416" w:rsidRDefault="00781416" w:rsidP="00664404">
      <w:pPr>
        <w:spacing w:line="360" w:lineRule="auto"/>
        <w:ind w:firstLine="567"/>
        <w:jc w:val="both"/>
        <w:rPr>
          <w:rFonts w:ascii="Arial" w:hAnsi="Arial" w:cs="Arial"/>
          <w:spacing w:val="2"/>
        </w:rPr>
      </w:pPr>
      <w:r w:rsidRPr="006D3809">
        <w:rPr>
          <w:rFonts w:ascii="Arial" w:hAnsi="Arial" w:cs="Arial"/>
          <w:spacing w:val="2"/>
        </w:rPr>
        <w:t>- соответствие РД</w:t>
      </w:r>
      <w:r w:rsidR="004F28C6">
        <w:rPr>
          <w:rFonts w:ascii="Arial" w:hAnsi="Arial" w:cs="Arial"/>
          <w:spacing w:val="2"/>
        </w:rPr>
        <w:t xml:space="preserve"> типа компенсатора</w:t>
      </w:r>
      <w:r w:rsidR="00D82A23">
        <w:rPr>
          <w:rFonts w:ascii="Arial" w:hAnsi="Arial" w:cs="Arial"/>
          <w:spacing w:val="2"/>
        </w:rPr>
        <w:t>, рабочего давления</w:t>
      </w:r>
      <w:r w:rsidR="004F28C6">
        <w:rPr>
          <w:rFonts w:ascii="Arial" w:hAnsi="Arial" w:cs="Arial"/>
          <w:spacing w:val="2"/>
        </w:rPr>
        <w:t>, осевого хода при сжатии, осевого хода при растяжении, полного осевого хода</w:t>
      </w:r>
      <w:r w:rsidRPr="006D3809">
        <w:rPr>
          <w:rFonts w:ascii="Arial" w:hAnsi="Arial" w:cs="Arial"/>
          <w:spacing w:val="2"/>
        </w:rPr>
        <w:t>;</w:t>
      </w:r>
    </w:p>
    <w:p w:rsidR="00781416" w:rsidRPr="006D3809" w:rsidRDefault="00781416" w:rsidP="00664404">
      <w:pPr>
        <w:spacing w:line="360" w:lineRule="auto"/>
        <w:ind w:firstLine="567"/>
        <w:jc w:val="both"/>
        <w:rPr>
          <w:rFonts w:ascii="Arial" w:hAnsi="Arial" w:cs="Arial"/>
          <w:spacing w:val="2"/>
        </w:rPr>
      </w:pPr>
      <w:r w:rsidRPr="006D3809">
        <w:rPr>
          <w:rFonts w:ascii="Arial" w:hAnsi="Arial" w:cs="Arial"/>
          <w:spacing w:val="2"/>
        </w:rPr>
        <w:t>- протоколы испытаний по методике ГОСТ 28697 на герметичность, прочность, подтверждение на ВБР при 5000 циклов срабатывания при сжатии, жесткость;</w:t>
      </w:r>
    </w:p>
    <w:p w:rsidR="00781416" w:rsidRPr="006D3809" w:rsidRDefault="00781416" w:rsidP="00664404">
      <w:pPr>
        <w:spacing w:line="360" w:lineRule="auto"/>
        <w:ind w:firstLine="567"/>
        <w:jc w:val="both"/>
        <w:rPr>
          <w:rFonts w:ascii="Arial" w:hAnsi="Arial" w:cs="Arial"/>
          <w:spacing w:val="2"/>
        </w:rPr>
      </w:pPr>
      <w:r w:rsidRPr="006D3809">
        <w:rPr>
          <w:rFonts w:ascii="Arial" w:hAnsi="Arial" w:cs="Arial"/>
          <w:spacing w:val="2"/>
        </w:rPr>
        <w:t>- сертификат соответствия, выданный на основании протоколов испытаний по методике ГОСТ 28697 или письмо органа сертификации о том, что продукция не подлежит обязательному подтверждению соответствия;</w:t>
      </w:r>
    </w:p>
    <w:p w:rsidR="00781416" w:rsidRPr="006D3809" w:rsidRDefault="00781416" w:rsidP="00664404">
      <w:pPr>
        <w:spacing w:line="360" w:lineRule="auto"/>
        <w:ind w:firstLine="567"/>
        <w:jc w:val="both"/>
        <w:rPr>
          <w:rFonts w:ascii="Arial" w:hAnsi="Arial" w:cs="Arial"/>
          <w:spacing w:val="2"/>
        </w:rPr>
      </w:pPr>
      <w:r w:rsidRPr="006D3809">
        <w:rPr>
          <w:rFonts w:ascii="Arial" w:hAnsi="Arial" w:cs="Arial"/>
          <w:spacing w:val="2"/>
        </w:rPr>
        <w:t>- экспертное заключение о соответствии гигиеническим нормам</w:t>
      </w:r>
      <w:r w:rsidR="006E3498">
        <w:rPr>
          <w:rFonts w:ascii="Arial" w:hAnsi="Arial" w:cs="Arial"/>
          <w:spacing w:val="2"/>
        </w:rPr>
        <w:t xml:space="preserve"> </w:t>
      </w:r>
      <w:r w:rsidR="00F13D37" w:rsidRPr="00F13D37">
        <w:rPr>
          <w:rFonts w:ascii="Arial" w:hAnsi="Arial" w:cs="Arial"/>
          <w:spacing w:val="2"/>
        </w:rPr>
        <w:t>[2]</w:t>
      </w:r>
      <w:r w:rsidRPr="006D3809">
        <w:rPr>
          <w:rFonts w:ascii="Arial" w:hAnsi="Arial" w:cs="Arial"/>
          <w:spacing w:val="2"/>
        </w:rPr>
        <w:t xml:space="preserve"> (для систем ГВС и ХВС).</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7.1.</w:t>
      </w:r>
      <w:r w:rsidR="00426D28">
        <w:rPr>
          <w:rFonts w:ascii="Arial" w:hAnsi="Arial" w:cs="Arial"/>
          <w:spacing w:val="2"/>
        </w:rPr>
        <w:t>4</w:t>
      </w:r>
      <w:r w:rsidRPr="003E34C9">
        <w:rPr>
          <w:rFonts w:ascii="Arial" w:hAnsi="Arial" w:cs="Arial"/>
          <w:spacing w:val="2"/>
        </w:rPr>
        <w:t>. При визуальной приемке компенсаторов проверять:</w:t>
      </w:r>
    </w:p>
    <w:p w:rsidR="00C25AFB" w:rsidRPr="003E34C9" w:rsidRDefault="00C25AFB" w:rsidP="00664404">
      <w:pPr>
        <w:spacing w:line="360" w:lineRule="auto"/>
        <w:ind w:firstLine="567"/>
        <w:jc w:val="both"/>
        <w:rPr>
          <w:rFonts w:ascii="Arial" w:hAnsi="Arial" w:cs="Arial"/>
          <w:spacing w:val="2"/>
        </w:rPr>
      </w:pPr>
      <w:r w:rsidRPr="003E34C9">
        <w:rPr>
          <w:rFonts w:ascii="Arial" w:hAnsi="Arial" w:cs="Arial"/>
          <w:spacing w:val="2"/>
        </w:rPr>
        <w:t xml:space="preserve"> - маркировку компенсатора;</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соответствие фактической строительной длины, указанной в паспорте;</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отсутствие механических повреждений; </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w:t>
      </w:r>
      <w:proofErr w:type="spellStart"/>
      <w:r w:rsidRPr="003E34C9">
        <w:rPr>
          <w:rFonts w:ascii="Arial" w:hAnsi="Arial" w:cs="Arial"/>
          <w:spacing w:val="2"/>
        </w:rPr>
        <w:t>соосность</w:t>
      </w:r>
      <w:proofErr w:type="spellEnd"/>
      <w:r w:rsidRPr="003E34C9">
        <w:rPr>
          <w:rFonts w:ascii="Arial" w:hAnsi="Arial" w:cs="Arial"/>
          <w:spacing w:val="2"/>
        </w:rPr>
        <w:t xml:space="preserve"> присоединительных патрубков относительно друг друга и </w:t>
      </w:r>
      <w:proofErr w:type="spellStart"/>
      <w:r w:rsidRPr="003E34C9">
        <w:rPr>
          <w:rFonts w:ascii="Arial" w:hAnsi="Arial" w:cs="Arial"/>
          <w:spacing w:val="2"/>
        </w:rPr>
        <w:t>соосность</w:t>
      </w:r>
      <w:proofErr w:type="spellEnd"/>
      <w:r w:rsidRPr="003E34C9">
        <w:rPr>
          <w:rFonts w:ascii="Arial" w:hAnsi="Arial" w:cs="Arial"/>
          <w:spacing w:val="2"/>
        </w:rPr>
        <w:t xml:space="preserve"> установленного кожуха относительно них;</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отсутствие внутри посторонних предметов;</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наличие в конструкции компенсатора с обеих его сторон дренажных отверстий для слива конденсата и их способность пропускать воду (для компенсаторов с установленным кожухом);</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наличие внутренней гильзы</w:t>
      </w:r>
      <w:r w:rsidR="00C82CEB" w:rsidRPr="003E34C9">
        <w:rPr>
          <w:rFonts w:ascii="Arial" w:hAnsi="Arial" w:cs="Arial"/>
          <w:spacing w:val="2"/>
        </w:rPr>
        <w:t xml:space="preserve"> из нержавеющей стали</w:t>
      </w:r>
      <w:r w:rsidR="00BF27DF" w:rsidRPr="00BF27DF">
        <w:rPr>
          <w:rFonts w:ascii="Arial" w:hAnsi="Arial" w:cs="Arial"/>
          <w:spacing w:val="2"/>
        </w:rPr>
        <w:t xml:space="preserve"> по ГОСТ </w:t>
      </w:r>
      <w:r w:rsidR="00BF27DF">
        <w:rPr>
          <w:rFonts w:ascii="Arial" w:hAnsi="Arial" w:cs="Arial"/>
          <w:spacing w:val="2"/>
        </w:rPr>
        <w:t>9941</w:t>
      </w:r>
      <w:r w:rsidR="006E3498">
        <w:rPr>
          <w:rFonts w:ascii="Arial" w:hAnsi="Arial" w:cs="Arial"/>
          <w:spacing w:val="2"/>
        </w:rPr>
        <w:t xml:space="preserve"> </w:t>
      </w:r>
      <w:r w:rsidRPr="003E34C9">
        <w:rPr>
          <w:rFonts w:ascii="Arial" w:hAnsi="Arial" w:cs="Arial"/>
          <w:spacing w:val="2"/>
        </w:rPr>
        <w:t xml:space="preserve">(если по </w:t>
      </w:r>
      <w:r w:rsidR="00C82CEB" w:rsidRPr="003E34C9">
        <w:rPr>
          <w:rFonts w:ascii="Arial" w:hAnsi="Arial" w:cs="Arial"/>
          <w:spacing w:val="2"/>
        </w:rPr>
        <w:t>ПС</w:t>
      </w:r>
      <w:r w:rsidRPr="003E34C9">
        <w:rPr>
          <w:rFonts w:ascii="Arial" w:hAnsi="Arial" w:cs="Arial"/>
          <w:spacing w:val="2"/>
        </w:rPr>
        <w:t xml:space="preserve"> она установлена);</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состояние внутренней поверхности сильфона </w:t>
      </w:r>
      <w:r w:rsidR="00AE4E73" w:rsidRPr="00AE4E73">
        <w:rPr>
          <w:rFonts w:ascii="Arial" w:hAnsi="Arial" w:cs="Arial"/>
          <w:spacing w:val="2"/>
        </w:rPr>
        <w:t>(в случае если не предусмотрена внутренняя гильза)</w:t>
      </w:r>
      <w:r w:rsidRPr="003E34C9">
        <w:rPr>
          <w:rFonts w:ascii="Arial" w:hAnsi="Arial" w:cs="Arial"/>
          <w:spacing w:val="2"/>
        </w:rPr>
        <w:t>;</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наличие </w:t>
      </w:r>
      <w:r w:rsidR="00BF27DF">
        <w:rPr>
          <w:rFonts w:ascii="Arial" w:hAnsi="Arial" w:cs="Arial"/>
          <w:spacing w:val="2"/>
        </w:rPr>
        <w:t xml:space="preserve">на корпусе компенсатора </w:t>
      </w:r>
      <w:r w:rsidRPr="003E34C9">
        <w:rPr>
          <w:rFonts w:ascii="Arial" w:hAnsi="Arial" w:cs="Arial"/>
          <w:spacing w:val="2"/>
        </w:rPr>
        <w:t>стрелки направления потока (для компенсаторов с внутренней гильзой);</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отсутствие повреждений резьбы на присоединительном патрубке</w:t>
      </w:r>
      <w:r w:rsidR="006E3498">
        <w:rPr>
          <w:rFonts w:ascii="Arial" w:hAnsi="Arial" w:cs="Arial"/>
          <w:spacing w:val="2"/>
        </w:rPr>
        <w:t>. Р</w:t>
      </w:r>
      <w:r w:rsidRPr="003E34C9">
        <w:rPr>
          <w:rFonts w:ascii="Arial" w:hAnsi="Arial" w:cs="Arial"/>
          <w:spacing w:val="2"/>
        </w:rPr>
        <w:t>езьба должна быть чистой, без заусенцев и рваных или смятых ниток и следов коррозии;</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качество сварного шва </w:t>
      </w:r>
      <w:r w:rsidR="00AE4E73" w:rsidRPr="00AE4E73">
        <w:rPr>
          <w:rFonts w:ascii="Arial" w:hAnsi="Arial" w:cs="Arial"/>
          <w:spacing w:val="2"/>
        </w:rPr>
        <w:t xml:space="preserve">на присоединительном патрубке </w:t>
      </w:r>
      <w:r w:rsidRPr="003E34C9">
        <w:rPr>
          <w:rFonts w:ascii="Arial" w:hAnsi="Arial" w:cs="Arial"/>
          <w:spacing w:val="2"/>
        </w:rPr>
        <w:t xml:space="preserve">в зоне </w:t>
      </w:r>
      <w:r w:rsidR="00AE4E73">
        <w:rPr>
          <w:rFonts w:ascii="Arial" w:hAnsi="Arial" w:cs="Arial"/>
          <w:spacing w:val="2"/>
        </w:rPr>
        <w:t xml:space="preserve">установки </w:t>
      </w:r>
      <w:r w:rsidRPr="003E34C9">
        <w:rPr>
          <w:rFonts w:ascii="Arial" w:hAnsi="Arial" w:cs="Arial"/>
          <w:spacing w:val="2"/>
        </w:rPr>
        <w:t>уплотнительно</w:t>
      </w:r>
      <w:r w:rsidR="00AE4E73">
        <w:rPr>
          <w:rFonts w:ascii="Arial" w:hAnsi="Arial" w:cs="Arial"/>
          <w:spacing w:val="2"/>
        </w:rPr>
        <w:t>й</w:t>
      </w:r>
      <w:r w:rsidR="006E3498">
        <w:rPr>
          <w:rFonts w:ascii="Arial" w:hAnsi="Arial" w:cs="Arial"/>
          <w:spacing w:val="2"/>
        </w:rPr>
        <w:t xml:space="preserve"> </w:t>
      </w:r>
      <w:r w:rsidR="00AE4E73">
        <w:rPr>
          <w:rFonts w:ascii="Arial" w:hAnsi="Arial" w:cs="Arial"/>
          <w:spacing w:val="2"/>
        </w:rPr>
        <w:t>прокладки</w:t>
      </w:r>
      <w:r w:rsidRPr="003E34C9">
        <w:rPr>
          <w:rFonts w:ascii="Arial" w:hAnsi="Arial" w:cs="Arial"/>
          <w:spacing w:val="2"/>
        </w:rPr>
        <w:t xml:space="preserve"> (для соединений с </w:t>
      </w:r>
      <w:r w:rsidR="00075B3E" w:rsidRPr="00075B3E">
        <w:rPr>
          <w:rFonts w:ascii="Arial" w:hAnsi="Arial" w:cs="Arial"/>
          <w:spacing w:val="2"/>
        </w:rPr>
        <w:t>муфтами трубопроводными разъемными</w:t>
      </w:r>
      <w:r w:rsidRPr="003E34C9">
        <w:rPr>
          <w:rFonts w:ascii="Arial" w:hAnsi="Arial" w:cs="Arial"/>
          <w:spacing w:val="2"/>
        </w:rPr>
        <w:t>);</w:t>
      </w:r>
    </w:p>
    <w:p w:rsidR="002C01FB"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торцевание присоединительного патрубка строго под 90 градусов (для соединений с </w:t>
      </w:r>
      <w:r w:rsidR="00075B3E" w:rsidRPr="003E34C9">
        <w:rPr>
          <w:rFonts w:ascii="Arial" w:hAnsi="Arial" w:cs="Arial"/>
          <w:spacing w:val="2"/>
        </w:rPr>
        <w:t xml:space="preserve">муфтами </w:t>
      </w:r>
      <w:r w:rsidR="00075B3E">
        <w:rPr>
          <w:rFonts w:ascii="Arial" w:hAnsi="Arial" w:cs="Arial"/>
          <w:spacing w:val="2"/>
        </w:rPr>
        <w:t xml:space="preserve">трубопроводными </w:t>
      </w:r>
      <w:r w:rsidR="001A4873">
        <w:rPr>
          <w:rFonts w:ascii="Arial" w:hAnsi="Arial" w:cs="Arial"/>
          <w:spacing w:val="2"/>
        </w:rPr>
        <w:t>разъемными).</w:t>
      </w:r>
    </w:p>
    <w:p w:rsidR="001A4873" w:rsidRDefault="001A4873" w:rsidP="00664404">
      <w:pPr>
        <w:spacing w:line="360" w:lineRule="auto"/>
        <w:ind w:firstLine="567"/>
        <w:jc w:val="both"/>
        <w:rPr>
          <w:rFonts w:ascii="Arial" w:hAnsi="Arial" w:cs="Arial"/>
          <w:spacing w:val="2"/>
        </w:rPr>
      </w:pPr>
      <w:r>
        <w:rPr>
          <w:rFonts w:ascii="Arial" w:hAnsi="Arial" w:cs="Arial"/>
          <w:spacing w:val="2"/>
        </w:rPr>
        <w:t>Убедиться, что:</w:t>
      </w:r>
    </w:p>
    <w:p w:rsidR="001A4873" w:rsidRPr="001A4873" w:rsidRDefault="001A4873" w:rsidP="00664404">
      <w:pPr>
        <w:spacing w:line="360" w:lineRule="auto"/>
        <w:ind w:firstLine="567"/>
        <w:jc w:val="both"/>
        <w:rPr>
          <w:rFonts w:ascii="Arial" w:hAnsi="Arial" w:cs="Arial"/>
          <w:spacing w:val="2"/>
        </w:rPr>
      </w:pPr>
      <w:r w:rsidRPr="001A4873">
        <w:rPr>
          <w:rFonts w:ascii="Arial" w:hAnsi="Arial" w:cs="Arial"/>
          <w:spacing w:val="2"/>
        </w:rPr>
        <w:t xml:space="preserve">- кожух изготовлен из бесшовной трубы из нержавеющей стали по ГОСТ 9941 (в случае если не предусмотрена внутренняя гильза); </w:t>
      </w:r>
    </w:p>
    <w:p w:rsidR="001A4873" w:rsidRDefault="001A4873" w:rsidP="00664404">
      <w:pPr>
        <w:spacing w:line="360" w:lineRule="auto"/>
        <w:ind w:firstLine="567"/>
        <w:jc w:val="both"/>
        <w:rPr>
          <w:rFonts w:ascii="Arial" w:hAnsi="Arial" w:cs="Arial"/>
          <w:spacing w:val="2"/>
        </w:rPr>
      </w:pPr>
      <w:r w:rsidRPr="001A4873">
        <w:rPr>
          <w:rFonts w:ascii="Arial" w:hAnsi="Arial" w:cs="Arial"/>
          <w:spacing w:val="2"/>
        </w:rPr>
        <w:t>- присоединительные патрубки изготовлены из нержавеющей стали по ГОСТ 5632 (для систем ГВС и ХВС).</w:t>
      </w:r>
    </w:p>
    <w:p w:rsidR="001A4873" w:rsidRPr="003E34C9" w:rsidRDefault="001A4873" w:rsidP="00664404">
      <w:pPr>
        <w:spacing w:line="360" w:lineRule="auto"/>
        <w:ind w:firstLine="567"/>
        <w:jc w:val="both"/>
        <w:rPr>
          <w:rFonts w:ascii="Arial" w:hAnsi="Arial" w:cs="Arial"/>
          <w:spacing w:val="2"/>
        </w:rPr>
      </w:pPr>
      <w:r>
        <w:rPr>
          <w:rFonts w:ascii="Arial" w:hAnsi="Arial" w:cs="Arial"/>
          <w:spacing w:val="2"/>
        </w:rPr>
        <w:t>Измерением проверить:</w:t>
      </w:r>
    </w:p>
    <w:p w:rsidR="002C01FB" w:rsidRPr="001A4873" w:rsidRDefault="001A4873" w:rsidP="00664404">
      <w:pPr>
        <w:spacing w:line="360" w:lineRule="auto"/>
        <w:ind w:firstLine="567"/>
        <w:jc w:val="both"/>
        <w:rPr>
          <w:rFonts w:ascii="Arial" w:hAnsi="Arial" w:cs="Arial"/>
          <w:spacing w:val="2"/>
        </w:rPr>
      </w:pPr>
      <w:r w:rsidRPr="001A4873">
        <w:rPr>
          <w:rFonts w:ascii="Arial" w:hAnsi="Arial" w:cs="Arial"/>
          <w:spacing w:val="2"/>
        </w:rPr>
        <w:t xml:space="preserve">- </w:t>
      </w:r>
      <w:r w:rsidR="002C01FB" w:rsidRPr="001A4873">
        <w:rPr>
          <w:rFonts w:ascii="Arial" w:hAnsi="Arial" w:cs="Arial"/>
          <w:spacing w:val="2"/>
        </w:rPr>
        <w:t xml:space="preserve">достаточность длины подвижного патрубка для его свободного перемещения до кожуха на указанный в паспорте осевой ход при сжатии с учетом посадки </w:t>
      </w:r>
      <w:proofErr w:type="spellStart"/>
      <w:r w:rsidR="002C01FB" w:rsidRPr="001A4873">
        <w:rPr>
          <w:rFonts w:ascii="Arial" w:hAnsi="Arial" w:cs="Arial"/>
          <w:spacing w:val="2"/>
        </w:rPr>
        <w:t>безрезьбовой</w:t>
      </w:r>
      <w:proofErr w:type="spellEnd"/>
      <w:r w:rsidR="002C01FB" w:rsidRPr="001A4873">
        <w:rPr>
          <w:rFonts w:ascii="Arial" w:hAnsi="Arial" w:cs="Arial"/>
          <w:spacing w:val="2"/>
        </w:rPr>
        <w:t xml:space="preserve"> муфты (10-13 мм) (для компенсаторов </w:t>
      </w:r>
      <w:r w:rsidR="002C01FB" w:rsidRPr="001A4873">
        <w:rPr>
          <w:rFonts w:ascii="Arial" w:hAnsi="Arial" w:cs="Arial"/>
          <w:i/>
          <w:spacing w:val="2"/>
          <w:lang w:val="en-US"/>
        </w:rPr>
        <w:t>DN</w:t>
      </w:r>
      <w:r w:rsidR="006E3498" w:rsidRPr="001A4873">
        <w:rPr>
          <w:rFonts w:ascii="Arial" w:hAnsi="Arial" w:cs="Arial"/>
          <w:i/>
          <w:spacing w:val="2"/>
        </w:rPr>
        <w:t xml:space="preserve"> </w:t>
      </w:r>
      <w:r w:rsidR="002C01FB" w:rsidRPr="001A4873">
        <w:rPr>
          <w:rFonts w:ascii="Arial" w:hAnsi="Arial" w:cs="Arial"/>
          <w:spacing w:val="2"/>
        </w:rPr>
        <w:t>15</w:t>
      </w:r>
      <w:r w:rsidR="006E3498" w:rsidRPr="001A4873">
        <w:rPr>
          <w:rFonts w:ascii="Arial" w:hAnsi="Arial" w:cs="Arial"/>
          <w:spacing w:val="2"/>
        </w:rPr>
        <w:t xml:space="preserve"> – </w:t>
      </w:r>
      <w:r w:rsidR="006E3498" w:rsidRPr="001A4873">
        <w:rPr>
          <w:rFonts w:ascii="Arial" w:hAnsi="Arial" w:cs="Arial"/>
          <w:i/>
          <w:spacing w:val="2"/>
          <w:lang w:val="en-US"/>
        </w:rPr>
        <w:t>DN</w:t>
      </w:r>
      <w:r w:rsidR="006E3498" w:rsidRPr="001A4873">
        <w:rPr>
          <w:rFonts w:ascii="Arial" w:hAnsi="Arial" w:cs="Arial"/>
          <w:i/>
          <w:spacing w:val="2"/>
        </w:rPr>
        <w:t xml:space="preserve"> </w:t>
      </w:r>
      <w:r w:rsidR="002C01FB" w:rsidRPr="001A4873">
        <w:rPr>
          <w:rFonts w:ascii="Arial" w:hAnsi="Arial" w:cs="Arial"/>
          <w:spacing w:val="2"/>
        </w:rPr>
        <w:t>25</w:t>
      </w:r>
      <w:r w:rsidR="006E3498" w:rsidRPr="001A4873">
        <w:rPr>
          <w:rFonts w:ascii="Arial" w:hAnsi="Arial" w:cs="Arial"/>
          <w:spacing w:val="2"/>
        </w:rPr>
        <w:t xml:space="preserve"> </w:t>
      </w:r>
      <w:r w:rsidR="002C01FB" w:rsidRPr="001A4873">
        <w:rPr>
          <w:rFonts w:ascii="Arial" w:hAnsi="Arial" w:cs="Arial"/>
          <w:spacing w:val="2"/>
        </w:rPr>
        <w:t xml:space="preserve">систем отопления, теплоснабжения и холодоснабжения); </w:t>
      </w:r>
    </w:p>
    <w:p w:rsidR="002C01FB" w:rsidRPr="001A4873" w:rsidRDefault="001A4873" w:rsidP="00664404">
      <w:pPr>
        <w:spacing w:line="360" w:lineRule="auto"/>
        <w:ind w:firstLine="567"/>
        <w:jc w:val="both"/>
        <w:rPr>
          <w:rFonts w:ascii="Arial" w:hAnsi="Arial" w:cs="Arial"/>
          <w:spacing w:val="2"/>
        </w:rPr>
      </w:pPr>
      <w:r w:rsidRPr="001A4873">
        <w:rPr>
          <w:rFonts w:ascii="Arial" w:hAnsi="Arial" w:cs="Arial"/>
          <w:spacing w:val="2"/>
        </w:rPr>
        <w:t xml:space="preserve">- </w:t>
      </w:r>
      <w:r w:rsidR="002C01FB" w:rsidRPr="001A4873">
        <w:rPr>
          <w:rFonts w:ascii="Arial" w:hAnsi="Arial" w:cs="Arial"/>
          <w:spacing w:val="2"/>
        </w:rPr>
        <w:t xml:space="preserve">соответствие размеров </w:t>
      </w:r>
      <w:r w:rsidR="003E34C9" w:rsidRPr="001A4873">
        <w:rPr>
          <w:rFonts w:ascii="Arial" w:hAnsi="Arial" w:cs="Arial"/>
          <w:spacing w:val="2"/>
        </w:rPr>
        <w:t xml:space="preserve">кольцевой </w:t>
      </w:r>
      <w:r w:rsidR="002C01FB" w:rsidRPr="001A4873">
        <w:rPr>
          <w:rFonts w:ascii="Arial" w:hAnsi="Arial" w:cs="Arial"/>
          <w:spacing w:val="2"/>
        </w:rPr>
        <w:t xml:space="preserve">канавки у присоединительного патрубка, указанным в </w:t>
      </w:r>
      <w:r w:rsidRPr="001A4873">
        <w:rPr>
          <w:rFonts w:ascii="Arial" w:hAnsi="Arial" w:cs="Arial"/>
          <w:spacing w:val="2"/>
        </w:rPr>
        <w:t>ПС</w:t>
      </w:r>
      <w:r w:rsidR="002C01FB" w:rsidRPr="001A4873">
        <w:rPr>
          <w:rFonts w:ascii="Arial" w:hAnsi="Arial" w:cs="Arial"/>
          <w:spacing w:val="2"/>
        </w:rPr>
        <w:t xml:space="preserve"> (для соединений с </w:t>
      </w:r>
      <w:r w:rsidR="00075B3E" w:rsidRPr="001A4873">
        <w:rPr>
          <w:rFonts w:ascii="Arial" w:hAnsi="Arial" w:cs="Arial"/>
          <w:spacing w:val="2"/>
        </w:rPr>
        <w:t>муфтами трубопроводными разъемными</w:t>
      </w:r>
      <w:r w:rsidR="002C01FB" w:rsidRPr="001A4873">
        <w:rPr>
          <w:rFonts w:ascii="Arial" w:hAnsi="Arial" w:cs="Arial"/>
          <w:spacing w:val="2"/>
        </w:rPr>
        <w:t>)</w:t>
      </w:r>
      <w:r w:rsidR="00AE4E73" w:rsidRPr="001A4873">
        <w:rPr>
          <w:rFonts w:ascii="Arial" w:hAnsi="Arial" w:cs="Arial"/>
          <w:spacing w:val="2"/>
        </w:rPr>
        <w:t>;</w:t>
      </w:r>
    </w:p>
    <w:p w:rsidR="002C01FB" w:rsidRPr="001A4873" w:rsidRDefault="001A4873" w:rsidP="00664404">
      <w:pPr>
        <w:spacing w:line="360" w:lineRule="auto"/>
        <w:ind w:firstLine="567"/>
        <w:jc w:val="both"/>
        <w:rPr>
          <w:rFonts w:ascii="Arial" w:hAnsi="Arial" w:cs="Arial"/>
          <w:spacing w:val="2"/>
        </w:rPr>
      </w:pPr>
      <w:r w:rsidRPr="001A4873">
        <w:rPr>
          <w:rFonts w:ascii="Arial" w:hAnsi="Arial" w:cs="Arial"/>
          <w:spacing w:val="2"/>
        </w:rPr>
        <w:t xml:space="preserve">- </w:t>
      </w:r>
      <w:r w:rsidR="00C82CEB" w:rsidRPr="001A4873">
        <w:rPr>
          <w:rFonts w:ascii="Arial" w:hAnsi="Arial" w:cs="Arial"/>
          <w:spacing w:val="2"/>
        </w:rPr>
        <w:t>толщину металла кожуха в случае отсутствия в конструкции внутренней гильзы</w:t>
      </w:r>
      <w:r w:rsidRPr="001A4873">
        <w:rPr>
          <w:rFonts w:ascii="Arial" w:hAnsi="Arial" w:cs="Arial"/>
          <w:spacing w:val="2"/>
        </w:rPr>
        <w:t>.</w:t>
      </w:r>
    </w:p>
    <w:p w:rsidR="00C82CEB" w:rsidRPr="00B71953" w:rsidRDefault="001A4873" w:rsidP="00664404">
      <w:pPr>
        <w:spacing w:line="360" w:lineRule="auto"/>
        <w:ind w:firstLine="567"/>
        <w:jc w:val="both"/>
        <w:rPr>
          <w:rFonts w:ascii="Arial" w:hAnsi="Arial" w:cs="Arial"/>
          <w:spacing w:val="2"/>
          <w:sz w:val="22"/>
          <w:szCs w:val="22"/>
        </w:rPr>
      </w:pPr>
      <w:r w:rsidRPr="00B71953">
        <w:rPr>
          <w:rFonts w:ascii="Arial" w:hAnsi="Arial" w:cs="Arial"/>
          <w:spacing w:val="40"/>
          <w:sz w:val="22"/>
          <w:szCs w:val="22"/>
        </w:rPr>
        <w:t>Примечание</w:t>
      </w:r>
      <w:r w:rsidRPr="00B71953">
        <w:rPr>
          <w:rFonts w:ascii="Arial" w:hAnsi="Arial" w:cs="Arial"/>
          <w:sz w:val="22"/>
          <w:szCs w:val="22"/>
        </w:rPr>
        <w:t xml:space="preserve"> ― </w:t>
      </w:r>
      <w:r w:rsidR="00C82CEB" w:rsidRPr="00B71953">
        <w:rPr>
          <w:rFonts w:ascii="Arial" w:hAnsi="Arial" w:cs="Arial"/>
          <w:spacing w:val="2"/>
          <w:sz w:val="22"/>
          <w:szCs w:val="22"/>
        </w:rPr>
        <w:t>Толщина металла должна быть не менее 3 мм.</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7.1.</w:t>
      </w:r>
      <w:r w:rsidR="00426D28">
        <w:rPr>
          <w:rFonts w:ascii="Arial" w:hAnsi="Arial" w:cs="Arial"/>
          <w:spacing w:val="2"/>
        </w:rPr>
        <w:t>5</w:t>
      </w:r>
      <w:r w:rsidRPr="003E34C9">
        <w:rPr>
          <w:rFonts w:ascii="Arial" w:hAnsi="Arial" w:cs="Arial"/>
          <w:spacing w:val="2"/>
        </w:rPr>
        <w:t xml:space="preserve"> При визуальной приемке неподвижных опор проверять:</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соответствие комплектности </w:t>
      </w:r>
      <w:r w:rsidR="003E34C9" w:rsidRPr="003E34C9">
        <w:rPr>
          <w:rFonts w:ascii="Arial" w:hAnsi="Arial" w:cs="Arial"/>
          <w:spacing w:val="2"/>
        </w:rPr>
        <w:t>ПС</w:t>
      </w:r>
      <w:r w:rsidRPr="003E34C9">
        <w:rPr>
          <w:rFonts w:ascii="Arial" w:hAnsi="Arial" w:cs="Arial"/>
          <w:spacing w:val="2"/>
        </w:rPr>
        <w:t>;</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соответствие маркировки </w:t>
      </w:r>
      <w:r w:rsidR="003E34C9" w:rsidRPr="003E34C9">
        <w:rPr>
          <w:rFonts w:ascii="Arial" w:hAnsi="Arial" w:cs="Arial"/>
          <w:spacing w:val="2"/>
        </w:rPr>
        <w:t>РД</w:t>
      </w:r>
      <w:r w:rsidRPr="003E34C9">
        <w:rPr>
          <w:rFonts w:ascii="Arial" w:hAnsi="Arial" w:cs="Arial"/>
          <w:spacing w:val="2"/>
        </w:rPr>
        <w:t xml:space="preserve"> (для опорных металлических конструкций);</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 соответствие </w:t>
      </w:r>
      <w:r w:rsidR="003E34C9" w:rsidRPr="003E34C9">
        <w:rPr>
          <w:rFonts w:ascii="Arial" w:hAnsi="Arial" w:cs="Arial"/>
          <w:i/>
          <w:spacing w:val="2"/>
          <w:lang w:val="en-US"/>
        </w:rPr>
        <w:t>DN</w:t>
      </w:r>
      <w:r w:rsidRPr="003E34C9">
        <w:rPr>
          <w:rFonts w:ascii="Arial" w:hAnsi="Arial" w:cs="Arial"/>
          <w:spacing w:val="2"/>
        </w:rPr>
        <w:t xml:space="preserve"> патрубка неподвижной опоры </w:t>
      </w:r>
      <w:r w:rsidR="003E34C9" w:rsidRPr="003E34C9">
        <w:rPr>
          <w:rFonts w:ascii="Arial" w:hAnsi="Arial" w:cs="Arial"/>
          <w:i/>
          <w:spacing w:val="2"/>
        </w:rPr>
        <w:t xml:space="preserve">DN </w:t>
      </w:r>
      <w:r w:rsidRPr="003E34C9">
        <w:rPr>
          <w:rFonts w:ascii="Arial" w:hAnsi="Arial" w:cs="Arial"/>
          <w:spacing w:val="2"/>
        </w:rPr>
        <w:t xml:space="preserve">трубопровода; </w:t>
      </w:r>
    </w:p>
    <w:p w:rsidR="002C01FB" w:rsidRPr="003E34C9" w:rsidRDefault="002C01FB" w:rsidP="00664404">
      <w:pPr>
        <w:spacing w:line="360" w:lineRule="auto"/>
        <w:ind w:firstLine="567"/>
        <w:jc w:val="both"/>
        <w:rPr>
          <w:rFonts w:ascii="Arial" w:hAnsi="Arial" w:cs="Arial"/>
          <w:spacing w:val="2"/>
        </w:rPr>
      </w:pPr>
      <w:r w:rsidRPr="003E34C9">
        <w:rPr>
          <w:rFonts w:ascii="Arial" w:hAnsi="Arial" w:cs="Arial"/>
          <w:spacing w:val="2"/>
        </w:rPr>
        <w:t xml:space="preserve">- заводские сварные швы на отсутствие </w:t>
      </w:r>
      <w:proofErr w:type="spellStart"/>
      <w:r w:rsidRPr="003E34C9">
        <w:rPr>
          <w:rFonts w:ascii="Arial" w:hAnsi="Arial" w:cs="Arial"/>
          <w:spacing w:val="2"/>
        </w:rPr>
        <w:t>непроваров</w:t>
      </w:r>
      <w:proofErr w:type="spellEnd"/>
      <w:r w:rsidRPr="003E34C9">
        <w:rPr>
          <w:rFonts w:ascii="Arial" w:hAnsi="Arial" w:cs="Arial"/>
          <w:spacing w:val="2"/>
        </w:rPr>
        <w:t>, трещин и пор;</w:t>
      </w:r>
    </w:p>
    <w:p w:rsidR="002C01FB" w:rsidRDefault="002C01FB" w:rsidP="00664404">
      <w:pPr>
        <w:spacing w:line="360" w:lineRule="auto"/>
        <w:ind w:firstLine="567"/>
        <w:jc w:val="both"/>
        <w:rPr>
          <w:rFonts w:ascii="Arial" w:hAnsi="Arial" w:cs="Arial"/>
          <w:spacing w:val="2"/>
        </w:rPr>
      </w:pPr>
      <w:r w:rsidRPr="003E34C9">
        <w:rPr>
          <w:rFonts w:ascii="Arial" w:hAnsi="Arial" w:cs="Arial"/>
          <w:spacing w:val="2"/>
        </w:rPr>
        <w:t>- отсутствие повреждений резьб</w:t>
      </w:r>
      <w:r w:rsidR="00D046CE">
        <w:rPr>
          <w:rFonts w:ascii="Arial" w:hAnsi="Arial" w:cs="Arial"/>
          <w:spacing w:val="2"/>
        </w:rPr>
        <w:t>ы на присоединительном патрубке.</w:t>
      </w:r>
    </w:p>
    <w:p w:rsidR="00D046CE" w:rsidRPr="003E34C9" w:rsidRDefault="00D046CE" w:rsidP="00664404">
      <w:pPr>
        <w:spacing w:line="360" w:lineRule="auto"/>
        <w:ind w:firstLine="567"/>
        <w:jc w:val="both"/>
        <w:rPr>
          <w:rFonts w:ascii="Arial" w:hAnsi="Arial" w:cs="Arial"/>
          <w:spacing w:val="2"/>
        </w:rPr>
      </w:pPr>
      <w:r>
        <w:rPr>
          <w:rFonts w:ascii="Arial" w:hAnsi="Arial" w:cs="Arial"/>
          <w:spacing w:val="2"/>
        </w:rPr>
        <w:t>Измерением проверить:</w:t>
      </w:r>
    </w:p>
    <w:p w:rsidR="002C01FB" w:rsidRPr="003E34C9" w:rsidRDefault="00D046CE" w:rsidP="00664404">
      <w:pPr>
        <w:spacing w:line="360" w:lineRule="auto"/>
        <w:ind w:firstLine="567"/>
        <w:jc w:val="both"/>
        <w:rPr>
          <w:rFonts w:ascii="Arial" w:hAnsi="Arial" w:cs="Arial"/>
          <w:spacing w:val="2"/>
        </w:rPr>
      </w:pPr>
      <w:r>
        <w:rPr>
          <w:rFonts w:ascii="Arial" w:hAnsi="Arial" w:cs="Arial"/>
          <w:spacing w:val="2"/>
        </w:rPr>
        <w:t xml:space="preserve">- </w:t>
      </w:r>
      <w:r w:rsidR="002C01FB" w:rsidRPr="003E34C9">
        <w:rPr>
          <w:rFonts w:ascii="Arial" w:hAnsi="Arial" w:cs="Arial"/>
          <w:spacing w:val="2"/>
        </w:rPr>
        <w:t>соответствие геометрических параметров</w:t>
      </w:r>
      <w:r w:rsidR="003E34C9" w:rsidRPr="003E34C9">
        <w:rPr>
          <w:rFonts w:ascii="Arial" w:hAnsi="Arial" w:cs="Arial"/>
          <w:spacing w:val="2"/>
        </w:rPr>
        <w:t xml:space="preserve"> опорных конструкций РД</w:t>
      </w:r>
      <w:r w:rsidR="002C01FB" w:rsidRPr="003E34C9">
        <w:rPr>
          <w:rFonts w:ascii="Arial" w:hAnsi="Arial" w:cs="Arial"/>
          <w:spacing w:val="2"/>
        </w:rPr>
        <w:t>;</w:t>
      </w:r>
    </w:p>
    <w:p w:rsidR="002C01FB" w:rsidRPr="003E34C9" w:rsidRDefault="00D046CE" w:rsidP="00664404">
      <w:pPr>
        <w:spacing w:line="360" w:lineRule="auto"/>
        <w:ind w:firstLine="567"/>
        <w:jc w:val="both"/>
        <w:rPr>
          <w:rFonts w:ascii="Arial" w:hAnsi="Arial" w:cs="Arial"/>
          <w:spacing w:val="2"/>
        </w:rPr>
      </w:pPr>
      <w:r>
        <w:rPr>
          <w:rFonts w:ascii="Arial" w:hAnsi="Arial" w:cs="Arial"/>
          <w:spacing w:val="2"/>
        </w:rPr>
        <w:t xml:space="preserve">- </w:t>
      </w:r>
      <w:r w:rsidR="002C01FB" w:rsidRPr="003E34C9">
        <w:rPr>
          <w:rFonts w:ascii="Arial" w:hAnsi="Arial" w:cs="Arial"/>
          <w:spacing w:val="2"/>
        </w:rPr>
        <w:t xml:space="preserve">соответствие размеров </w:t>
      </w:r>
      <w:r w:rsidR="003E34C9" w:rsidRPr="003E34C9">
        <w:rPr>
          <w:rFonts w:ascii="Arial" w:hAnsi="Arial" w:cs="Arial"/>
          <w:spacing w:val="2"/>
        </w:rPr>
        <w:t xml:space="preserve">кольцевой </w:t>
      </w:r>
      <w:r w:rsidR="002C01FB" w:rsidRPr="003E34C9">
        <w:rPr>
          <w:rFonts w:ascii="Arial" w:hAnsi="Arial" w:cs="Arial"/>
          <w:spacing w:val="2"/>
        </w:rPr>
        <w:t xml:space="preserve">канавки у присоединительного патрубка, указанным в </w:t>
      </w:r>
      <w:r>
        <w:rPr>
          <w:rFonts w:ascii="Arial" w:hAnsi="Arial" w:cs="Arial"/>
          <w:spacing w:val="2"/>
        </w:rPr>
        <w:t>ПС</w:t>
      </w:r>
      <w:r w:rsidR="002C01FB" w:rsidRPr="003E34C9">
        <w:rPr>
          <w:rFonts w:ascii="Arial" w:hAnsi="Arial" w:cs="Arial"/>
          <w:spacing w:val="2"/>
        </w:rPr>
        <w:t xml:space="preserve"> (для соединений с </w:t>
      </w:r>
      <w:r w:rsidR="00075B3E" w:rsidRPr="00075B3E">
        <w:rPr>
          <w:rFonts w:ascii="Arial" w:hAnsi="Arial" w:cs="Arial"/>
          <w:spacing w:val="2"/>
        </w:rPr>
        <w:t>муфтами трубопроводными разъемными</w:t>
      </w:r>
      <w:r w:rsidR="002C01FB" w:rsidRPr="003E34C9">
        <w:rPr>
          <w:rFonts w:ascii="Arial" w:hAnsi="Arial" w:cs="Arial"/>
          <w:spacing w:val="2"/>
        </w:rPr>
        <w:t>).</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7.1.</w:t>
      </w:r>
      <w:r w:rsidR="00426D28">
        <w:rPr>
          <w:rFonts w:ascii="Arial" w:hAnsi="Arial" w:cs="Arial"/>
          <w:spacing w:val="2"/>
        </w:rPr>
        <w:t>6</w:t>
      </w:r>
      <w:r w:rsidRPr="00075B3E">
        <w:rPr>
          <w:rFonts w:ascii="Arial" w:hAnsi="Arial" w:cs="Arial"/>
          <w:spacing w:val="2"/>
        </w:rPr>
        <w:t xml:space="preserve"> При визуальной приемке </w:t>
      </w:r>
      <w:r w:rsidR="00075B3E" w:rsidRPr="00075B3E">
        <w:rPr>
          <w:rFonts w:ascii="Arial" w:hAnsi="Arial" w:cs="Arial"/>
          <w:spacing w:val="2"/>
        </w:rPr>
        <w:t>подвижных</w:t>
      </w:r>
      <w:r w:rsidRPr="00075B3E">
        <w:rPr>
          <w:rFonts w:ascii="Arial" w:hAnsi="Arial" w:cs="Arial"/>
          <w:spacing w:val="2"/>
        </w:rPr>
        <w:t xml:space="preserve"> опор проверять: </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xml:space="preserve">- соответствие комплектности </w:t>
      </w:r>
      <w:r w:rsidR="00D046CE">
        <w:rPr>
          <w:rFonts w:ascii="Arial" w:hAnsi="Arial" w:cs="Arial"/>
          <w:spacing w:val="2"/>
        </w:rPr>
        <w:t>ПС</w:t>
      </w:r>
      <w:r w:rsidRPr="00075B3E">
        <w:rPr>
          <w:rFonts w:ascii="Arial" w:hAnsi="Arial" w:cs="Arial"/>
          <w:spacing w:val="2"/>
        </w:rPr>
        <w:t>;</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xml:space="preserve">- соответствие диаметра хомутов </w:t>
      </w:r>
      <w:r w:rsidR="00075B3E" w:rsidRPr="00075B3E">
        <w:rPr>
          <w:rFonts w:ascii="Arial" w:hAnsi="Arial" w:cs="Arial"/>
          <w:spacing w:val="2"/>
        </w:rPr>
        <w:t>подвижной</w:t>
      </w:r>
      <w:r w:rsidRPr="00075B3E">
        <w:rPr>
          <w:rFonts w:ascii="Arial" w:hAnsi="Arial" w:cs="Arial"/>
          <w:spacing w:val="2"/>
        </w:rPr>
        <w:t xml:space="preserve"> опоры </w:t>
      </w:r>
      <w:r w:rsidR="00D046CE" w:rsidRPr="00D046CE">
        <w:rPr>
          <w:rFonts w:ascii="Arial" w:hAnsi="Arial" w:cs="Arial"/>
          <w:i/>
          <w:spacing w:val="2"/>
          <w:lang w:val="en-US"/>
        </w:rPr>
        <w:t>D</w:t>
      </w:r>
      <w:r w:rsidRPr="00075B3E">
        <w:rPr>
          <w:rFonts w:ascii="Arial" w:hAnsi="Arial" w:cs="Arial"/>
          <w:spacing w:val="2"/>
        </w:rPr>
        <w:t xml:space="preserve"> трубопровода; </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отсутствие механических повреждений, в том числе отсутствие повреждений резьбы на шпильках.</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7.1.</w:t>
      </w:r>
      <w:r w:rsidR="00426D28">
        <w:rPr>
          <w:rFonts w:ascii="Arial" w:hAnsi="Arial" w:cs="Arial"/>
          <w:spacing w:val="2"/>
        </w:rPr>
        <w:t>7</w:t>
      </w:r>
      <w:r w:rsidRPr="00075B3E">
        <w:rPr>
          <w:rFonts w:ascii="Arial" w:hAnsi="Arial" w:cs="Arial"/>
          <w:spacing w:val="2"/>
        </w:rPr>
        <w:t xml:space="preserve"> Приемку оборудования</w:t>
      </w:r>
      <w:r w:rsidR="00075B3E" w:rsidRPr="00075B3E">
        <w:rPr>
          <w:rFonts w:ascii="Arial" w:hAnsi="Arial" w:cs="Arial"/>
          <w:spacing w:val="2"/>
        </w:rPr>
        <w:t xml:space="preserve"> и конструкций </w:t>
      </w:r>
      <w:r w:rsidRPr="00075B3E">
        <w:rPr>
          <w:rFonts w:ascii="Arial" w:hAnsi="Arial" w:cs="Arial"/>
          <w:spacing w:val="2"/>
        </w:rPr>
        <w:t xml:space="preserve">оформить в журнале </w:t>
      </w:r>
      <w:r w:rsidR="005256AF">
        <w:rPr>
          <w:rFonts w:ascii="Arial" w:hAnsi="Arial" w:cs="Arial"/>
          <w:spacing w:val="2"/>
        </w:rPr>
        <w:t xml:space="preserve">входного </w:t>
      </w:r>
      <w:r w:rsidRPr="00075B3E">
        <w:rPr>
          <w:rFonts w:ascii="Arial" w:hAnsi="Arial" w:cs="Arial"/>
          <w:spacing w:val="2"/>
        </w:rPr>
        <w:t xml:space="preserve">учета и </w:t>
      </w:r>
      <w:r w:rsidR="005256AF">
        <w:rPr>
          <w:rFonts w:ascii="Arial" w:hAnsi="Arial" w:cs="Arial"/>
          <w:spacing w:val="2"/>
        </w:rPr>
        <w:t xml:space="preserve">контроля </w:t>
      </w:r>
      <w:r w:rsidRPr="00075B3E">
        <w:rPr>
          <w:rFonts w:ascii="Arial" w:hAnsi="Arial" w:cs="Arial"/>
          <w:spacing w:val="2"/>
        </w:rPr>
        <w:t>качества получаемых деталей, материалов, конструкций и обо</w:t>
      </w:r>
      <w:r w:rsidR="00630FD6">
        <w:rPr>
          <w:rFonts w:ascii="Arial" w:hAnsi="Arial" w:cs="Arial"/>
          <w:spacing w:val="2"/>
        </w:rPr>
        <w:t>рудования по СП 48.13330.2019 (п</w:t>
      </w:r>
      <w:r w:rsidRPr="00075B3E">
        <w:rPr>
          <w:rFonts w:ascii="Arial" w:hAnsi="Arial" w:cs="Arial"/>
          <w:spacing w:val="2"/>
        </w:rPr>
        <w:t xml:space="preserve">риложение </w:t>
      </w:r>
      <w:proofErr w:type="gramStart"/>
      <w:r w:rsidRPr="00075B3E">
        <w:rPr>
          <w:rFonts w:ascii="Arial" w:hAnsi="Arial" w:cs="Arial"/>
          <w:spacing w:val="2"/>
        </w:rPr>
        <w:t>И</w:t>
      </w:r>
      <w:proofErr w:type="gramEnd"/>
      <w:r w:rsidRPr="00075B3E">
        <w:rPr>
          <w:rFonts w:ascii="Arial" w:hAnsi="Arial" w:cs="Arial"/>
          <w:spacing w:val="2"/>
        </w:rPr>
        <w:t>) и сопроводительным документом передать в монтаж соответствующих</w:t>
      </w:r>
      <w:r w:rsidR="00D046CE">
        <w:rPr>
          <w:rFonts w:ascii="Arial" w:hAnsi="Arial" w:cs="Arial"/>
          <w:spacing w:val="2"/>
        </w:rPr>
        <w:t xml:space="preserve"> систем. При наличии дефектов </w:t>
      </w:r>
      <w:r w:rsidRPr="00075B3E">
        <w:rPr>
          <w:rFonts w:ascii="Arial" w:hAnsi="Arial" w:cs="Arial"/>
          <w:spacing w:val="2"/>
        </w:rPr>
        <w:t>принять решение о возможности использования или направить поставщику рекламацию.</w:t>
      </w:r>
    </w:p>
    <w:p w:rsidR="001B2217" w:rsidRDefault="002C01FB" w:rsidP="00664404">
      <w:pPr>
        <w:spacing w:line="360" w:lineRule="auto"/>
        <w:ind w:firstLine="567"/>
        <w:jc w:val="both"/>
        <w:rPr>
          <w:rFonts w:ascii="Arial" w:hAnsi="Arial" w:cs="Arial"/>
          <w:b/>
          <w:spacing w:val="2"/>
        </w:rPr>
      </w:pPr>
      <w:r w:rsidRPr="00075B3E">
        <w:rPr>
          <w:rFonts w:ascii="Arial" w:hAnsi="Arial" w:cs="Arial"/>
          <w:b/>
          <w:spacing w:val="2"/>
        </w:rPr>
        <w:t xml:space="preserve">7.2. Общие требования выполнения подготовительных работ и монтажа </w:t>
      </w:r>
      <w:r w:rsidR="00075B3E" w:rsidRPr="00075B3E">
        <w:rPr>
          <w:rFonts w:ascii="Arial" w:hAnsi="Arial" w:cs="Arial"/>
          <w:b/>
          <w:spacing w:val="2"/>
        </w:rPr>
        <w:t>подвижных</w:t>
      </w:r>
      <w:r w:rsidRPr="00075B3E">
        <w:rPr>
          <w:rFonts w:ascii="Arial" w:hAnsi="Arial" w:cs="Arial"/>
          <w:b/>
          <w:spacing w:val="2"/>
        </w:rPr>
        <w:t xml:space="preserve"> опор, неподвижных опор и </w:t>
      </w:r>
      <w:proofErr w:type="spellStart"/>
      <w:r w:rsidRPr="00075B3E">
        <w:rPr>
          <w:rFonts w:ascii="Arial" w:hAnsi="Arial" w:cs="Arial"/>
          <w:b/>
          <w:spacing w:val="2"/>
        </w:rPr>
        <w:t>сильфонных</w:t>
      </w:r>
      <w:proofErr w:type="spellEnd"/>
      <w:r w:rsidRPr="00075B3E">
        <w:rPr>
          <w:rFonts w:ascii="Arial" w:hAnsi="Arial" w:cs="Arial"/>
          <w:b/>
          <w:spacing w:val="2"/>
        </w:rPr>
        <w:t xml:space="preserve"> компенсаторов на стальных </w:t>
      </w:r>
      <w:proofErr w:type="spellStart"/>
      <w:r w:rsidRPr="00075B3E">
        <w:rPr>
          <w:rFonts w:ascii="Arial" w:hAnsi="Arial" w:cs="Arial"/>
          <w:b/>
          <w:spacing w:val="2"/>
        </w:rPr>
        <w:t>водозаполненных</w:t>
      </w:r>
      <w:proofErr w:type="spellEnd"/>
      <w:r w:rsidRPr="00075B3E">
        <w:rPr>
          <w:rFonts w:ascii="Arial" w:hAnsi="Arial" w:cs="Arial"/>
          <w:b/>
          <w:spacing w:val="2"/>
        </w:rPr>
        <w:t xml:space="preserve"> трубопроводах внутренних инженерных систем</w:t>
      </w:r>
    </w:p>
    <w:p w:rsidR="00D82A23" w:rsidRDefault="002C01FB" w:rsidP="00664404">
      <w:pPr>
        <w:spacing w:line="360" w:lineRule="auto"/>
        <w:ind w:firstLine="567"/>
        <w:jc w:val="both"/>
        <w:rPr>
          <w:rFonts w:ascii="Arial" w:hAnsi="Arial" w:cs="Arial"/>
          <w:b/>
          <w:spacing w:val="2"/>
        </w:rPr>
      </w:pPr>
      <w:r w:rsidRPr="00B942DB">
        <w:rPr>
          <w:rFonts w:ascii="Arial" w:hAnsi="Arial" w:cs="Arial"/>
          <w:b/>
          <w:spacing w:val="2"/>
        </w:rPr>
        <w:t xml:space="preserve">7.2.1 Общие требования выполнения подготовительных работ и монтажа </w:t>
      </w:r>
      <w:r w:rsidR="00075B3E" w:rsidRPr="00B942DB">
        <w:rPr>
          <w:rFonts w:ascii="Arial" w:hAnsi="Arial" w:cs="Arial"/>
          <w:b/>
          <w:spacing w:val="2"/>
        </w:rPr>
        <w:t>подвижных</w:t>
      </w:r>
      <w:r w:rsidRPr="00B942DB">
        <w:rPr>
          <w:rFonts w:ascii="Arial" w:hAnsi="Arial" w:cs="Arial"/>
          <w:b/>
          <w:spacing w:val="2"/>
        </w:rPr>
        <w:t xml:space="preserve"> опор, неподвижных опор и </w:t>
      </w:r>
      <w:proofErr w:type="spellStart"/>
      <w:r w:rsidRPr="00B942DB">
        <w:rPr>
          <w:rFonts w:ascii="Arial" w:hAnsi="Arial" w:cs="Arial"/>
          <w:b/>
          <w:spacing w:val="2"/>
        </w:rPr>
        <w:t>сильфонных</w:t>
      </w:r>
      <w:proofErr w:type="spellEnd"/>
      <w:r w:rsidRPr="00B942DB">
        <w:rPr>
          <w:rFonts w:ascii="Arial" w:hAnsi="Arial" w:cs="Arial"/>
          <w:b/>
          <w:spacing w:val="2"/>
        </w:rPr>
        <w:t xml:space="preserve"> компенсаторов на трубопрово</w:t>
      </w:r>
      <w:r w:rsidR="00B942DB">
        <w:rPr>
          <w:rFonts w:ascii="Arial" w:hAnsi="Arial" w:cs="Arial"/>
          <w:b/>
          <w:spacing w:val="2"/>
        </w:rPr>
        <w:t>дах вертикальной прокладки</w:t>
      </w:r>
    </w:p>
    <w:p w:rsidR="002C01FB" w:rsidRPr="00B942DB" w:rsidRDefault="00075B3E" w:rsidP="00664404">
      <w:pPr>
        <w:spacing w:line="360" w:lineRule="auto"/>
        <w:ind w:firstLine="567"/>
        <w:jc w:val="both"/>
        <w:rPr>
          <w:rFonts w:ascii="Arial" w:hAnsi="Arial" w:cs="Arial"/>
          <w:b/>
          <w:spacing w:val="2"/>
        </w:rPr>
      </w:pPr>
      <w:r w:rsidRPr="00B942DB">
        <w:rPr>
          <w:rFonts w:ascii="Arial" w:hAnsi="Arial" w:cs="Arial"/>
          <w:b/>
          <w:spacing w:val="2"/>
        </w:rPr>
        <w:t xml:space="preserve">7.2.1.1 Установка </w:t>
      </w:r>
      <w:r w:rsidR="00247561" w:rsidRPr="00B942DB">
        <w:rPr>
          <w:rFonts w:ascii="Arial" w:hAnsi="Arial" w:cs="Arial"/>
          <w:b/>
          <w:spacing w:val="2"/>
        </w:rPr>
        <w:t>подвижных</w:t>
      </w:r>
      <w:r w:rsidR="00B942DB" w:rsidRPr="00B942DB">
        <w:rPr>
          <w:rFonts w:ascii="Arial" w:hAnsi="Arial" w:cs="Arial"/>
          <w:b/>
          <w:spacing w:val="2"/>
        </w:rPr>
        <w:t xml:space="preserve"> опор</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Перед сборкой трубопровода должны быть уста</w:t>
      </w:r>
      <w:r w:rsidR="00075B3E" w:rsidRPr="00075B3E">
        <w:rPr>
          <w:rFonts w:ascii="Arial" w:hAnsi="Arial" w:cs="Arial"/>
          <w:spacing w:val="2"/>
        </w:rPr>
        <w:t xml:space="preserve">новлены направляющие </w:t>
      </w:r>
      <w:r w:rsidRPr="00075B3E">
        <w:rPr>
          <w:rFonts w:ascii="Arial" w:hAnsi="Arial" w:cs="Arial"/>
          <w:spacing w:val="2"/>
        </w:rPr>
        <w:t xml:space="preserve">опоры устойчивости трубопровода путем крепления </w:t>
      </w:r>
      <w:r w:rsidR="008877D0" w:rsidRPr="00075B3E">
        <w:rPr>
          <w:rFonts w:ascii="Arial" w:hAnsi="Arial" w:cs="Arial"/>
          <w:spacing w:val="2"/>
        </w:rPr>
        <w:t xml:space="preserve">в соответствии с РД </w:t>
      </w:r>
      <w:r w:rsidRPr="00075B3E">
        <w:rPr>
          <w:rFonts w:ascii="Arial" w:hAnsi="Arial" w:cs="Arial"/>
          <w:spacing w:val="2"/>
        </w:rPr>
        <w:t>анкерами к ограждающим конструкциям.</w:t>
      </w:r>
    </w:p>
    <w:p w:rsidR="00247561" w:rsidRPr="00075B3E" w:rsidRDefault="00247561" w:rsidP="00664404">
      <w:pPr>
        <w:spacing w:line="360" w:lineRule="auto"/>
        <w:ind w:firstLine="567"/>
        <w:jc w:val="both"/>
        <w:rPr>
          <w:rFonts w:ascii="Arial" w:hAnsi="Arial" w:cs="Arial"/>
          <w:spacing w:val="2"/>
        </w:rPr>
      </w:pPr>
      <w:r w:rsidRPr="00075B3E">
        <w:rPr>
          <w:rFonts w:ascii="Arial" w:hAnsi="Arial" w:cs="Arial"/>
          <w:spacing w:val="2"/>
        </w:rPr>
        <w:t xml:space="preserve">Запрещается устанавливать </w:t>
      </w:r>
      <w:r>
        <w:rPr>
          <w:rFonts w:ascii="Arial" w:hAnsi="Arial" w:cs="Arial"/>
          <w:spacing w:val="2"/>
        </w:rPr>
        <w:t>подвижные</w:t>
      </w:r>
      <w:r w:rsidRPr="00075B3E">
        <w:rPr>
          <w:rFonts w:ascii="Arial" w:hAnsi="Arial" w:cs="Arial"/>
          <w:spacing w:val="2"/>
        </w:rPr>
        <w:t xml:space="preserve"> опоры в местах соединения трубопровода.</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Направляющие опоры устойчивости трубопровода устанавливаются на высоте, равной половине высоты этажа здания.</w:t>
      </w:r>
    </w:p>
    <w:p w:rsidR="00050243" w:rsidRDefault="00050243" w:rsidP="00664404">
      <w:pPr>
        <w:spacing w:line="360" w:lineRule="auto"/>
        <w:ind w:firstLine="567"/>
        <w:jc w:val="both"/>
        <w:rPr>
          <w:rFonts w:ascii="Arial" w:hAnsi="Arial" w:cs="Arial"/>
          <w:spacing w:val="2"/>
        </w:rPr>
      </w:pPr>
      <w:r w:rsidRPr="008D5A0D">
        <w:rPr>
          <w:rFonts w:ascii="Arial" w:hAnsi="Arial" w:cs="Arial"/>
          <w:spacing w:val="2"/>
        </w:rPr>
        <w:t xml:space="preserve">При монтаже с использованием муфт трубопроводных разъемных </w:t>
      </w:r>
      <w:r>
        <w:rPr>
          <w:rFonts w:ascii="Arial" w:hAnsi="Arial" w:cs="Arial"/>
          <w:spacing w:val="2"/>
        </w:rPr>
        <w:t>гибких</w:t>
      </w:r>
      <w:r w:rsidRPr="008D5A0D">
        <w:rPr>
          <w:rFonts w:ascii="Arial" w:hAnsi="Arial" w:cs="Arial"/>
          <w:spacing w:val="2"/>
        </w:rPr>
        <w:t xml:space="preserve"> подвижны</w:t>
      </w:r>
      <w:r>
        <w:rPr>
          <w:rFonts w:ascii="Arial" w:hAnsi="Arial" w:cs="Arial"/>
          <w:spacing w:val="2"/>
        </w:rPr>
        <w:t>е</w:t>
      </w:r>
      <w:r w:rsidRPr="008D5A0D">
        <w:rPr>
          <w:rFonts w:ascii="Arial" w:hAnsi="Arial" w:cs="Arial"/>
          <w:spacing w:val="2"/>
        </w:rPr>
        <w:t xml:space="preserve"> опор</w:t>
      </w:r>
      <w:r>
        <w:rPr>
          <w:rFonts w:ascii="Arial" w:hAnsi="Arial" w:cs="Arial"/>
          <w:spacing w:val="2"/>
        </w:rPr>
        <w:t xml:space="preserve">ы устойчивости трубопровода устанавливаются с обоих сторон от </w:t>
      </w:r>
      <w:r w:rsidRPr="008D5A0D">
        <w:rPr>
          <w:rFonts w:ascii="Arial" w:hAnsi="Arial" w:cs="Arial"/>
          <w:spacing w:val="2"/>
        </w:rPr>
        <w:t xml:space="preserve">места соединения </w:t>
      </w:r>
      <w:r>
        <w:rPr>
          <w:rFonts w:ascii="Arial" w:hAnsi="Arial" w:cs="Arial"/>
          <w:spacing w:val="2"/>
        </w:rPr>
        <w:t xml:space="preserve">на расстоянии </w:t>
      </w:r>
      <w:r w:rsidR="00B71953">
        <w:rPr>
          <w:rFonts w:ascii="Arial" w:hAnsi="Arial" w:cs="Arial"/>
          <w:spacing w:val="2"/>
        </w:rPr>
        <w:t>на расстоянии, не превышающем 4</w:t>
      </w:r>
      <w:r w:rsidRPr="00016BD8">
        <w:rPr>
          <w:rFonts w:ascii="Arial" w:hAnsi="Arial" w:cs="Arial"/>
          <w:i/>
          <w:spacing w:val="2"/>
        </w:rPr>
        <w:t>D</w:t>
      </w:r>
      <w:r w:rsidRPr="00016BD8">
        <w:rPr>
          <w:rFonts w:ascii="Arial" w:hAnsi="Arial" w:cs="Arial"/>
          <w:spacing w:val="2"/>
        </w:rPr>
        <w:t>.</w:t>
      </w:r>
      <w:r>
        <w:rPr>
          <w:rFonts w:ascii="Arial" w:hAnsi="Arial" w:cs="Arial"/>
          <w:spacing w:val="2"/>
        </w:rPr>
        <w:t xml:space="preserve"> Н</w:t>
      </w:r>
      <w:r w:rsidRPr="00107540">
        <w:rPr>
          <w:rFonts w:ascii="Arial" w:hAnsi="Arial" w:cs="Arial"/>
          <w:spacing w:val="2"/>
        </w:rPr>
        <w:t>а каждом звене трубопровода, ограниченного муфтовыми соединениями, должно</w:t>
      </w:r>
      <w:r w:rsidR="00664404">
        <w:rPr>
          <w:rFonts w:ascii="Arial" w:hAnsi="Arial" w:cs="Arial"/>
          <w:spacing w:val="2"/>
        </w:rPr>
        <w:t xml:space="preserve"> </w:t>
      </w:r>
      <w:r w:rsidRPr="00107540">
        <w:rPr>
          <w:rFonts w:ascii="Arial" w:hAnsi="Arial" w:cs="Arial"/>
          <w:spacing w:val="2"/>
        </w:rPr>
        <w:t>быть установлен</w:t>
      </w:r>
      <w:r>
        <w:rPr>
          <w:rFonts w:ascii="Arial" w:hAnsi="Arial" w:cs="Arial"/>
          <w:spacing w:val="2"/>
        </w:rPr>
        <w:t xml:space="preserve">о не менее </w:t>
      </w:r>
      <w:r w:rsidRPr="00107540">
        <w:rPr>
          <w:rFonts w:ascii="Arial" w:hAnsi="Arial" w:cs="Arial"/>
          <w:spacing w:val="2"/>
        </w:rPr>
        <w:t>одн</w:t>
      </w:r>
      <w:r>
        <w:rPr>
          <w:rFonts w:ascii="Arial" w:hAnsi="Arial" w:cs="Arial"/>
          <w:spacing w:val="2"/>
        </w:rPr>
        <w:t>ой</w:t>
      </w:r>
      <w:r w:rsidR="00664404">
        <w:rPr>
          <w:rFonts w:ascii="Arial" w:hAnsi="Arial" w:cs="Arial"/>
          <w:spacing w:val="2"/>
        </w:rPr>
        <w:t xml:space="preserve"> </w:t>
      </w:r>
      <w:r>
        <w:rPr>
          <w:rFonts w:ascii="Arial" w:hAnsi="Arial" w:cs="Arial"/>
          <w:spacing w:val="2"/>
        </w:rPr>
        <w:t>подвижной опоры.</w:t>
      </w:r>
    </w:p>
    <w:p w:rsidR="002C01FB" w:rsidRPr="00075B3E" w:rsidRDefault="00247561" w:rsidP="00664404">
      <w:pPr>
        <w:spacing w:line="360" w:lineRule="auto"/>
        <w:ind w:firstLine="567"/>
        <w:jc w:val="both"/>
        <w:rPr>
          <w:rFonts w:ascii="Arial" w:hAnsi="Arial" w:cs="Arial"/>
          <w:spacing w:val="2"/>
        </w:rPr>
      </w:pPr>
      <w:r>
        <w:rPr>
          <w:rFonts w:ascii="Arial" w:hAnsi="Arial" w:cs="Arial"/>
          <w:spacing w:val="2"/>
        </w:rPr>
        <w:t>Скользящие</w:t>
      </w:r>
      <w:r w:rsidR="002C01FB" w:rsidRPr="00075B3E">
        <w:rPr>
          <w:rFonts w:ascii="Arial" w:hAnsi="Arial" w:cs="Arial"/>
          <w:spacing w:val="2"/>
        </w:rPr>
        <w:t xml:space="preserve"> опоры устойчивости компенсатора устанавливаются при сборке трубопровода. </w:t>
      </w:r>
    </w:p>
    <w:p w:rsidR="00247561" w:rsidRPr="00075B3E" w:rsidRDefault="00247561" w:rsidP="00664404">
      <w:pPr>
        <w:spacing w:line="360" w:lineRule="auto"/>
        <w:ind w:firstLine="567"/>
        <w:jc w:val="both"/>
        <w:rPr>
          <w:rFonts w:ascii="Arial" w:hAnsi="Arial" w:cs="Arial"/>
          <w:spacing w:val="2"/>
        </w:rPr>
      </w:pPr>
      <w:r w:rsidRPr="00075B3E">
        <w:rPr>
          <w:rFonts w:ascii="Arial" w:hAnsi="Arial" w:cs="Arial"/>
          <w:spacing w:val="2"/>
        </w:rPr>
        <w:t xml:space="preserve">Перед установкой скользящих опор устойчивости компенсатора определить место монтажа компенсатора согласно РД. </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Первая пара скользящих опор устойчивости компенсатора устанавливается на расстоянии 2</w:t>
      </w:r>
      <w:r w:rsidRPr="00075B3E">
        <w:rPr>
          <w:rFonts w:ascii="Arial" w:hAnsi="Arial" w:cs="Arial"/>
          <w:i/>
          <w:spacing w:val="2"/>
        </w:rPr>
        <w:t>D</w:t>
      </w:r>
      <w:r w:rsidRPr="00075B3E">
        <w:rPr>
          <w:rFonts w:ascii="Arial" w:hAnsi="Arial" w:cs="Arial"/>
          <w:spacing w:val="2"/>
        </w:rPr>
        <w:t xml:space="preserve"> - 4</w:t>
      </w:r>
      <w:r w:rsidRPr="00075B3E">
        <w:rPr>
          <w:rFonts w:ascii="Arial" w:hAnsi="Arial" w:cs="Arial"/>
          <w:i/>
          <w:spacing w:val="2"/>
        </w:rPr>
        <w:t>D</w:t>
      </w:r>
      <w:r w:rsidRPr="00075B3E">
        <w:rPr>
          <w:rFonts w:ascii="Arial" w:hAnsi="Arial" w:cs="Arial"/>
          <w:spacing w:val="2"/>
        </w:rPr>
        <w:t xml:space="preserve"> от мест присоединения компенсатора, вторая – на расстоянии 12</w:t>
      </w:r>
      <w:r w:rsidRPr="00075B3E">
        <w:rPr>
          <w:rFonts w:ascii="Arial" w:hAnsi="Arial" w:cs="Arial"/>
          <w:i/>
          <w:spacing w:val="2"/>
        </w:rPr>
        <w:t>D</w:t>
      </w:r>
      <w:r w:rsidRPr="00075B3E">
        <w:rPr>
          <w:rFonts w:ascii="Arial" w:hAnsi="Arial" w:cs="Arial"/>
          <w:spacing w:val="2"/>
        </w:rPr>
        <w:t xml:space="preserve"> - 14</w:t>
      </w:r>
      <w:r w:rsidRPr="00075B3E">
        <w:rPr>
          <w:rFonts w:ascii="Arial" w:hAnsi="Arial" w:cs="Arial"/>
          <w:i/>
          <w:spacing w:val="2"/>
        </w:rPr>
        <w:t>D</w:t>
      </w:r>
      <w:r w:rsidRPr="00075B3E">
        <w:rPr>
          <w:rFonts w:ascii="Arial" w:hAnsi="Arial" w:cs="Arial"/>
          <w:spacing w:val="2"/>
        </w:rPr>
        <w:t xml:space="preserve"> от места установки первой скользящей опоры. Если расстояние от неподвижной опоры до места присоединения компенсатора не превышает 4</w:t>
      </w:r>
      <w:r w:rsidRPr="00075B3E">
        <w:rPr>
          <w:rFonts w:ascii="Arial" w:hAnsi="Arial" w:cs="Arial"/>
          <w:i/>
          <w:spacing w:val="2"/>
        </w:rPr>
        <w:t xml:space="preserve">D, </w:t>
      </w:r>
      <w:r w:rsidRPr="00075B3E">
        <w:rPr>
          <w:rFonts w:ascii="Arial" w:hAnsi="Arial" w:cs="Arial"/>
          <w:spacing w:val="2"/>
        </w:rPr>
        <w:t>установка скользящей опоры со стороны неподвижной опоры не требуется.</w:t>
      </w:r>
    </w:p>
    <w:p w:rsidR="002C01FB" w:rsidRDefault="008D5A0D" w:rsidP="00664404">
      <w:pPr>
        <w:spacing w:line="360" w:lineRule="auto"/>
        <w:ind w:firstLine="567"/>
        <w:jc w:val="both"/>
        <w:rPr>
          <w:rFonts w:ascii="Arial" w:hAnsi="Arial" w:cs="Arial"/>
          <w:spacing w:val="2"/>
        </w:rPr>
      </w:pPr>
      <w:r w:rsidRPr="008D5A0D">
        <w:rPr>
          <w:rFonts w:ascii="Arial" w:hAnsi="Arial" w:cs="Arial"/>
          <w:spacing w:val="2"/>
        </w:rPr>
        <w:t>При монтаже с использованием муфт трубопроводных разъемных жестких расстояние от подвижных опор</w:t>
      </w:r>
      <w:r w:rsidR="00182F45">
        <w:rPr>
          <w:rFonts w:ascii="Arial" w:hAnsi="Arial" w:cs="Arial"/>
          <w:spacing w:val="2"/>
        </w:rPr>
        <w:t xml:space="preserve"> устойчивости трубопровода</w:t>
      </w:r>
      <w:r w:rsidRPr="008D5A0D">
        <w:rPr>
          <w:rFonts w:ascii="Arial" w:hAnsi="Arial" w:cs="Arial"/>
          <w:spacing w:val="2"/>
        </w:rPr>
        <w:t xml:space="preserve"> до места соединения труб номинального диаметра </w:t>
      </w:r>
      <w:r w:rsidRPr="008D5A0D">
        <w:rPr>
          <w:rFonts w:ascii="Arial" w:hAnsi="Arial" w:cs="Arial"/>
          <w:i/>
          <w:spacing w:val="2"/>
        </w:rPr>
        <w:t>DN</w:t>
      </w:r>
      <w:r w:rsidRPr="008D5A0D">
        <w:rPr>
          <w:rFonts w:ascii="Arial" w:hAnsi="Arial" w:cs="Arial"/>
          <w:spacing w:val="2"/>
        </w:rPr>
        <w:t xml:space="preserve">25 и менее должно составлять не более 0,9 м, а свыше </w:t>
      </w:r>
      <w:r w:rsidRPr="008D5A0D">
        <w:rPr>
          <w:rFonts w:ascii="Arial" w:hAnsi="Arial" w:cs="Arial"/>
          <w:i/>
          <w:spacing w:val="2"/>
        </w:rPr>
        <w:t>DN</w:t>
      </w:r>
      <w:r w:rsidRPr="008D5A0D">
        <w:rPr>
          <w:rFonts w:ascii="Arial" w:hAnsi="Arial" w:cs="Arial"/>
          <w:spacing w:val="2"/>
        </w:rPr>
        <w:t>25 – не более 1,2 м.</w:t>
      </w:r>
    </w:p>
    <w:p w:rsidR="00182F45" w:rsidRDefault="00182F45" w:rsidP="00664404">
      <w:pPr>
        <w:spacing w:line="360" w:lineRule="auto"/>
        <w:ind w:firstLine="567"/>
        <w:jc w:val="both"/>
        <w:rPr>
          <w:rFonts w:ascii="Arial" w:hAnsi="Arial" w:cs="Arial"/>
          <w:spacing w:val="2"/>
        </w:rPr>
      </w:pPr>
      <w:r w:rsidRPr="00182F45">
        <w:rPr>
          <w:rFonts w:ascii="Arial" w:hAnsi="Arial" w:cs="Arial"/>
          <w:spacing w:val="2"/>
        </w:rPr>
        <w:t xml:space="preserve">При монтаже </w:t>
      </w:r>
      <w:r w:rsidR="00AD411A">
        <w:rPr>
          <w:rFonts w:ascii="Arial" w:hAnsi="Arial" w:cs="Arial"/>
          <w:spacing w:val="2"/>
        </w:rPr>
        <w:t xml:space="preserve">трубопровода из </w:t>
      </w:r>
      <w:proofErr w:type="gramStart"/>
      <w:r w:rsidR="00AD411A">
        <w:rPr>
          <w:rFonts w:ascii="Arial" w:hAnsi="Arial" w:cs="Arial"/>
          <w:spacing w:val="2"/>
        </w:rPr>
        <w:t>коррозионно-стойк</w:t>
      </w:r>
      <w:r w:rsidR="001D193C">
        <w:rPr>
          <w:rFonts w:ascii="Arial" w:hAnsi="Arial" w:cs="Arial"/>
          <w:spacing w:val="2"/>
        </w:rPr>
        <w:t>ой</w:t>
      </w:r>
      <w:proofErr w:type="gramEnd"/>
      <w:r w:rsidR="001D193C">
        <w:rPr>
          <w:rFonts w:ascii="Arial" w:hAnsi="Arial" w:cs="Arial"/>
          <w:spacing w:val="2"/>
        </w:rPr>
        <w:t xml:space="preserve"> стали с толщиной стенки 1,2–</w:t>
      </w:r>
      <w:r w:rsidR="00AD411A">
        <w:rPr>
          <w:rFonts w:ascii="Arial" w:hAnsi="Arial" w:cs="Arial"/>
          <w:spacing w:val="2"/>
        </w:rPr>
        <w:t xml:space="preserve">2 мм </w:t>
      </w:r>
      <w:r w:rsidRPr="00182F45">
        <w:rPr>
          <w:rFonts w:ascii="Arial" w:hAnsi="Arial" w:cs="Arial"/>
          <w:spacing w:val="2"/>
        </w:rPr>
        <w:t xml:space="preserve">с использованием </w:t>
      </w:r>
      <w:r>
        <w:rPr>
          <w:rFonts w:ascii="Arial" w:hAnsi="Arial" w:cs="Arial"/>
          <w:spacing w:val="2"/>
        </w:rPr>
        <w:t>пресс-фитингов устанавлива</w:t>
      </w:r>
      <w:r w:rsidR="00AD411A">
        <w:rPr>
          <w:rFonts w:ascii="Arial" w:hAnsi="Arial" w:cs="Arial"/>
          <w:spacing w:val="2"/>
        </w:rPr>
        <w:t>ют</w:t>
      </w:r>
      <w:r>
        <w:rPr>
          <w:rFonts w:ascii="Arial" w:hAnsi="Arial" w:cs="Arial"/>
          <w:spacing w:val="2"/>
        </w:rPr>
        <w:t xml:space="preserve"> скользящие опоры</w:t>
      </w:r>
      <w:r w:rsidRPr="00182F45">
        <w:rPr>
          <w:rFonts w:ascii="Arial" w:hAnsi="Arial" w:cs="Arial"/>
          <w:spacing w:val="2"/>
        </w:rPr>
        <w:t xml:space="preserve"> с обоих сторон от места соединения </w:t>
      </w:r>
      <w:r w:rsidR="002A7A25" w:rsidRPr="00182F45">
        <w:rPr>
          <w:rFonts w:ascii="Arial" w:hAnsi="Arial" w:cs="Arial"/>
          <w:spacing w:val="2"/>
        </w:rPr>
        <w:t>на расстоянии,</w:t>
      </w:r>
      <w:r w:rsidR="00664404">
        <w:rPr>
          <w:rFonts w:ascii="Arial" w:hAnsi="Arial" w:cs="Arial"/>
          <w:spacing w:val="2"/>
        </w:rPr>
        <w:t xml:space="preserve"> </w:t>
      </w:r>
      <w:r w:rsidR="001D193C">
        <w:rPr>
          <w:rFonts w:ascii="Arial" w:hAnsi="Arial" w:cs="Arial"/>
          <w:spacing w:val="2"/>
        </w:rPr>
        <w:t>не превышающем 4</w:t>
      </w:r>
      <w:r w:rsidR="002A7A25" w:rsidRPr="002A7A25">
        <w:rPr>
          <w:rFonts w:ascii="Arial" w:hAnsi="Arial" w:cs="Arial"/>
          <w:i/>
          <w:spacing w:val="2"/>
        </w:rPr>
        <w:t>D</w:t>
      </w:r>
      <w:r w:rsidRPr="00182F45">
        <w:rPr>
          <w:rFonts w:ascii="Arial" w:hAnsi="Arial" w:cs="Arial"/>
          <w:spacing w:val="2"/>
        </w:rPr>
        <w:t>.</w:t>
      </w:r>
      <w:r w:rsidR="00664404">
        <w:rPr>
          <w:rFonts w:ascii="Arial" w:hAnsi="Arial" w:cs="Arial"/>
          <w:spacing w:val="2"/>
        </w:rPr>
        <w:t xml:space="preserve"> </w:t>
      </w:r>
      <w:r w:rsidR="00434D11" w:rsidRPr="00434D11">
        <w:rPr>
          <w:rFonts w:ascii="Arial" w:hAnsi="Arial" w:cs="Arial"/>
          <w:spacing w:val="2"/>
        </w:rPr>
        <w:t>В случае, если расстояние между пресс-фитингами более 2,5 метров, следует устанавливать дополнительную скользящую опору по центру участка между пресс-фитингами</w:t>
      </w:r>
      <w:r w:rsidR="00434D11">
        <w:rPr>
          <w:rFonts w:ascii="Arial" w:hAnsi="Arial" w:cs="Arial"/>
          <w:spacing w:val="2"/>
        </w:rPr>
        <w:t xml:space="preserve">. </w:t>
      </w:r>
      <w:r w:rsidR="00434D11" w:rsidRPr="00434D11">
        <w:rPr>
          <w:rFonts w:ascii="Arial" w:hAnsi="Arial" w:cs="Arial"/>
          <w:spacing w:val="2"/>
        </w:rPr>
        <w:t>В месте присоединения трубопровода к неподвижным опорам скользящую опору ставить у пресс-фитинга со стороны трубопровода.</w:t>
      </w:r>
      <w:r w:rsidR="00434D11">
        <w:rPr>
          <w:rFonts w:ascii="Arial" w:hAnsi="Arial" w:cs="Arial"/>
          <w:spacing w:val="2"/>
        </w:rPr>
        <w:t xml:space="preserve"> Е</w:t>
      </w:r>
      <w:r w:rsidR="00434D11" w:rsidRPr="00434D11">
        <w:rPr>
          <w:rFonts w:ascii="Arial" w:hAnsi="Arial" w:cs="Arial"/>
          <w:spacing w:val="2"/>
        </w:rPr>
        <w:t>сли расстояние от фитинга крепления к неподвижной опоре до места присоединения компенсатора превышает 4</w:t>
      </w:r>
      <w:r w:rsidR="00434D11" w:rsidRPr="00434D11">
        <w:rPr>
          <w:rFonts w:ascii="Arial" w:hAnsi="Arial" w:cs="Arial"/>
          <w:i/>
          <w:spacing w:val="2"/>
        </w:rPr>
        <w:t>D</w:t>
      </w:r>
      <w:r w:rsidR="00434D11" w:rsidRPr="00434D11">
        <w:rPr>
          <w:rFonts w:ascii="Arial" w:hAnsi="Arial" w:cs="Arial"/>
          <w:spacing w:val="2"/>
        </w:rPr>
        <w:t xml:space="preserve"> требуется </w:t>
      </w:r>
      <w:r w:rsidR="00434D11">
        <w:rPr>
          <w:rFonts w:ascii="Arial" w:hAnsi="Arial" w:cs="Arial"/>
          <w:spacing w:val="2"/>
        </w:rPr>
        <w:t>у</w:t>
      </w:r>
      <w:r w:rsidR="00434D11" w:rsidRPr="00434D11">
        <w:rPr>
          <w:rFonts w:ascii="Arial" w:hAnsi="Arial" w:cs="Arial"/>
          <w:spacing w:val="2"/>
        </w:rPr>
        <w:t>становка дополнительной скользящей опоры со стороны неподвижной опоры.</w:t>
      </w:r>
      <w:r w:rsidR="006234C1" w:rsidRPr="006234C1">
        <w:rPr>
          <w:rFonts w:ascii="Arial" w:hAnsi="Arial" w:cs="Arial"/>
          <w:spacing w:val="2"/>
        </w:rPr>
        <w:t xml:space="preserve"> </w:t>
      </w:r>
      <w:r w:rsidR="00BE64F3">
        <w:rPr>
          <w:rFonts w:ascii="Arial" w:hAnsi="Arial" w:cs="Arial"/>
          <w:spacing w:val="2"/>
        </w:rPr>
        <w:t>Х</w:t>
      </w:r>
      <w:r w:rsidR="00BE64F3" w:rsidRPr="00BE64F3">
        <w:rPr>
          <w:rFonts w:ascii="Arial" w:hAnsi="Arial" w:cs="Arial"/>
          <w:spacing w:val="2"/>
        </w:rPr>
        <w:t>омуты скользящих опор должны быть укомпл</w:t>
      </w:r>
      <w:r w:rsidR="00BE64F3">
        <w:rPr>
          <w:rFonts w:ascii="Arial" w:hAnsi="Arial" w:cs="Arial"/>
          <w:spacing w:val="2"/>
        </w:rPr>
        <w:t>ектованы неметаллическими изоля</w:t>
      </w:r>
      <w:r w:rsidR="00BE64F3" w:rsidRPr="00BE64F3">
        <w:rPr>
          <w:rFonts w:ascii="Arial" w:hAnsi="Arial" w:cs="Arial"/>
          <w:spacing w:val="2"/>
        </w:rPr>
        <w:t>ционными вставками и полностью затянуты</w:t>
      </w:r>
      <w:r w:rsidR="00BE64F3">
        <w:rPr>
          <w:rFonts w:ascii="Arial" w:hAnsi="Arial" w:cs="Arial"/>
          <w:spacing w:val="2"/>
        </w:rPr>
        <w:t>.</w:t>
      </w:r>
      <w:r w:rsidR="00AD411A">
        <w:rPr>
          <w:rFonts w:ascii="Arial" w:hAnsi="Arial" w:cs="Arial"/>
          <w:spacing w:val="2"/>
        </w:rPr>
        <w:t xml:space="preserve"> Применение направляющих опор не допускается.</w:t>
      </w:r>
    </w:p>
    <w:p w:rsidR="002C01FB" w:rsidRPr="00B942DB" w:rsidRDefault="002C01FB" w:rsidP="00664404">
      <w:pPr>
        <w:spacing w:line="360" w:lineRule="auto"/>
        <w:ind w:firstLine="567"/>
        <w:jc w:val="both"/>
        <w:rPr>
          <w:rFonts w:ascii="Arial" w:hAnsi="Arial" w:cs="Arial"/>
          <w:b/>
          <w:spacing w:val="2"/>
        </w:rPr>
      </w:pPr>
      <w:r w:rsidRPr="00B942DB">
        <w:rPr>
          <w:rFonts w:ascii="Arial" w:hAnsi="Arial" w:cs="Arial"/>
          <w:b/>
          <w:spacing w:val="2"/>
        </w:rPr>
        <w:t>7.2</w:t>
      </w:r>
      <w:r w:rsidR="00B942DB">
        <w:rPr>
          <w:rFonts w:ascii="Arial" w:hAnsi="Arial" w:cs="Arial"/>
          <w:b/>
          <w:spacing w:val="2"/>
        </w:rPr>
        <w:t>.1.2 Установка неподвижных опор</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Неподвижные опоры должны быть установлены при сборке трубопровода и закреплены к перекрытиям или к ограждающим конструкциям.</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xml:space="preserve">Закрепление неподвижной опоры трубопровода </w:t>
      </w:r>
      <w:r w:rsidRPr="00075B3E">
        <w:rPr>
          <w:rFonts w:ascii="Arial" w:hAnsi="Arial" w:cs="Arial"/>
          <w:i/>
          <w:spacing w:val="2"/>
          <w:lang w:val="en-US"/>
        </w:rPr>
        <w:t>DN</w:t>
      </w:r>
      <w:r w:rsidRPr="00075B3E">
        <w:rPr>
          <w:rFonts w:ascii="Arial" w:hAnsi="Arial" w:cs="Arial"/>
          <w:spacing w:val="2"/>
        </w:rPr>
        <w:t xml:space="preserve">15 </w:t>
      </w:r>
      <w:r w:rsidR="001D193C">
        <w:rPr>
          <w:rFonts w:ascii="Arial" w:hAnsi="Arial" w:cs="Arial"/>
          <w:spacing w:val="2"/>
        </w:rPr>
        <w:t xml:space="preserve">– </w:t>
      </w:r>
      <w:r w:rsidRPr="00075B3E">
        <w:rPr>
          <w:rFonts w:ascii="Arial" w:hAnsi="Arial" w:cs="Arial"/>
          <w:i/>
          <w:spacing w:val="2"/>
        </w:rPr>
        <w:t>DN</w:t>
      </w:r>
      <w:r w:rsidRPr="00075B3E">
        <w:rPr>
          <w:rFonts w:ascii="Arial" w:hAnsi="Arial" w:cs="Arial"/>
          <w:spacing w:val="2"/>
        </w:rPr>
        <w:t>50 производится до монтажа компенсатора путем:</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армирования и бетонирования технологического проема с последующим защемлением трубопровода неподвижной опорой;</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закрепления на ограждающей конструкции, если предусмотрено РД.</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xml:space="preserve">Закрепление неподвижной опоры трубопровода </w:t>
      </w:r>
      <w:r w:rsidRPr="00075B3E">
        <w:rPr>
          <w:rFonts w:ascii="Arial" w:hAnsi="Arial" w:cs="Arial"/>
          <w:i/>
          <w:spacing w:val="2"/>
        </w:rPr>
        <w:t>DN</w:t>
      </w:r>
      <w:r w:rsidR="001D193C">
        <w:rPr>
          <w:rFonts w:ascii="Arial" w:hAnsi="Arial" w:cs="Arial"/>
          <w:spacing w:val="2"/>
        </w:rPr>
        <w:t>65 –</w:t>
      </w:r>
      <w:r w:rsidRPr="00075B3E">
        <w:rPr>
          <w:rFonts w:ascii="Arial" w:hAnsi="Arial" w:cs="Arial"/>
          <w:spacing w:val="2"/>
        </w:rPr>
        <w:t xml:space="preserve"> </w:t>
      </w:r>
      <w:r w:rsidRPr="00075B3E">
        <w:rPr>
          <w:rFonts w:ascii="Arial" w:hAnsi="Arial" w:cs="Arial"/>
          <w:i/>
          <w:spacing w:val="2"/>
        </w:rPr>
        <w:t>DN</w:t>
      </w:r>
      <w:r w:rsidRPr="00075B3E">
        <w:rPr>
          <w:rFonts w:ascii="Arial" w:hAnsi="Arial" w:cs="Arial"/>
          <w:spacing w:val="2"/>
        </w:rPr>
        <w:t>125 производится до монтажа компенсатора путем:</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предварительной обвязки и усиления технологического проема</w:t>
      </w:r>
      <w:r w:rsidR="00075B3E">
        <w:rPr>
          <w:rFonts w:ascii="Arial" w:hAnsi="Arial" w:cs="Arial"/>
          <w:spacing w:val="2"/>
        </w:rPr>
        <w:t xml:space="preserve"> для </w:t>
      </w:r>
      <w:r w:rsidRPr="00075B3E">
        <w:rPr>
          <w:rFonts w:ascii="Arial" w:hAnsi="Arial" w:cs="Arial"/>
          <w:spacing w:val="2"/>
        </w:rPr>
        <w:t xml:space="preserve">его бетонирования с последующим защемлением трубопровода неподвижной опорой;    </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закрепления на ограждающей конструкции, при помощи опорной конструкции, указанной в РД.</w:t>
      </w:r>
    </w:p>
    <w:p w:rsidR="002C01FB" w:rsidRPr="00075B3E" w:rsidRDefault="002C01FB" w:rsidP="00664404">
      <w:pPr>
        <w:spacing w:line="360" w:lineRule="auto"/>
        <w:ind w:firstLine="567"/>
        <w:jc w:val="both"/>
        <w:rPr>
          <w:rFonts w:ascii="Arial" w:hAnsi="Arial" w:cs="Arial"/>
          <w:spacing w:val="2"/>
        </w:rPr>
      </w:pPr>
      <w:r w:rsidRPr="00075B3E">
        <w:rPr>
          <w:rFonts w:ascii="Arial" w:hAnsi="Arial" w:cs="Arial"/>
          <w:spacing w:val="2"/>
        </w:rPr>
        <w:t xml:space="preserve">При невозможности обвязки и усиления технологического проема трубопровода, а также для </w:t>
      </w:r>
      <w:r w:rsidRPr="00075B3E">
        <w:rPr>
          <w:rFonts w:ascii="Arial" w:hAnsi="Arial" w:cs="Arial"/>
          <w:i/>
          <w:spacing w:val="2"/>
        </w:rPr>
        <w:t>DN</w:t>
      </w:r>
      <w:r w:rsidRPr="00075B3E">
        <w:rPr>
          <w:rFonts w:ascii="Arial" w:hAnsi="Arial" w:cs="Arial"/>
          <w:spacing w:val="2"/>
        </w:rPr>
        <w:t>150 и более</w:t>
      </w:r>
      <w:r w:rsidR="00075B3E" w:rsidRPr="00075B3E">
        <w:rPr>
          <w:rFonts w:ascii="Arial" w:hAnsi="Arial" w:cs="Arial"/>
          <w:spacing w:val="2"/>
        </w:rPr>
        <w:t>,</w:t>
      </w:r>
      <w:r w:rsidRPr="00075B3E">
        <w:rPr>
          <w:rFonts w:ascii="Arial" w:hAnsi="Arial" w:cs="Arial"/>
          <w:spacing w:val="2"/>
        </w:rPr>
        <w:t xml:space="preserve"> неподвижную опору следует крепить на опорной металлоконструкции, закрепленной на ограждающей конструкции анкерами. Места крепления анкерами, а также их тип и размер должны быть указаны в РД.</w:t>
      </w:r>
    </w:p>
    <w:p w:rsidR="00A6033A" w:rsidRDefault="00A6033A" w:rsidP="00664404">
      <w:pPr>
        <w:spacing w:line="360" w:lineRule="auto"/>
        <w:ind w:firstLine="567"/>
        <w:jc w:val="both"/>
        <w:rPr>
          <w:rFonts w:ascii="Arial" w:hAnsi="Arial" w:cs="Arial"/>
          <w:spacing w:val="2"/>
        </w:rPr>
      </w:pPr>
      <w:r w:rsidRPr="00A6033A">
        <w:rPr>
          <w:rFonts w:ascii="Arial" w:hAnsi="Arial" w:cs="Arial"/>
          <w:spacing w:val="2"/>
        </w:rPr>
        <w:t>Опорные конструкции (фермы, рамы) допускается выполнять на заготовительном участке по утвержденным чертежам из стальных деталей на сварке или на болтовом соединении.</w:t>
      </w:r>
    </w:p>
    <w:p w:rsidR="002C01FB" w:rsidRDefault="002C01FB" w:rsidP="00664404">
      <w:pPr>
        <w:spacing w:line="360" w:lineRule="auto"/>
        <w:ind w:firstLine="567"/>
        <w:jc w:val="both"/>
        <w:rPr>
          <w:rFonts w:ascii="Arial" w:hAnsi="Arial" w:cs="Arial"/>
          <w:spacing w:val="2"/>
        </w:rPr>
      </w:pPr>
      <w:r w:rsidRPr="00075B3E">
        <w:rPr>
          <w:rFonts w:ascii="Arial" w:hAnsi="Arial" w:cs="Arial"/>
          <w:spacing w:val="2"/>
        </w:rPr>
        <w:t xml:space="preserve">Крепление неподвижных опор к опорной металлоконструкции осуществляется при помощи сварки с соблюдением ГОСТ 12.3.003 или </w:t>
      </w:r>
      <w:r w:rsidR="0021664E" w:rsidRPr="00075B3E">
        <w:rPr>
          <w:rFonts w:ascii="Arial" w:hAnsi="Arial" w:cs="Arial"/>
          <w:spacing w:val="2"/>
        </w:rPr>
        <w:t>любым другим способом,</w:t>
      </w:r>
      <w:r w:rsidRPr="00075B3E">
        <w:rPr>
          <w:rFonts w:ascii="Arial" w:hAnsi="Arial" w:cs="Arial"/>
          <w:spacing w:val="2"/>
        </w:rPr>
        <w:t xml:space="preserve"> указанным в ПС на изделие.</w:t>
      </w:r>
    </w:p>
    <w:p w:rsidR="004715F0" w:rsidRDefault="004715F0" w:rsidP="00664404">
      <w:pPr>
        <w:spacing w:line="360" w:lineRule="auto"/>
        <w:ind w:firstLine="567"/>
        <w:jc w:val="both"/>
        <w:rPr>
          <w:rFonts w:ascii="Arial" w:hAnsi="Arial" w:cs="Arial"/>
          <w:spacing w:val="2"/>
        </w:rPr>
      </w:pPr>
      <w:r w:rsidRPr="004715F0">
        <w:rPr>
          <w:rFonts w:ascii="Arial" w:hAnsi="Arial" w:cs="Arial"/>
          <w:spacing w:val="2"/>
        </w:rPr>
        <w:t xml:space="preserve">Допускается крепление неподвижных опор нескольких трубопроводов на одну опорную конструкцию, если при расчетах </w:t>
      </w:r>
      <w:r>
        <w:rPr>
          <w:rFonts w:ascii="Arial" w:hAnsi="Arial" w:cs="Arial"/>
          <w:spacing w:val="2"/>
        </w:rPr>
        <w:t>конструкции учтена сумма распор</w:t>
      </w:r>
      <w:r w:rsidRPr="004715F0">
        <w:rPr>
          <w:rFonts w:ascii="Arial" w:hAnsi="Arial" w:cs="Arial"/>
          <w:spacing w:val="2"/>
        </w:rPr>
        <w:t xml:space="preserve">ных усилий компенсаторов на закрепляемых </w:t>
      </w:r>
      <w:r>
        <w:rPr>
          <w:rFonts w:ascii="Arial" w:hAnsi="Arial" w:cs="Arial"/>
          <w:spacing w:val="2"/>
        </w:rPr>
        <w:t>трубопроводах при пробном давле</w:t>
      </w:r>
      <w:r w:rsidRPr="004715F0">
        <w:rPr>
          <w:rFonts w:ascii="Arial" w:hAnsi="Arial" w:cs="Arial"/>
          <w:spacing w:val="2"/>
        </w:rPr>
        <w:t>нии. Расстояние между трубопроводами долж</w:t>
      </w:r>
      <w:r>
        <w:rPr>
          <w:rFonts w:ascii="Arial" w:hAnsi="Arial" w:cs="Arial"/>
          <w:spacing w:val="2"/>
        </w:rPr>
        <w:t>но быть достаточным для установ</w:t>
      </w:r>
      <w:r w:rsidRPr="004715F0">
        <w:rPr>
          <w:rFonts w:ascii="Arial" w:hAnsi="Arial" w:cs="Arial"/>
          <w:spacing w:val="2"/>
        </w:rPr>
        <w:t>ки опорных пластин нескольких неподвижных опор на одну опорную конструкцию.</w:t>
      </w:r>
    </w:p>
    <w:p w:rsidR="00A6033A" w:rsidRPr="004715F0" w:rsidRDefault="00A6033A" w:rsidP="00664404">
      <w:pPr>
        <w:spacing w:line="360" w:lineRule="auto"/>
        <w:ind w:firstLine="567"/>
        <w:jc w:val="both"/>
        <w:rPr>
          <w:rFonts w:ascii="Arial" w:hAnsi="Arial" w:cs="Arial"/>
          <w:spacing w:val="2"/>
        </w:rPr>
      </w:pPr>
      <w:r w:rsidRPr="00A6033A">
        <w:rPr>
          <w:rFonts w:ascii="Arial" w:hAnsi="Arial" w:cs="Arial"/>
          <w:spacing w:val="2"/>
        </w:rPr>
        <w:t xml:space="preserve">В местах установки неподвижных опор на </w:t>
      </w:r>
      <w:r>
        <w:rPr>
          <w:rFonts w:ascii="Arial" w:hAnsi="Arial" w:cs="Arial"/>
          <w:spacing w:val="2"/>
        </w:rPr>
        <w:t>опорные конструкции</w:t>
      </w:r>
      <w:r w:rsidRPr="00A6033A">
        <w:rPr>
          <w:rFonts w:ascii="Arial" w:hAnsi="Arial" w:cs="Arial"/>
          <w:spacing w:val="2"/>
        </w:rPr>
        <w:t xml:space="preserve"> необходимо обеспечить плотное прилегание опорной пластины неподвижной опоры к ферме, а угол между осью трубы и плоскостью </w:t>
      </w:r>
      <w:r>
        <w:rPr>
          <w:rFonts w:ascii="Arial" w:hAnsi="Arial" w:cs="Arial"/>
          <w:spacing w:val="2"/>
        </w:rPr>
        <w:t xml:space="preserve">присоединительной поверхности опорной конструкции </w:t>
      </w:r>
      <w:r w:rsidRPr="00A6033A">
        <w:rPr>
          <w:rFonts w:ascii="Arial" w:hAnsi="Arial" w:cs="Arial"/>
          <w:spacing w:val="2"/>
        </w:rPr>
        <w:t>должен составлять 90</w:t>
      </w:r>
      <w:r w:rsidR="0032752B" w:rsidRPr="0032752B">
        <w:rPr>
          <w:rFonts w:ascii="Arial" w:hAnsi="Arial" w:cs="Arial"/>
          <w:spacing w:val="2"/>
          <w:vertAlign w:val="superscript"/>
        </w:rPr>
        <w:t>0</w:t>
      </w:r>
      <w:r w:rsidRPr="00A6033A">
        <w:rPr>
          <w:rFonts w:ascii="Arial" w:hAnsi="Arial" w:cs="Arial"/>
          <w:spacing w:val="2"/>
        </w:rPr>
        <w:t>.</w:t>
      </w:r>
    </w:p>
    <w:p w:rsidR="002C01FB" w:rsidRPr="00B942DB" w:rsidRDefault="002C01FB" w:rsidP="00664404">
      <w:pPr>
        <w:spacing w:line="360" w:lineRule="auto"/>
        <w:ind w:firstLine="567"/>
        <w:jc w:val="both"/>
        <w:rPr>
          <w:rFonts w:ascii="Arial" w:hAnsi="Arial" w:cs="Arial"/>
          <w:b/>
          <w:spacing w:val="2"/>
        </w:rPr>
      </w:pPr>
      <w:r w:rsidRPr="00B942DB">
        <w:rPr>
          <w:rFonts w:ascii="Arial" w:hAnsi="Arial" w:cs="Arial"/>
          <w:b/>
          <w:spacing w:val="2"/>
        </w:rPr>
        <w:t xml:space="preserve">7.2.1.3 </w:t>
      </w:r>
      <w:r w:rsidR="00D81499" w:rsidRPr="00B942DB">
        <w:rPr>
          <w:rFonts w:ascii="Arial" w:hAnsi="Arial" w:cs="Arial"/>
          <w:b/>
          <w:spacing w:val="2"/>
        </w:rPr>
        <w:t>Подготовительные работы и м</w:t>
      </w:r>
      <w:r w:rsidR="00B942DB">
        <w:rPr>
          <w:rFonts w:ascii="Arial" w:hAnsi="Arial" w:cs="Arial"/>
          <w:b/>
          <w:spacing w:val="2"/>
        </w:rPr>
        <w:t>онтаж компенсаторов</w:t>
      </w:r>
    </w:p>
    <w:p w:rsidR="002C01FB" w:rsidRPr="00D81499" w:rsidRDefault="00A50248" w:rsidP="00664404">
      <w:pPr>
        <w:spacing w:line="360" w:lineRule="auto"/>
        <w:ind w:firstLine="567"/>
        <w:jc w:val="both"/>
        <w:rPr>
          <w:rFonts w:ascii="Arial" w:hAnsi="Arial" w:cs="Arial"/>
          <w:spacing w:val="2"/>
        </w:rPr>
      </w:pPr>
      <w:r>
        <w:rPr>
          <w:rFonts w:ascii="Arial" w:hAnsi="Arial" w:cs="Arial"/>
          <w:spacing w:val="2"/>
        </w:rPr>
        <w:t>7.2.1.3.1 Перед</w:t>
      </w:r>
      <w:r w:rsidR="00D81499" w:rsidRPr="00D81499">
        <w:rPr>
          <w:rFonts w:ascii="Arial" w:hAnsi="Arial" w:cs="Arial"/>
          <w:spacing w:val="2"/>
        </w:rPr>
        <w:t xml:space="preserve"> монтажом компенсаторов следует провести следующие п</w:t>
      </w:r>
      <w:r w:rsidR="002C01FB" w:rsidRPr="00D81499">
        <w:rPr>
          <w:rFonts w:ascii="Arial" w:hAnsi="Arial" w:cs="Arial"/>
          <w:spacing w:val="2"/>
        </w:rPr>
        <w:t>одготовительные работы:</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xml:space="preserve">- проверить установку направляющих </w:t>
      </w:r>
      <w:r w:rsidR="00D81499" w:rsidRPr="00D81499">
        <w:rPr>
          <w:rFonts w:ascii="Arial" w:hAnsi="Arial" w:cs="Arial"/>
          <w:spacing w:val="2"/>
        </w:rPr>
        <w:t xml:space="preserve">и </w:t>
      </w:r>
      <w:r w:rsidRPr="00D81499">
        <w:rPr>
          <w:rFonts w:ascii="Arial" w:hAnsi="Arial" w:cs="Arial"/>
          <w:spacing w:val="2"/>
        </w:rPr>
        <w:t>скользящих опор по 7.2.1.1;</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проверить установку н</w:t>
      </w:r>
      <w:r w:rsidR="001D193C">
        <w:rPr>
          <w:rFonts w:ascii="Arial" w:hAnsi="Arial" w:cs="Arial"/>
          <w:spacing w:val="2"/>
        </w:rPr>
        <w:t>еподвижных опор по 7.2.1.2;</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удалить все временные крепления трубопровода;</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проверить прямолинейность участка трубопровода;</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xml:space="preserve">- отклонение от вертикали принимать по </w:t>
      </w:r>
      <w:r w:rsidR="001D193C" w:rsidRPr="00D81499">
        <w:rPr>
          <w:rFonts w:ascii="Arial" w:hAnsi="Arial" w:cs="Arial"/>
          <w:spacing w:val="2"/>
        </w:rPr>
        <w:t>ГОСТ Р 59501</w:t>
      </w:r>
      <w:r w:rsidR="00630FD6">
        <w:rPr>
          <w:rFonts w:ascii="Arial" w:hAnsi="Arial" w:cs="Arial"/>
          <w:spacing w:val="2"/>
        </w:rPr>
        <w:t>–2021</w:t>
      </w:r>
      <w:r w:rsidR="001D193C">
        <w:rPr>
          <w:rFonts w:ascii="Arial" w:hAnsi="Arial" w:cs="Arial"/>
          <w:spacing w:val="2"/>
        </w:rPr>
        <w:t xml:space="preserve"> (пункт </w:t>
      </w:r>
      <w:r w:rsidRPr="00D81499">
        <w:rPr>
          <w:rFonts w:ascii="Arial" w:hAnsi="Arial" w:cs="Arial"/>
          <w:spacing w:val="2"/>
        </w:rPr>
        <w:t>5.5.5</w:t>
      </w:r>
      <w:r w:rsidR="001D193C">
        <w:rPr>
          <w:rFonts w:ascii="Arial" w:hAnsi="Arial" w:cs="Arial"/>
          <w:spacing w:val="2"/>
        </w:rPr>
        <w:t>)</w:t>
      </w:r>
      <w:r w:rsidRPr="00D81499">
        <w:rPr>
          <w:rFonts w:ascii="Arial" w:hAnsi="Arial" w:cs="Arial"/>
          <w:spacing w:val="2"/>
        </w:rPr>
        <w:t>;</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измерить температуру трубопровода;</w:t>
      </w:r>
    </w:p>
    <w:p w:rsidR="00B71953" w:rsidRDefault="002C01FB" w:rsidP="00664404">
      <w:pPr>
        <w:spacing w:line="360" w:lineRule="auto"/>
        <w:ind w:firstLine="567"/>
        <w:jc w:val="both"/>
        <w:rPr>
          <w:rFonts w:ascii="Arial" w:hAnsi="Arial" w:cs="Arial"/>
          <w:spacing w:val="2"/>
        </w:rPr>
      </w:pPr>
      <w:r w:rsidRPr="00D81499">
        <w:rPr>
          <w:rFonts w:ascii="Arial" w:hAnsi="Arial" w:cs="Arial"/>
          <w:spacing w:val="2"/>
        </w:rPr>
        <w:t>- при температуре трубопровода ниже 5 С°, учитывая расчетную температуру монтажа, указанную в РД, в соответствии с ПС на изделие, рассчитать длину предварительной растяжки компенсатора и произ</w:t>
      </w:r>
      <w:r w:rsidR="00B71953">
        <w:rPr>
          <w:rFonts w:ascii="Arial" w:hAnsi="Arial" w:cs="Arial"/>
          <w:spacing w:val="2"/>
        </w:rPr>
        <w:t>вести предварительную растяжку.</w:t>
      </w:r>
    </w:p>
    <w:p w:rsidR="002C01FB" w:rsidRPr="001D193C" w:rsidRDefault="00FE6E1B" w:rsidP="00664404">
      <w:pPr>
        <w:spacing w:line="360" w:lineRule="auto"/>
        <w:ind w:firstLine="567"/>
        <w:jc w:val="both"/>
        <w:rPr>
          <w:rFonts w:ascii="Arial" w:hAnsi="Arial" w:cs="Arial"/>
          <w:spacing w:val="2"/>
          <w:sz w:val="22"/>
          <w:szCs w:val="22"/>
        </w:rPr>
      </w:pPr>
      <w:r w:rsidRPr="001D193C">
        <w:rPr>
          <w:rStyle w:val="82pt"/>
          <w:rFonts w:ascii="Arial" w:hAnsi="Arial" w:cs="Arial"/>
          <w:sz w:val="22"/>
          <w:szCs w:val="22"/>
        </w:rPr>
        <w:t>Примечания</w:t>
      </w:r>
    </w:p>
    <w:p w:rsidR="002C01FB" w:rsidRPr="001D193C" w:rsidRDefault="002C01FB" w:rsidP="00664404">
      <w:pPr>
        <w:spacing w:line="360" w:lineRule="auto"/>
        <w:ind w:firstLine="567"/>
        <w:jc w:val="both"/>
        <w:rPr>
          <w:rFonts w:ascii="Arial" w:hAnsi="Arial" w:cs="Arial"/>
          <w:spacing w:val="2"/>
          <w:sz w:val="22"/>
          <w:szCs w:val="22"/>
        </w:rPr>
      </w:pPr>
      <w:r w:rsidRPr="001D193C">
        <w:rPr>
          <w:rFonts w:ascii="Arial" w:hAnsi="Arial" w:cs="Arial"/>
          <w:spacing w:val="2"/>
          <w:sz w:val="22"/>
          <w:szCs w:val="22"/>
        </w:rPr>
        <w:t>1 Предварительная растяжка компенсатора производится при указании на необходимость ее проведения в ПС на изделие.</w:t>
      </w:r>
    </w:p>
    <w:p w:rsidR="002C01FB" w:rsidRPr="001D193C" w:rsidRDefault="002C01FB" w:rsidP="00664404">
      <w:pPr>
        <w:spacing w:line="360" w:lineRule="auto"/>
        <w:ind w:firstLine="567"/>
        <w:jc w:val="both"/>
        <w:rPr>
          <w:rFonts w:ascii="Arial" w:hAnsi="Arial" w:cs="Arial"/>
          <w:spacing w:val="2"/>
          <w:sz w:val="22"/>
          <w:szCs w:val="22"/>
        </w:rPr>
      </w:pPr>
      <w:r w:rsidRPr="001D193C">
        <w:rPr>
          <w:rFonts w:ascii="Arial" w:hAnsi="Arial" w:cs="Arial"/>
          <w:spacing w:val="2"/>
          <w:sz w:val="22"/>
          <w:szCs w:val="22"/>
        </w:rPr>
        <w:t xml:space="preserve">2 Предварительную растяжку компенсаторов </w:t>
      </w:r>
      <w:r w:rsidRPr="001D193C">
        <w:rPr>
          <w:rFonts w:ascii="Arial" w:hAnsi="Arial" w:cs="Arial"/>
          <w:i/>
          <w:spacing w:val="2"/>
          <w:sz w:val="22"/>
          <w:szCs w:val="22"/>
          <w:lang w:val="en-US"/>
        </w:rPr>
        <w:t>DN</w:t>
      </w:r>
      <w:r w:rsidRPr="001D193C">
        <w:rPr>
          <w:rFonts w:ascii="Arial" w:hAnsi="Arial" w:cs="Arial"/>
          <w:spacing w:val="2"/>
          <w:sz w:val="22"/>
          <w:szCs w:val="22"/>
        </w:rPr>
        <w:t>40 и более производить с применением специальных устройств, указанных в ПС на изделие.</w:t>
      </w:r>
    </w:p>
    <w:p w:rsidR="002C01FB" w:rsidRPr="001D193C" w:rsidRDefault="001B4F28" w:rsidP="00664404">
      <w:pPr>
        <w:spacing w:line="360" w:lineRule="auto"/>
        <w:ind w:firstLine="567"/>
        <w:jc w:val="both"/>
        <w:rPr>
          <w:rFonts w:ascii="Arial" w:hAnsi="Arial" w:cs="Arial"/>
          <w:spacing w:val="2"/>
          <w:sz w:val="22"/>
          <w:szCs w:val="22"/>
        </w:rPr>
      </w:pPr>
      <w:r w:rsidRPr="001D193C">
        <w:rPr>
          <w:rFonts w:ascii="Arial" w:hAnsi="Arial" w:cs="Arial"/>
          <w:spacing w:val="2"/>
          <w:sz w:val="22"/>
          <w:szCs w:val="22"/>
        </w:rPr>
        <w:t>3 Допускается</w:t>
      </w:r>
      <w:r w:rsidR="002C01FB" w:rsidRPr="001D193C">
        <w:rPr>
          <w:rFonts w:ascii="Arial" w:hAnsi="Arial" w:cs="Arial"/>
          <w:spacing w:val="2"/>
          <w:sz w:val="22"/>
          <w:szCs w:val="22"/>
        </w:rPr>
        <w:t xml:space="preserve"> производить предварительную растяжку компенсаторов </w:t>
      </w:r>
      <w:r w:rsidR="002C01FB" w:rsidRPr="001D193C">
        <w:rPr>
          <w:rFonts w:ascii="Arial" w:hAnsi="Arial" w:cs="Arial"/>
          <w:i/>
          <w:spacing w:val="2"/>
          <w:sz w:val="22"/>
          <w:szCs w:val="22"/>
        </w:rPr>
        <w:t>DN</w:t>
      </w:r>
      <w:r w:rsidR="002C01FB" w:rsidRPr="001D193C">
        <w:rPr>
          <w:rFonts w:ascii="Arial" w:hAnsi="Arial" w:cs="Arial"/>
          <w:spacing w:val="2"/>
          <w:sz w:val="22"/>
          <w:szCs w:val="22"/>
        </w:rPr>
        <w:t>15-</w:t>
      </w:r>
      <w:r w:rsidR="002C01FB" w:rsidRPr="001D193C">
        <w:rPr>
          <w:rFonts w:ascii="Arial" w:hAnsi="Arial" w:cs="Arial"/>
          <w:i/>
          <w:spacing w:val="2"/>
          <w:sz w:val="22"/>
          <w:szCs w:val="22"/>
        </w:rPr>
        <w:t>DN</w:t>
      </w:r>
      <w:r w:rsidR="002C01FB" w:rsidRPr="001D193C">
        <w:rPr>
          <w:rFonts w:ascii="Arial" w:hAnsi="Arial" w:cs="Arial"/>
          <w:spacing w:val="2"/>
          <w:sz w:val="22"/>
          <w:szCs w:val="22"/>
        </w:rPr>
        <w:t xml:space="preserve">32 на месте монтажа после закрепления верхнего патрубка, оттягивая нижний патрубок вниз до соприкосновения </w:t>
      </w:r>
      <w:r w:rsidRPr="001D193C">
        <w:rPr>
          <w:rFonts w:ascii="Arial" w:hAnsi="Arial" w:cs="Arial"/>
          <w:spacing w:val="2"/>
          <w:sz w:val="22"/>
          <w:szCs w:val="22"/>
        </w:rPr>
        <w:t>к присоединительной поверхностью трубопроводу</w:t>
      </w:r>
      <w:r w:rsidR="002C01FB" w:rsidRPr="001D193C">
        <w:rPr>
          <w:rFonts w:ascii="Arial" w:hAnsi="Arial" w:cs="Arial"/>
          <w:spacing w:val="2"/>
          <w:sz w:val="22"/>
          <w:szCs w:val="22"/>
        </w:rPr>
        <w:t>.</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xml:space="preserve">- нанести отметки мест присоединения компенсатора и по отметкам вырезать участок трубопровода </w:t>
      </w:r>
      <w:r w:rsidR="001B4F28" w:rsidRPr="00D81499">
        <w:rPr>
          <w:rFonts w:ascii="Arial" w:hAnsi="Arial" w:cs="Arial"/>
          <w:spacing w:val="2"/>
        </w:rPr>
        <w:t>длиной, соответствующей</w:t>
      </w:r>
      <w:r w:rsidRPr="00D81499">
        <w:rPr>
          <w:rFonts w:ascii="Arial" w:hAnsi="Arial" w:cs="Arial"/>
          <w:spacing w:val="2"/>
        </w:rPr>
        <w:t xml:space="preserve"> строительной длине по ПС на изделия </w:t>
      </w:r>
      <w:r w:rsidR="001B4F28" w:rsidRPr="00D81499">
        <w:rPr>
          <w:rFonts w:ascii="Arial" w:hAnsi="Arial" w:cs="Arial"/>
          <w:spacing w:val="2"/>
        </w:rPr>
        <w:t>или строительной</w:t>
      </w:r>
      <w:r w:rsidRPr="00D81499">
        <w:rPr>
          <w:rFonts w:ascii="Arial" w:hAnsi="Arial" w:cs="Arial"/>
          <w:spacing w:val="2"/>
        </w:rPr>
        <w:t xml:space="preserve"> длине, увеличенной на длину предварительной растяжки (</w:t>
      </w:r>
      <w:r w:rsidR="00D81499" w:rsidRPr="00D81499">
        <w:rPr>
          <w:rFonts w:ascii="Arial" w:hAnsi="Arial" w:cs="Arial"/>
          <w:spacing w:val="2"/>
        </w:rPr>
        <w:t>при необходимости ее проведения</w:t>
      </w:r>
      <w:r w:rsidRPr="00D81499">
        <w:rPr>
          <w:rFonts w:ascii="Arial" w:hAnsi="Arial" w:cs="Arial"/>
          <w:spacing w:val="2"/>
        </w:rPr>
        <w:t>);</w:t>
      </w:r>
    </w:p>
    <w:p w:rsidR="002C01FB" w:rsidRPr="00D81499" w:rsidRDefault="002C01FB" w:rsidP="00664404">
      <w:pPr>
        <w:spacing w:line="360" w:lineRule="auto"/>
        <w:ind w:firstLine="567"/>
        <w:jc w:val="both"/>
        <w:rPr>
          <w:rFonts w:ascii="Arial" w:hAnsi="Arial" w:cs="Arial"/>
          <w:spacing w:val="2"/>
        </w:rPr>
      </w:pPr>
      <w:r w:rsidRPr="00D81499">
        <w:rPr>
          <w:rFonts w:ascii="Arial" w:hAnsi="Arial" w:cs="Arial"/>
          <w:spacing w:val="2"/>
        </w:rPr>
        <w:t>- очистить концы трубопровода от заусенцев и грата.</w:t>
      </w:r>
    </w:p>
    <w:p w:rsidR="002C01FB" w:rsidRPr="00D81499" w:rsidRDefault="00A50248" w:rsidP="00664404">
      <w:pPr>
        <w:spacing w:line="360" w:lineRule="auto"/>
        <w:ind w:firstLine="567"/>
        <w:jc w:val="both"/>
        <w:rPr>
          <w:rFonts w:ascii="Arial" w:hAnsi="Arial" w:cs="Arial"/>
          <w:spacing w:val="2"/>
        </w:rPr>
      </w:pPr>
      <w:r>
        <w:rPr>
          <w:rFonts w:ascii="Arial" w:hAnsi="Arial" w:cs="Arial"/>
          <w:spacing w:val="2"/>
        </w:rPr>
        <w:t xml:space="preserve">7.2.1.3.2 </w:t>
      </w:r>
      <w:r w:rsidR="002C01FB" w:rsidRPr="00D81499">
        <w:rPr>
          <w:rFonts w:ascii="Arial" w:hAnsi="Arial" w:cs="Arial"/>
          <w:spacing w:val="2"/>
        </w:rPr>
        <w:t xml:space="preserve">Монтаж компенсаторов выполнять в соответствии с 7.3, </w:t>
      </w:r>
      <w:r w:rsidR="001D7A5D">
        <w:rPr>
          <w:rFonts w:ascii="Arial" w:hAnsi="Arial" w:cs="Arial"/>
          <w:spacing w:val="2"/>
        </w:rPr>
        <w:t>7.4</w:t>
      </w:r>
      <w:r w:rsidR="002C01FB" w:rsidRPr="00D81499">
        <w:rPr>
          <w:rFonts w:ascii="Arial" w:hAnsi="Arial" w:cs="Arial"/>
          <w:spacing w:val="2"/>
        </w:rPr>
        <w:t>, в зависимости от типа присоединения к трубопроводу.</w:t>
      </w:r>
    </w:p>
    <w:p w:rsidR="002C01FB" w:rsidRPr="00D81499" w:rsidRDefault="00A50248" w:rsidP="00664404">
      <w:pPr>
        <w:spacing w:line="360" w:lineRule="auto"/>
        <w:ind w:firstLine="567"/>
        <w:jc w:val="both"/>
        <w:rPr>
          <w:rFonts w:ascii="Arial" w:hAnsi="Arial" w:cs="Arial"/>
          <w:spacing w:val="2"/>
        </w:rPr>
      </w:pPr>
      <w:r>
        <w:rPr>
          <w:rFonts w:ascii="Arial" w:hAnsi="Arial" w:cs="Arial"/>
          <w:spacing w:val="2"/>
        </w:rPr>
        <w:t xml:space="preserve">7.2.1.3.3 </w:t>
      </w:r>
      <w:r w:rsidR="002C01FB" w:rsidRPr="00D81499">
        <w:rPr>
          <w:rFonts w:ascii="Arial" w:hAnsi="Arial" w:cs="Arial"/>
          <w:spacing w:val="2"/>
        </w:rPr>
        <w:t xml:space="preserve">Направление стрелки на корпусе компенсатора с внутренней гильзой должно совпадать с направлением потока рабочей среды </w:t>
      </w:r>
      <w:r w:rsidR="00C25AFB" w:rsidRPr="00D81499">
        <w:rPr>
          <w:rFonts w:ascii="Arial" w:hAnsi="Arial" w:cs="Arial"/>
          <w:spacing w:val="2"/>
        </w:rPr>
        <w:t>трубопровода.</w:t>
      </w:r>
    </w:p>
    <w:p w:rsidR="002C01FB" w:rsidRPr="00D81499" w:rsidRDefault="00A50248" w:rsidP="00664404">
      <w:pPr>
        <w:spacing w:line="360" w:lineRule="auto"/>
        <w:ind w:firstLine="567"/>
        <w:jc w:val="both"/>
        <w:rPr>
          <w:rFonts w:ascii="Arial" w:hAnsi="Arial" w:cs="Arial"/>
          <w:spacing w:val="2"/>
        </w:rPr>
      </w:pPr>
      <w:r>
        <w:rPr>
          <w:rFonts w:ascii="Arial" w:hAnsi="Arial" w:cs="Arial"/>
          <w:spacing w:val="2"/>
        </w:rPr>
        <w:t xml:space="preserve">7.2.1.3.4 </w:t>
      </w:r>
      <w:r w:rsidR="00C25AFB" w:rsidRPr="00D81499">
        <w:rPr>
          <w:rFonts w:ascii="Arial" w:hAnsi="Arial" w:cs="Arial"/>
          <w:spacing w:val="2"/>
        </w:rPr>
        <w:t>При монтаже рекомендуется обеспечить доступность маркировки компенсатора для обозрения при эксплуатации.</w:t>
      </w:r>
    </w:p>
    <w:p w:rsidR="00C25AFB" w:rsidRPr="00D81499" w:rsidRDefault="00A50248" w:rsidP="00664404">
      <w:pPr>
        <w:spacing w:line="360" w:lineRule="auto"/>
        <w:ind w:firstLine="567"/>
        <w:jc w:val="both"/>
        <w:rPr>
          <w:rFonts w:ascii="Arial" w:hAnsi="Arial" w:cs="Arial"/>
          <w:spacing w:val="2"/>
        </w:rPr>
      </w:pPr>
      <w:r>
        <w:rPr>
          <w:rFonts w:ascii="Arial" w:hAnsi="Arial" w:cs="Arial"/>
          <w:spacing w:val="2"/>
        </w:rPr>
        <w:t xml:space="preserve">7.2.1.3.4 </w:t>
      </w:r>
      <w:r w:rsidR="00C25AFB" w:rsidRPr="00D81499">
        <w:rPr>
          <w:rFonts w:ascii="Arial" w:hAnsi="Arial" w:cs="Arial"/>
          <w:spacing w:val="2"/>
        </w:rPr>
        <w:t>Не допускается нагружать компенсаторы крутящими моментами и весом присоединяемых участков труб, арматуры и механизмов.</w:t>
      </w:r>
    </w:p>
    <w:p w:rsidR="002C01FB" w:rsidRDefault="00A50248" w:rsidP="00664404">
      <w:pPr>
        <w:spacing w:line="360" w:lineRule="auto"/>
        <w:ind w:firstLine="567"/>
        <w:jc w:val="both"/>
        <w:rPr>
          <w:rFonts w:ascii="Arial" w:hAnsi="Arial" w:cs="Arial"/>
          <w:spacing w:val="2"/>
        </w:rPr>
      </w:pPr>
      <w:r>
        <w:rPr>
          <w:rFonts w:ascii="Arial" w:hAnsi="Arial" w:cs="Arial"/>
          <w:spacing w:val="2"/>
        </w:rPr>
        <w:t xml:space="preserve">7.2.1.3.5 </w:t>
      </w:r>
      <w:r w:rsidR="002C01FB" w:rsidRPr="00D81499">
        <w:rPr>
          <w:rFonts w:ascii="Arial" w:hAnsi="Arial" w:cs="Arial"/>
          <w:spacing w:val="2"/>
        </w:rPr>
        <w:t>При плотной прокладке или размещения нескольких трубопроводов в узкой шахте рекомендуется производить монтаж компенсаторов на каждом в разбежку со смещением относительно другого на строительную длину компенсатора.</w:t>
      </w:r>
      <w:r w:rsidR="00F04FD9">
        <w:rPr>
          <w:rFonts w:ascii="Arial" w:hAnsi="Arial" w:cs="Arial"/>
          <w:spacing w:val="2"/>
        </w:rPr>
        <w:t xml:space="preserve"> </w:t>
      </w:r>
      <w:r w:rsidR="00B375F7">
        <w:rPr>
          <w:rFonts w:ascii="Arial" w:hAnsi="Arial" w:cs="Arial"/>
          <w:spacing w:val="2"/>
        </w:rPr>
        <w:t xml:space="preserve">Если </w:t>
      </w:r>
      <w:r w:rsidR="00B375F7" w:rsidRPr="00B375F7">
        <w:rPr>
          <w:rFonts w:ascii="Arial" w:hAnsi="Arial" w:cs="Arial"/>
          <w:spacing w:val="2"/>
        </w:rPr>
        <w:t>расстояние от места присоед</w:t>
      </w:r>
      <w:r w:rsidR="00B375F7">
        <w:rPr>
          <w:rFonts w:ascii="Arial" w:hAnsi="Arial" w:cs="Arial"/>
          <w:spacing w:val="2"/>
        </w:rPr>
        <w:t>инения компенсатора до неподвиж</w:t>
      </w:r>
      <w:r w:rsidR="00B375F7" w:rsidRPr="00B375F7">
        <w:rPr>
          <w:rFonts w:ascii="Arial" w:hAnsi="Arial" w:cs="Arial"/>
          <w:spacing w:val="2"/>
        </w:rPr>
        <w:t>ной опоры превышает 4</w:t>
      </w:r>
      <w:r w:rsidR="00B375F7" w:rsidRPr="00B375F7">
        <w:rPr>
          <w:rFonts w:ascii="Arial" w:hAnsi="Arial" w:cs="Arial"/>
          <w:i/>
          <w:spacing w:val="2"/>
        </w:rPr>
        <w:t>D</w:t>
      </w:r>
      <w:r w:rsidR="00B375F7">
        <w:rPr>
          <w:rFonts w:ascii="Arial" w:hAnsi="Arial" w:cs="Arial"/>
          <w:spacing w:val="2"/>
        </w:rPr>
        <w:t>, необходимо установить допол</w:t>
      </w:r>
      <w:r w:rsidR="00B375F7" w:rsidRPr="00B375F7">
        <w:rPr>
          <w:rFonts w:ascii="Arial" w:hAnsi="Arial" w:cs="Arial"/>
          <w:spacing w:val="2"/>
        </w:rPr>
        <w:t>нительную скользящую опору между неподвижной опорой и компенсатором.</w:t>
      </w:r>
    </w:p>
    <w:p w:rsidR="00E81FC6" w:rsidRPr="00D81499" w:rsidRDefault="00E81FC6" w:rsidP="00664404">
      <w:pPr>
        <w:spacing w:line="360" w:lineRule="auto"/>
        <w:ind w:firstLine="567"/>
        <w:jc w:val="both"/>
        <w:rPr>
          <w:rFonts w:ascii="Arial" w:hAnsi="Arial" w:cs="Arial"/>
          <w:spacing w:val="2"/>
        </w:rPr>
      </w:pPr>
      <w:r>
        <w:rPr>
          <w:rFonts w:ascii="Arial" w:hAnsi="Arial" w:cs="Arial"/>
          <w:spacing w:val="2"/>
        </w:rPr>
        <w:t xml:space="preserve">7.2.1.3.6 </w:t>
      </w:r>
      <w:r w:rsidRPr="00E81FC6">
        <w:rPr>
          <w:rFonts w:ascii="Arial" w:hAnsi="Arial" w:cs="Arial"/>
          <w:spacing w:val="2"/>
        </w:rPr>
        <w:t xml:space="preserve">При нанесении грунтового покрытия на трубопровод и смонтированный компенсатор не допускать попадания </w:t>
      </w:r>
      <w:r>
        <w:rPr>
          <w:rFonts w:ascii="Arial" w:hAnsi="Arial" w:cs="Arial"/>
          <w:spacing w:val="2"/>
        </w:rPr>
        <w:t>грунта на дренажные отверстия компенсатора</w:t>
      </w:r>
      <w:r w:rsidRPr="00E81FC6">
        <w:rPr>
          <w:rFonts w:ascii="Arial" w:hAnsi="Arial" w:cs="Arial"/>
          <w:spacing w:val="2"/>
        </w:rPr>
        <w:t xml:space="preserve">. Затруднение отвода конденсата от сильфона </w:t>
      </w:r>
      <w:r>
        <w:rPr>
          <w:rFonts w:ascii="Arial" w:hAnsi="Arial" w:cs="Arial"/>
          <w:spacing w:val="2"/>
        </w:rPr>
        <w:t xml:space="preserve">компенсатора </w:t>
      </w:r>
      <w:r w:rsidRPr="00E81FC6">
        <w:rPr>
          <w:rFonts w:ascii="Arial" w:hAnsi="Arial" w:cs="Arial"/>
          <w:spacing w:val="2"/>
        </w:rPr>
        <w:t xml:space="preserve">самотеком </w:t>
      </w:r>
      <w:r>
        <w:rPr>
          <w:rFonts w:ascii="Arial" w:hAnsi="Arial" w:cs="Arial"/>
          <w:spacing w:val="2"/>
        </w:rPr>
        <w:t>не допускается</w:t>
      </w:r>
      <w:r w:rsidRPr="00E81FC6">
        <w:rPr>
          <w:rFonts w:ascii="Arial" w:hAnsi="Arial" w:cs="Arial"/>
          <w:spacing w:val="2"/>
        </w:rPr>
        <w:t>.</w:t>
      </w:r>
    </w:p>
    <w:p w:rsidR="002C01FB" w:rsidRDefault="002C01FB" w:rsidP="00664404">
      <w:pPr>
        <w:spacing w:line="360" w:lineRule="auto"/>
        <w:ind w:firstLine="567"/>
        <w:jc w:val="both"/>
        <w:rPr>
          <w:rFonts w:ascii="Arial" w:hAnsi="Arial" w:cs="Arial"/>
          <w:b/>
          <w:spacing w:val="2"/>
        </w:rPr>
      </w:pPr>
      <w:r w:rsidRPr="00EE6E0F">
        <w:rPr>
          <w:rFonts w:ascii="Arial" w:hAnsi="Arial" w:cs="Arial"/>
          <w:b/>
          <w:spacing w:val="2"/>
        </w:rPr>
        <w:t xml:space="preserve">7.2.2 Общие требования выполнения подготовительных работ и монтажа </w:t>
      </w:r>
      <w:r w:rsidR="006825C0" w:rsidRPr="00EE6E0F">
        <w:rPr>
          <w:rFonts w:ascii="Arial" w:hAnsi="Arial" w:cs="Arial"/>
          <w:b/>
          <w:spacing w:val="2"/>
        </w:rPr>
        <w:t>подвижных</w:t>
      </w:r>
      <w:r w:rsidRPr="00EE6E0F">
        <w:rPr>
          <w:rFonts w:ascii="Arial" w:hAnsi="Arial" w:cs="Arial"/>
          <w:b/>
          <w:spacing w:val="2"/>
        </w:rPr>
        <w:t xml:space="preserve"> опор, неподвижных опор и </w:t>
      </w:r>
      <w:proofErr w:type="spellStart"/>
      <w:r w:rsidRPr="00EE6E0F">
        <w:rPr>
          <w:rFonts w:ascii="Arial" w:hAnsi="Arial" w:cs="Arial"/>
          <w:b/>
          <w:spacing w:val="2"/>
        </w:rPr>
        <w:t>сильфонных</w:t>
      </w:r>
      <w:proofErr w:type="spellEnd"/>
      <w:r w:rsidRPr="00EE6E0F">
        <w:rPr>
          <w:rFonts w:ascii="Arial" w:hAnsi="Arial" w:cs="Arial"/>
          <w:b/>
          <w:spacing w:val="2"/>
        </w:rPr>
        <w:t xml:space="preserve"> компенсаторов на трубопр</w:t>
      </w:r>
      <w:r w:rsidR="00550BD4">
        <w:rPr>
          <w:rFonts w:ascii="Arial" w:hAnsi="Arial" w:cs="Arial"/>
          <w:b/>
          <w:spacing w:val="2"/>
        </w:rPr>
        <w:t>оводах горизонтальной прокладки</w:t>
      </w:r>
    </w:p>
    <w:p w:rsidR="00EE6E0F" w:rsidRPr="00EE6E0F" w:rsidRDefault="00296A65" w:rsidP="00664404">
      <w:pPr>
        <w:spacing w:line="360" w:lineRule="auto"/>
        <w:ind w:firstLine="567"/>
        <w:jc w:val="both"/>
        <w:rPr>
          <w:rFonts w:ascii="Arial" w:hAnsi="Arial" w:cs="Arial"/>
          <w:spacing w:val="2"/>
        </w:rPr>
      </w:pPr>
      <w:r w:rsidRPr="00296A65">
        <w:rPr>
          <w:rFonts w:ascii="Arial" w:hAnsi="Arial" w:cs="Arial"/>
          <w:spacing w:val="2"/>
        </w:rPr>
        <w:t>7</w:t>
      </w:r>
      <w:r>
        <w:rPr>
          <w:rFonts w:ascii="Arial" w:hAnsi="Arial" w:cs="Arial"/>
          <w:spacing w:val="2"/>
        </w:rPr>
        <w:t xml:space="preserve">.2.2.1 </w:t>
      </w:r>
      <w:r w:rsidR="00EE6E0F" w:rsidRPr="00EE6E0F">
        <w:rPr>
          <w:rFonts w:ascii="Arial" w:hAnsi="Arial" w:cs="Arial"/>
          <w:spacing w:val="2"/>
        </w:rPr>
        <w:t xml:space="preserve">Порядок </w:t>
      </w:r>
      <w:r>
        <w:rPr>
          <w:rFonts w:ascii="Arial" w:hAnsi="Arial" w:cs="Arial"/>
          <w:spacing w:val="2"/>
        </w:rPr>
        <w:t>проведения подготовительных работ</w:t>
      </w:r>
      <w:r w:rsidR="00C04FE0">
        <w:rPr>
          <w:rFonts w:ascii="Arial" w:hAnsi="Arial" w:cs="Arial"/>
          <w:spacing w:val="2"/>
        </w:rPr>
        <w:t>:</w:t>
      </w:r>
    </w:p>
    <w:p w:rsidR="00EE6E0F" w:rsidRPr="00EE6E0F" w:rsidRDefault="00296A65" w:rsidP="00664404">
      <w:pPr>
        <w:spacing w:line="360" w:lineRule="auto"/>
        <w:ind w:firstLine="567"/>
        <w:jc w:val="both"/>
        <w:rPr>
          <w:rFonts w:ascii="Arial" w:hAnsi="Arial" w:cs="Arial"/>
          <w:spacing w:val="2"/>
        </w:rPr>
      </w:pPr>
      <w:r>
        <w:rPr>
          <w:rFonts w:ascii="Arial" w:hAnsi="Arial" w:cs="Arial"/>
          <w:spacing w:val="2"/>
        </w:rPr>
        <w:t xml:space="preserve">- провести </w:t>
      </w:r>
      <w:r w:rsidR="00EE6E0F" w:rsidRPr="00EE6E0F">
        <w:rPr>
          <w:rFonts w:ascii="Arial" w:hAnsi="Arial" w:cs="Arial"/>
          <w:spacing w:val="2"/>
        </w:rPr>
        <w:t>разметк</w:t>
      </w:r>
      <w:r>
        <w:rPr>
          <w:rFonts w:ascii="Arial" w:hAnsi="Arial" w:cs="Arial"/>
          <w:spacing w:val="2"/>
        </w:rPr>
        <w:t>у</w:t>
      </w:r>
      <w:r w:rsidR="00EE6E0F" w:rsidRPr="00EE6E0F">
        <w:rPr>
          <w:rFonts w:ascii="Arial" w:hAnsi="Arial" w:cs="Arial"/>
          <w:spacing w:val="2"/>
        </w:rPr>
        <w:t xml:space="preserve"> трубопровода, мест установки </w:t>
      </w:r>
      <w:r w:rsidR="00C04FE0" w:rsidRPr="00C04FE0">
        <w:rPr>
          <w:rFonts w:ascii="Arial" w:hAnsi="Arial" w:cs="Arial"/>
          <w:spacing w:val="2"/>
        </w:rPr>
        <w:t>подпор</w:t>
      </w:r>
      <w:r w:rsidR="00C04FE0">
        <w:rPr>
          <w:rFonts w:ascii="Arial" w:hAnsi="Arial" w:cs="Arial"/>
          <w:spacing w:val="2"/>
        </w:rPr>
        <w:t>ов,</w:t>
      </w:r>
      <w:r w:rsidR="00F04FD9">
        <w:rPr>
          <w:rFonts w:ascii="Arial" w:hAnsi="Arial" w:cs="Arial"/>
          <w:spacing w:val="2"/>
        </w:rPr>
        <w:t xml:space="preserve"> </w:t>
      </w:r>
      <w:r w:rsidR="00EE6E0F" w:rsidRPr="00EE6E0F">
        <w:rPr>
          <w:rFonts w:ascii="Arial" w:hAnsi="Arial" w:cs="Arial"/>
          <w:spacing w:val="2"/>
        </w:rPr>
        <w:t>направляющих</w:t>
      </w:r>
      <w:r>
        <w:rPr>
          <w:rFonts w:ascii="Arial" w:hAnsi="Arial" w:cs="Arial"/>
          <w:spacing w:val="2"/>
        </w:rPr>
        <w:t xml:space="preserve"> и скользящих</w:t>
      </w:r>
      <w:r w:rsidR="00EE6E0F" w:rsidRPr="00EE6E0F">
        <w:rPr>
          <w:rFonts w:ascii="Arial" w:hAnsi="Arial" w:cs="Arial"/>
          <w:spacing w:val="2"/>
        </w:rPr>
        <w:t xml:space="preserve"> опор, опорных конструкций, неподвижных опор, компенсаторов</w:t>
      </w:r>
      <w:r>
        <w:rPr>
          <w:rFonts w:ascii="Arial" w:hAnsi="Arial" w:cs="Arial"/>
          <w:spacing w:val="2"/>
        </w:rPr>
        <w:t>;</w:t>
      </w:r>
    </w:p>
    <w:p w:rsidR="00EE6E0F" w:rsidRPr="00EE6E0F" w:rsidRDefault="00296A65" w:rsidP="00664404">
      <w:pPr>
        <w:spacing w:line="360" w:lineRule="auto"/>
        <w:ind w:firstLine="567"/>
        <w:jc w:val="both"/>
        <w:rPr>
          <w:rFonts w:ascii="Arial" w:hAnsi="Arial" w:cs="Arial"/>
          <w:spacing w:val="2"/>
        </w:rPr>
      </w:pPr>
      <w:r>
        <w:rPr>
          <w:rFonts w:ascii="Arial" w:hAnsi="Arial" w:cs="Arial"/>
          <w:spacing w:val="2"/>
        </w:rPr>
        <w:t>- провести м</w:t>
      </w:r>
      <w:r w:rsidR="00EE6E0F" w:rsidRPr="00EE6E0F">
        <w:rPr>
          <w:rFonts w:ascii="Arial" w:hAnsi="Arial" w:cs="Arial"/>
          <w:spacing w:val="2"/>
        </w:rPr>
        <w:t xml:space="preserve">онтаж </w:t>
      </w:r>
      <w:r w:rsidR="00BA2789">
        <w:rPr>
          <w:rFonts w:ascii="Arial" w:hAnsi="Arial" w:cs="Arial"/>
          <w:spacing w:val="2"/>
        </w:rPr>
        <w:t>подвесок</w:t>
      </w:r>
      <w:r w:rsidR="00EE6E0F" w:rsidRPr="00EE6E0F">
        <w:rPr>
          <w:rFonts w:ascii="Arial" w:hAnsi="Arial" w:cs="Arial"/>
          <w:spacing w:val="2"/>
        </w:rPr>
        <w:t xml:space="preserve"> для </w:t>
      </w:r>
      <w:r w:rsidRPr="00EE6E0F">
        <w:rPr>
          <w:rFonts w:ascii="Arial" w:hAnsi="Arial" w:cs="Arial"/>
          <w:spacing w:val="2"/>
        </w:rPr>
        <w:t>крепления трубопровода</w:t>
      </w:r>
      <w:r>
        <w:rPr>
          <w:rFonts w:ascii="Arial" w:hAnsi="Arial" w:cs="Arial"/>
          <w:spacing w:val="2"/>
        </w:rPr>
        <w:t>,</w:t>
      </w:r>
      <w:r w:rsidR="00F04FD9">
        <w:rPr>
          <w:rFonts w:ascii="Arial" w:hAnsi="Arial" w:cs="Arial"/>
          <w:spacing w:val="2"/>
        </w:rPr>
        <w:t xml:space="preserve"> </w:t>
      </w:r>
      <w:r w:rsidR="00EE6E0F" w:rsidRPr="00EE6E0F">
        <w:rPr>
          <w:rFonts w:ascii="Arial" w:hAnsi="Arial" w:cs="Arial"/>
          <w:spacing w:val="2"/>
        </w:rPr>
        <w:t>обеспеч</w:t>
      </w:r>
      <w:r>
        <w:rPr>
          <w:rFonts w:ascii="Arial" w:hAnsi="Arial" w:cs="Arial"/>
          <w:spacing w:val="2"/>
        </w:rPr>
        <w:t xml:space="preserve">ивая </w:t>
      </w:r>
      <w:r w:rsidR="00BA2789">
        <w:rPr>
          <w:rFonts w:ascii="Arial" w:hAnsi="Arial" w:cs="Arial"/>
          <w:spacing w:val="2"/>
        </w:rPr>
        <w:t xml:space="preserve">требуемый </w:t>
      </w:r>
      <w:r>
        <w:rPr>
          <w:rFonts w:ascii="Arial" w:hAnsi="Arial" w:cs="Arial"/>
          <w:spacing w:val="2"/>
        </w:rPr>
        <w:t>уклон</w:t>
      </w:r>
      <w:r w:rsidR="001B2217">
        <w:rPr>
          <w:rFonts w:ascii="Arial" w:hAnsi="Arial" w:cs="Arial"/>
          <w:spacing w:val="2"/>
        </w:rPr>
        <w:t xml:space="preserve"> согласно РД</w:t>
      </w:r>
      <w:r w:rsidR="00805C08">
        <w:rPr>
          <w:rFonts w:ascii="Arial" w:hAnsi="Arial" w:cs="Arial"/>
          <w:spacing w:val="2"/>
        </w:rPr>
        <w:t>;</w:t>
      </w:r>
    </w:p>
    <w:p w:rsidR="00C04FE0" w:rsidRPr="00EE6E0F" w:rsidRDefault="00296A65" w:rsidP="00664404">
      <w:pPr>
        <w:spacing w:line="360" w:lineRule="auto"/>
        <w:ind w:firstLine="567"/>
        <w:jc w:val="both"/>
        <w:rPr>
          <w:rFonts w:ascii="Arial" w:hAnsi="Arial" w:cs="Arial"/>
          <w:spacing w:val="2"/>
        </w:rPr>
      </w:pPr>
      <w:r>
        <w:rPr>
          <w:rFonts w:ascii="Arial" w:hAnsi="Arial" w:cs="Arial"/>
          <w:spacing w:val="2"/>
        </w:rPr>
        <w:t>- провести сборку и п</w:t>
      </w:r>
      <w:r w:rsidR="00EE6E0F" w:rsidRPr="00EE6E0F">
        <w:rPr>
          <w:rFonts w:ascii="Arial" w:hAnsi="Arial" w:cs="Arial"/>
          <w:spacing w:val="2"/>
        </w:rPr>
        <w:t>рокладк</w:t>
      </w:r>
      <w:r>
        <w:rPr>
          <w:rFonts w:ascii="Arial" w:hAnsi="Arial" w:cs="Arial"/>
          <w:spacing w:val="2"/>
        </w:rPr>
        <w:t>у</w:t>
      </w:r>
      <w:r w:rsidR="00EE6E0F" w:rsidRPr="00EE6E0F">
        <w:rPr>
          <w:rFonts w:ascii="Arial" w:hAnsi="Arial" w:cs="Arial"/>
          <w:spacing w:val="2"/>
        </w:rPr>
        <w:t xml:space="preserve"> трубопровода </w:t>
      </w:r>
      <w:r w:rsidR="00C04FE0">
        <w:rPr>
          <w:rFonts w:ascii="Arial" w:hAnsi="Arial" w:cs="Arial"/>
          <w:spacing w:val="2"/>
        </w:rPr>
        <w:t xml:space="preserve">в зависимости от способа прокладки </w:t>
      </w:r>
      <w:r w:rsidR="00EE6E0F" w:rsidRPr="00EE6E0F">
        <w:rPr>
          <w:rFonts w:ascii="Arial" w:hAnsi="Arial" w:cs="Arial"/>
          <w:spacing w:val="2"/>
        </w:rPr>
        <w:t xml:space="preserve">по </w:t>
      </w:r>
      <w:r w:rsidR="00BA2789">
        <w:rPr>
          <w:rFonts w:ascii="Arial" w:hAnsi="Arial" w:cs="Arial"/>
          <w:spacing w:val="2"/>
        </w:rPr>
        <w:t>подвескам</w:t>
      </w:r>
      <w:r w:rsidR="00C04FE0">
        <w:rPr>
          <w:rFonts w:ascii="Arial" w:hAnsi="Arial" w:cs="Arial"/>
          <w:spacing w:val="2"/>
        </w:rPr>
        <w:t xml:space="preserve">, </w:t>
      </w:r>
      <w:r w:rsidR="00C04FE0" w:rsidRPr="00C04FE0">
        <w:rPr>
          <w:rFonts w:ascii="Arial" w:hAnsi="Arial" w:cs="Arial"/>
          <w:spacing w:val="2"/>
        </w:rPr>
        <w:t>на железобетонных подпорах, на напольных и</w:t>
      </w:r>
      <w:r w:rsidR="00C04FE0">
        <w:rPr>
          <w:rFonts w:ascii="Arial" w:hAnsi="Arial" w:cs="Arial"/>
          <w:spacing w:val="2"/>
        </w:rPr>
        <w:t>ли подвесных опорных конструкци</w:t>
      </w:r>
      <w:r w:rsidR="00C04FE0" w:rsidRPr="00C04FE0">
        <w:rPr>
          <w:rFonts w:ascii="Arial" w:hAnsi="Arial" w:cs="Arial"/>
          <w:spacing w:val="2"/>
        </w:rPr>
        <w:t>ях</w:t>
      </w:r>
      <w:r w:rsidR="00C04FE0">
        <w:rPr>
          <w:rFonts w:ascii="Arial" w:hAnsi="Arial" w:cs="Arial"/>
          <w:spacing w:val="2"/>
        </w:rPr>
        <w:t>;</w:t>
      </w:r>
    </w:p>
    <w:p w:rsidR="00EE6E0F" w:rsidRPr="00EE6E0F" w:rsidRDefault="00296A65" w:rsidP="00664404">
      <w:pPr>
        <w:spacing w:line="360" w:lineRule="auto"/>
        <w:ind w:firstLine="567"/>
        <w:jc w:val="both"/>
        <w:rPr>
          <w:rFonts w:ascii="Arial" w:hAnsi="Arial" w:cs="Arial"/>
          <w:spacing w:val="2"/>
        </w:rPr>
      </w:pPr>
      <w:r>
        <w:rPr>
          <w:rFonts w:ascii="Arial" w:hAnsi="Arial" w:cs="Arial"/>
          <w:spacing w:val="2"/>
        </w:rPr>
        <w:t>- провести с</w:t>
      </w:r>
      <w:r w:rsidR="00EE6E0F" w:rsidRPr="00EE6E0F">
        <w:rPr>
          <w:rFonts w:ascii="Arial" w:hAnsi="Arial" w:cs="Arial"/>
          <w:spacing w:val="2"/>
        </w:rPr>
        <w:t>борк</w:t>
      </w:r>
      <w:r>
        <w:rPr>
          <w:rFonts w:ascii="Arial" w:hAnsi="Arial" w:cs="Arial"/>
          <w:spacing w:val="2"/>
        </w:rPr>
        <w:t>у</w:t>
      </w:r>
      <w:r w:rsidR="00EE6E0F" w:rsidRPr="00EE6E0F">
        <w:rPr>
          <w:rFonts w:ascii="Arial" w:hAnsi="Arial" w:cs="Arial"/>
          <w:spacing w:val="2"/>
        </w:rPr>
        <w:t xml:space="preserve"> и монтаж опорной конструкции для </w:t>
      </w:r>
      <w:r>
        <w:rPr>
          <w:rFonts w:ascii="Arial" w:hAnsi="Arial" w:cs="Arial"/>
          <w:spacing w:val="2"/>
        </w:rPr>
        <w:t xml:space="preserve">размещения </w:t>
      </w:r>
      <w:r w:rsidR="00EE6E0F" w:rsidRPr="00EE6E0F">
        <w:rPr>
          <w:rFonts w:ascii="Arial" w:hAnsi="Arial" w:cs="Arial"/>
          <w:spacing w:val="2"/>
        </w:rPr>
        <w:t>неподвижных опор</w:t>
      </w:r>
      <w:r>
        <w:rPr>
          <w:rFonts w:ascii="Arial" w:hAnsi="Arial" w:cs="Arial"/>
          <w:spacing w:val="2"/>
        </w:rPr>
        <w:t>;</w:t>
      </w:r>
    </w:p>
    <w:p w:rsidR="00EE6E0F" w:rsidRDefault="00296A65" w:rsidP="00664404">
      <w:pPr>
        <w:spacing w:line="360" w:lineRule="auto"/>
        <w:ind w:firstLine="567"/>
        <w:jc w:val="both"/>
        <w:rPr>
          <w:rFonts w:ascii="Arial" w:hAnsi="Arial" w:cs="Arial"/>
          <w:spacing w:val="2"/>
        </w:rPr>
      </w:pPr>
      <w:r>
        <w:rPr>
          <w:rFonts w:ascii="Arial" w:hAnsi="Arial" w:cs="Arial"/>
          <w:spacing w:val="2"/>
        </w:rPr>
        <w:t>- провести м</w:t>
      </w:r>
      <w:r w:rsidR="00EE6E0F" w:rsidRPr="00EE6E0F">
        <w:rPr>
          <w:rFonts w:ascii="Arial" w:hAnsi="Arial" w:cs="Arial"/>
          <w:spacing w:val="2"/>
        </w:rPr>
        <w:t xml:space="preserve">онтаж неподвижных опор </w:t>
      </w:r>
      <w:r>
        <w:rPr>
          <w:rFonts w:ascii="Arial" w:hAnsi="Arial" w:cs="Arial"/>
          <w:spacing w:val="2"/>
        </w:rPr>
        <w:t>на</w:t>
      </w:r>
      <w:r w:rsidR="00EE6E0F" w:rsidRPr="00EE6E0F">
        <w:rPr>
          <w:rFonts w:ascii="Arial" w:hAnsi="Arial" w:cs="Arial"/>
          <w:spacing w:val="2"/>
        </w:rPr>
        <w:t xml:space="preserve"> опорной конструкции с фиксацией трубопровода.</w:t>
      </w:r>
    </w:p>
    <w:p w:rsidR="00BA2789" w:rsidRPr="00EE6E0F" w:rsidRDefault="00F95408" w:rsidP="00664404">
      <w:pPr>
        <w:spacing w:line="360" w:lineRule="auto"/>
        <w:ind w:firstLine="567"/>
        <w:jc w:val="both"/>
        <w:rPr>
          <w:rFonts w:ascii="Arial" w:hAnsi="Arial" w:cs="Arial"/>
          <w:spacing w:val="2"/>
        </w:rPr>
      </w:pPr>
      <w:r>
        <w:rPr>
          <w:rFonts w:ascii="Arial" w:hAnsi="Arial" w:cs="Arial"/>
          <w:spacing w:val="2"/>
        </w:rPr>
        <w:t xml:space="preserve">7.2.2.2 </w:t>
      </w:r>
      <w:r w:rsidR="00BA2789" w:rsidRPr="00BA2789">
        <w:rPr>
          <w:rFonts w:ascii="Arial" w:hAnsi="Arial" w:cs="Arial"/>
          <w:spacing w:val="2"/>
        </w:rPr>
        <w:t>Крепление направляющих опор при</w:t>
      </w:r>
      <w:r w:rsidR="00BA2789">
        <w:rPr>
          <w:rFonts w:ascii="Arial" w:hAnsi="Arial" w:cs="Arial"/>
          <w:spacing w:val="2"/>
        </w:rPr>
        <w:t xml:space="preserve"> горизонтальной прокладке трубо</w:t>
      </w:r>
      <w:r w:rsidR="00BA2789" w:rsidRPr="00BA2789">
        <w:rPr>
          <w:rFonts w:ascii="Arial" w:hAnsi="Arial" w:cs="Arial"/>
          <w:spacing w:val="2"/>
        </w:rPr>
        <w:t>проводов должно осуществляться согласно РД на железобетонны</w:t>
      </w:r>
      <w:r w:rsidR="00BA2789">
        <w:rPr>
          <w:rFonts w:ascii="Arial" w:hAnsi="Arial" w:cs="Arial"/>
          <w:spacing w:val="2"/>
        </w:rPr>
        <w:t xml:space="preserve">х подпорах, на напольных или </w:t>
      </w:r>
      <w:r w:rsidR="00BA2789" w:rsidRPr="00BA2789">
        <w:rPr>
          <w:rFonts w:ascii="Arial" w:hAnsi="Arial" w:cs="Arial"/>
          <w:spacing w:val="2"/>
        </w:rPr>
        <w:t xml:space="preserve">подвесных опорных конструкциях, </w:t>
      </w:r>
      <w:r w:rsidR="00BA2789">
        <w:rPr>
          <w:rFonts w:ascii="Arial" w:hAnsi="Arial" w:cs="Arial"/>
          <w:spacing w:val="2"/>
        </w:rPr>
        <w:t xml:space="preserve">подвесках, </w:t>
      </w:r>
      <w:r w:rsidR="00BA2789" w:rsidRPr="00BA2789">
        <w:rPr>
          <w:rFonts w:ascii="Arial" w:hAnsi="Arial" w:cs="Arial"/>
          <w:spacing w:val="2"/>
        </w:rPr>
        <w:t xml:space="preserve">жесткость которых достаточна для обеспечения свободного осевого перемещения и обеспечивает осевую устойчивость </w:t>
      </w:r>
      <w:r w:rsidR="00BA2789">
        <w:rPr>
          <w:rFonts w:ascii="Arial" w:hAnsi="Arial" w:cs="Arial"/>
          <w:spacing w:val="2"/>
        </w:rPr>
        <w:t>трубопровода при эксплуата</w:t>
      </w:r>
      <w:r w:rsidR="00F04FD9">
        <w:rPr>
          <w:rFonts w:ascii="Arial" w:hAnsi="Arial" w:cs="Arial"/>
          <w:spacing w:val="2"/>
        </w:rPr>
        <w:t>ции.</w:t>
      </w:r>
    </w:p>
    <w:p w:rsidR="00A6033A" w:rsidRDefault="00F95408" w:rsidP="00664404">
      <w:pPr>
        <w:spacing w:line="360" w:lineRule="auto"/>
        <w:ind w:firstLine="567"/>
        <w:jc w:val="both"/>
        <w:rPr>
          <w:rFonts w:ascii="Arial" w:hAnsi="Arial" w:cs="Arial"/>
          <w:spacing w:val="2"/>
        </w:rPr>
      </w:pPr>
      <w:r>
        <w:rPr>
          <w:rFonts w:ascii="Arial" w:hAnsi="Arial" w:cs="Arial"/>
          <w:spacing w:val="2"/>
        </w:rPr>
        <w:t xml:space="preserve">7.2.2.3 </w:t>
      </w:r>
      <w:r w:rsidR="00A6033A" w:rsidRPr="00A6033A">
        <w:rPr>
          <w:rFonts w:ascii="Arial" w:hAnsi="Arial" w:cs="Arial"/>
          <w:spacing w:val="2"/>
        </w:rPr>
        <w:t xml:space="preserve">На </w:t>
      </w:r>
      <w:r w:rsidR="00A6033A">
        <w:rPr>
          <w:rFonts w:ascii="Arial" w:hAnsi="Arial" w:cs="Arial"/>
          <w:spacing w:val="2"/>
        </w:rPr>
        <w:t xml:space="preserve">компенсируемом </w:t>
      </w:r>
      <w:r w:rsidR="00A6033A" w:rsidRPr="00A6033A">
        <w:rPr>
          <w:rFonts w:ascii="Arial" w:hAnsi="Arial" w:cs="Arial"/>
          <w:spacing w:val="2"/>
        </w:rPr>
        <w:t>участке трубопровода все подвесы</w:t>
      </w:r>
      <w:r w:rsidR="00A6033A">
        <w:rPr>
          <w:rFonts w:ascii="Arial" w:hAnsi="Arial" w:cs="Arial"/>
          <w:spacing w:val="2"/>
        </w:rPr>
        <w:t>, поддерживающие трубо</w:t>
      </w:r>
      <w:r w:rsidR="00A6033A" w:rsidRPr="00A6033A">
        <w:rPr>
          <w:rFonts w:ascii="Arial" w:hAnsi="Arial" w:cs="Arial"/>
          <w:spacing w:val="2"/>
        </w:rPr>
        <w:t>провод</w:t>
      </w:r>
      <w:r w:rsidR="00A6033A">
        <w:rPr>
          <w:rFonts w:ascii="Arial" w:hAnsi="Arial" w:cs="Arial"/>
          <w:spacing w:val="2"/>
        </w:rPr>
        <w:t>,</w:t>
      </w:r>
      <w:r w:rsidR="00A6033A" w:rsidRPr="00A6033A">
        <w:rPr>
          <w:rFonts w:ascii="Arial" w:hAnsi="Arial" w:cs="Arial"/>
          <w:spacing w:val="2"/>
        </w:rPr>
        <w:t xml:space="preserve"> должны быть сконструированы и установлены таким образом, чтобы не допустить смещения оси трубопровода или </w:t>
      </w:r>
      <w:r w:rsidR="00A6033A">
        <w:rPr>
          <w:rFonts w:ascii="Arial" w:hAnsi="Arial" w:cs="Arial"/>
          <w:spacing w:val="2"/>
        </w:rPr>
        <w:t xml:space="preserve">его </w:t>
      </w:r>
      <w:r w:rsidR="00A6033A" w:rsidRPr="00A6033A">
        <w:rPr>
          <w:rFonts w:ascii="Arial" w:hAnsi="Arial" w:cs="Arial"/>
          <w:spacing w:val="2"/>
        </w:rPr>
        <w:t>защемления.</w:t>
      </w:r>
    </w:p>
    <w:p w:rsidR="00580DD8" w:rsidRDefault="00F95408" w:rsidP="00664404">
      <w:pPr>
        <w:spacing w:line="360" w:lineRule="auto"/>
        <w:ind w:firstLine="567"/>
        <w:jc w:val="both"/>
        <w:rPr>
          <w:rFonts w:ascii="Arial" w:hAnsi="Arial" w:cs="Arial"/>
          <w:spacing w:val="2"/>
        </w:rPr>
      </w:pPr>
      <w:r>
        <w:rPr>
          <w:rFonts w:ascii="Arial" w:hAnsi="Arial" w:cs="Arial"/>
          <w:spacing w:val="2"/>
        </w:rPr>
        <w:t xml:space="preserve">7.2.2.4 </w:t>
      </w:r>
      <w:r w:rsidR="00580DD8" w:rsidRPr="00A950E6">
        <w:rPr>
          <w:rFonts w:ascii="Arial" w:hAnsi="Arial" w:cs="Arial"/>
          <w:spacing w:val="2"/>
        </w:rPr>
        <w:t xml:space="preserve">Расстояние между </w:t>
      </w:r>
      <w:r w:rsidR="00580DD8">
        <w:rPr>
          <w:rFonts w:ascii="Arial" w:hAnsi="Arial" w:cs="Arial"/>
          <w:spacing w:val="2"/>
        </w:rPr>
        <w:t>направляющими опорами</w:t>
      </w:r>
      <w:r w:rsidR="00F04FD9">
        <w:rPr>
          <w:rFonts w:ascii="Arial" w:hAnsi="Arial" w:cs="Arial"/>
          <w:spacing w:val="2"/>
        </w:rPr>
        <w:t xml:space="preserve"> </w:t>
      </w:r>
      <w:r w:rsidR="00580DD8">
        <w:rPr>
          <w:rFonts w:ascii="Arial" w:hAnsi="Arial" w:cs="Arial"/>
          <w:spacing w:val="2"/>
        </w:rPr>
        <w:t xml:space="preserve">устойчивости </w:t>
      </w:r>
      <w:r w:rsidR="00580DD8" w:rsidRPr="00A950E6">
        <w:rPr>
          <w:rFonts w:ascii="Arial" w:hAnsi="Arial" w:cs="Arial"/>
          <w:spacing w:val="2"/>
        </w:rPr>
        <w:t xml:space="preserve">трубопроводов на горизонтальных участках следует определять по </w:t>
      </w:r>
      <w:r w:rsidR="0039175C">
        <w:rPr>
          <w:rFonts w:ascii="Arial" w:hAnsi="Arial" w:cs="Arial"/>
          <w:spacing w:val="2"/>
        </w:rPr>
        <w:t>ГОСТ 34059</w:t>
      </w:r>
      <w:r w:rsidR="0039175C">
        <w:rPr>
          <w:rFonts w:ascii="Arial" w:hAnsi="Arial" w:cs="Arial"/>
          <w:spacing w:val="2"/>
        </w:rPr>
        <w:t>–2017 (</w:t>
      </w:r>
      <w:r w:rsidR="00580DD8" w:rsidRPr="00A950E6">
        <w:rPr>
          <w:rFonts w:ascii="Arial" w:hAnsi="Arial" w:cs="Arial"/>
          <w:spacing w:val="2"/>
        </w:rPr>
        <w:t>таблиц</w:t>
      </w:r>
      <w:r w:rsidR="0039175C">
        <w:rPr>
          <w:rFonts w:ascii="Arial" w:hAnsi="Arial" w:cs="Arial"/>
          <w:spacing w:val="2"/>
        </w:rPr>
        <w:t>а</w:t>
      </w:r>
      <w:r w:rsidR="00580DD8" w:rsidRPr="00A950E6">
        <w:rPr>
          <w:rFonts w:ascii="Arial" w:hAnsi="Arial" w:cs="Arial"/>
          <w:spacing w:val="2"/>
        </w:rPr>
        <w:t xml:space="preserve"> 2</w:t>
      </w:r>
      <w:r w:rsidR="0039175C">
        <w:rPr>
          <w:rFonts w:ascii="Arial" w:hAnsi="Arial" w:cs="Arial"/>
          <w:spacing w:val="2"/>
        </w:rPr>
        <w:t>)</w:t>
      </w:r>
      <w:r w:rsidR="00580DD8" w:rsidRPr="00A950E6">
        <w:rPr>
          <w:rFonts w:ascii="Arial" w:hAnsi="Arial" w:cs="Arial"/>
          <w:spacing w:val="2"/>
        </w:rPr>
        <w:t xml:space="preserve">, если нет других указаний в </w:t>
      </w:r>
      <w:r w:rsidR="00580DD8">
        <w:rPr>
          <w:rFonts w:ascii="Arial" w:hAnsi="Arial" w:cs="Arial"/>
          <w:spacing w:val="2"/>
        </w:rPr>
        <w:t>ПД и РД</w:t>
      </w:r>
      <w:r w:rsidR="00580DD8" w:rsidRPr="00A950E6">
        <w:rPr>
          <w:rFonts w:ascii="Arial" w:hAnsi="Arial" w:cs="Arial"/>
          <w:spacing w:val="2"/>
        </w:rPr>
        <w:t>.</w:t>
      </w:r>
    </w:p>
    <w:p w:rsidR="006825C0" w:rsidRDefault="00F95408" w:rsidP="00664404">
      <w:pPr>
        <w:spacing w:line="360" w:lineRule="auto"/>
        <w:ind w:firstLine="567"/>
        <w:jc w:val="both"/>
        <w:rPr>
          <w:rFonts w:ascii="Arial" w:hAnsi="Arial" w:cs="Arial"/>
          <w:spacing w:val="2"/>
        </w:rPr>
      </w:pPr>
      <w:r>
        <w:rPr>
          <w:rFonts w:ascii="Arial" w:hAnsi="Arial" w:cs="Arial"/>
          <w:spacing w:val="2"/>
        </w:rPr>
        <w:t xml:space="preserve">7.2.2.5 </w:t>
      </w:r>
      <w:r w:rsidR="00E81FC6">
        <w:rPr>
          <w:rFonts w:ascii="Arial" w:hAnsi="Arial" w:cs="Arial"/>
          <w:spacing w:val="2"/>
        </w:rPr>
        <w:t>Монтаж</w:t>
      </w:r>
      <w:r w:rsidR="00E81FC6" w:rsidRPr="00E81FC6">
        <w:rPr>
          <w:rFonts w:ascii="Arial" w:hAnsi="Arial" w:cs="Arial"/>
          <w:spacing w:val="2"/>
        </w:rPr>
        <w:t xml:space="preserve"> компенсаторов пров</w:t>
      </w:r>
      <w:r w:rsidR="00E81FC6">
        <w:rPr>
          <w:rFonts w:ascii="Arial" w:hAnsi="Arial" w:cs="Arial"/>
          <w:spacing w:val="2"/>
        </w:rPr>
        <w:t>одить</w:t>
      </w:r>
      <w:r w:rsidR="00F04FD9">
        <w:rPr>
          <w:rFonts w:ascii="Arial" w:hAnsi="Arial" w:cs="Arial"/>
          <w:spacing w:val="2"/>
        </w:rPr>
        <w:t xml:space="preserve"> по </w:t>
      </w:r>
      <w:r w:rsidR="00E81FC6">
        <w:rPr>
          <w:rFonts w:ascii="Arial" w:hAnsi="Arial" w:cs="Arial"/>
          <w:spacing w:val="2"/>
        </w:rPr>
        <w:t>7.2.1.3 с учетом 7.2.2.6, 7.2.2.7.</w:t>
      </w:r>
    </w:p>
    <w:p w:rsidR="00E81FC6" w:rsidRDefault="00E81FC6" w:rsidP="00664404">
      <w:pPr>
        <w:pStyle w:val="af4"/>
        <w:spacing w:line="360" w:lineRule="auto"/>
        <w:ind w:left="0" w:firstLine="567"/>
        <w:jc w:val="both"/>
        <w:rPr>
          <w:rFonts w:ascii="Arial" w:eastAsia="Times New Roman" w:hAnsi="Arial" w:cs="Arial"/>
          <w:spacing w:val="2"/>
          <w:sz w:val="24"/>
          <w:szCs w:val="24"/>
          <w:lang w:eastAsia="ru-RU"/>
        </w:rPr>
      </w:pPr>
      <w:r w:rsidRPr="00E81FC6">
        <w:rPr>
          <w:rFonts w:ascii="Arial" w:eastAsia="Times New Roman" w:hAnsi="Arial" w:cs="Arial"/>
          <w:spacing w:val="2"/>
          <w:sz w:val="24"/>
          <w:szCs w:val="24"/>
          <w:lang w:eastAsia="ru-RU"/>
        </w:rPr>
        <w:t>7.2.2.6 На стальных горизонтальных трубопроводах к монтажу допускаются только компенсаторы с внутренней гильзой, защищающей в процессе эксплуатации системы внутреннюю полость сильфона от выпадения осадка и заполнения его гофр кальцитом.</w:t>
      </w:r>
    </w:p>
    <w:p w:rsidR="00E81FC6" w:rsidRPr="00E81FC6" w:rsidRDefault="00E81FC6" w:rsidP="00F04FD9">
      <w:pPr>
        <w:pStyle w:val="af4"/>
        <w:spacing w:after="0" w:line="360" w:lineRule="auto"/>
        <w:ind w:left="0"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7.2.2.7 Н</w:t>
      </w:r>
      <w:r w:rsidRPr="00E81FC6">
        <w:rPr>
          <w:rFonts w:ascii="Arial" w:eastAsia="Times New Roman" w:hAnsi="Arial" w:cs="Arial"/>
          <w:spacing w:val="2"/>
          <w:sz w:val="24"/>
          <w:szCs w:val="24"/>
          <w:lang w:eastAsia="ru-RU"/>
        </w:rPr>
        <w:t xml:space="preserve">а горизонтальных участках трубопровода </w:t>
      </w:r>
      <w:r>
        <w:rPr>
          <w:rFonts w:ascii="Arial" w:eastAsia="Times New Roman" w:hAnsi="Arial" w:cs="Arial"/>
          <w:spacing w:val="2"/>
          <w:sz w:val="24"/>
          <w:szCs w:val="24"/>
          <w:lang w:eastAsia="ru-RU"/>
        </w:rPr>
        <w:t>к</w:t>
      </w:r>
      <w:r w:rsidRPr="00E81FC6">
        <w:rPr>
          <w:rFonts w:ascii="Arial" w:eastAsia="Times New Roman" w:hAnsi="Arial" w:cs="Arial"/>
          <w:spacing w:val="2"/>
          <w:sz w:val="24"/>
          <w:szCs w:val="24"/>
          <w:lang w:eastAsia="ru-RU"/>
        </w:rPr>
        <w:t>омпенсаторы устанавливаются в непосредственной близости от неподвижны</w:t>
      </w:r>
      <w:r>
        <w:rPr>
          <w:rFonts w:ascii="Arial" w:eastAsia="Times New Roman" w:hAnsi="Arial" w:cs="Arial"/>
          <w:spacing w:val="2"/>
          <w:sz w:val="24"/>
          <w:szCs w:val="24"/>
          <w:lang w:eastAsia="ru-RU"/>
        </w:rPr>
        <w:t>х опор на расстоянии не более 4</w:t>
      </w:r>
      <w:r w:rsidRPr="00E81FC6">
        <w:rPr>
          <w:rFonts w:ascii="Arial" w:eastAsia="Times New Roman" w:hAnsi="Arial" w:cs="Arial"/>
          <w:i/>
          <w:spacing w:val="2"/>
          <w:sz w:val="24"/>
          <w:szCs w:val="24"/>
          <w:lang w:eastAsia="ru-RU"/>
        </w:rPr>
        <w:t>D</w:t>
      </w:r>
      <w:r w:rsidRPr="00E81FC6">
        <w:rPr>
          <w:rFonts w:ascii="Arial" w:eastAsia="Times New Roman" w:hAnsi="Arial" w:cs="Arial"/>
          <w:spacing w:val="2"/>
          <w:sz w:val="24"/>
          <w:szCs w:val="24"/>
          <w:lang w:eastAsia="ru-RU"/>
        </w:rPr>
        <w:t xml:space="preserve"> от неподвижной опоры.</w:t>
      </w:r>
    </w:p>
    <w:p w:rsidR="000E142B" w:rsidRPr="006825C0" w:rsidRDefault="000E142B" w:rsidP="00F04FD9">
      <w:pPr>
        <w:spacing w:line="360" w:lineRule="auto"/>
        <w:ind w:firstLine="567"/>
        <w:jc w:val="both"/>
        <w:rPr>
          <w:rFonts w:ascii="Arial" w:hAnsi="Arial" w:cs="Arial"/>
          <w:spacing w:val="2"/>
        </w:rPr>
      </w:pPr>
      <w:r w:rsidRPr="006825C0">
        <w:rPr>
          <w:rFonts w:ascii="Arial" w:hAnsi="Arial" w:cs="Arial"/>
          <w:b/>
          <w:spacing w:val="2"/>
        </w:rPr>
        <w:t xml:space="preserve">7.3 Правила проведения подготовительных работ и монтажа </w:t>
      </w:r>
      <w:proofErr w:type="spellStart"/>
      <w:r w:rsidRPr="006825C0">
        <w:rPr>
          <w:rFonts w:ascii="Arial" w:hAnsi="Arial" w:cs="Arial"/>
          <w:b/>
          <w:spacing w:val="2"/>
        </w:rPr>
        <w:t>сильфонных</w:t>
      </w:r>
      <w:proofErr w:type="spellEnd"/>
      <w:r w:rsidRPr="006825C0">
        <w:rPr>
          <w:rFonts w:ascii="Arial" w:hAnsi="Arial" w:cs="Arial"/>
          <w:b/>
          <w:spacing w:val="2"/>
        </w:rPr>
        <w:t xml:space="preserve"> компенсаторов на стальных трубопроводах внутреннего теплоснабжения</w:t>
      </w:r>
      <w:r w:rsidR="00B52B5E">
        <w:rPr>
          <w:rFonts w:ascii="Arial" w:hAnsi="Arial" w:cs="Arial"/>
          <w:b/>
          <w:spacing w:val="2"/>
        </w:rPr>
        <w:t>,</w:t>
      </w:r>
      <w:r w:rsidR="00F04FD9">
        <w:rPr>
          <w:rFonts w:ascii="Arial" w:hAnsi="Arial" w:cs="Arial"/>
          <w:b/>
          <w:spacing w:val="2"/>
        </w:rPr>
        <w:t xml:space="preserve"> </w:t>
      </w:r>
      <w:r w:rsidRPr="00B52B5E">
        <w:rPr>
          <w:rFonts w:ascii="Arial" w:hAnsi="Arial" w:cs="Arial"/>
          <w:b/>
          <w:spacing w:val="2"/>
        </w:rPr>
        <w:t xml:space="preserve">отопления </w:t>
      </w:r>
      <w:r w:rsidR="00B52B5E" w:rsidRPr="00B52B5E">
        <w:rPr>
          <w:rFonts w:ascii="Arial" w:hAnsi="Arial" w:cs="Arial"/>
          <w:b/>
          <w:spacing w:val="2"/>
        </w:rPr>
        <w:t>и холодоснабжения</w:t>
      </w:r>
    </w:p>
    <w:p w:rsidR="000E142B" w:rsidRPr="006825C0" w:rsidRDefault="000E142B" w:rsidP="00F04FD9">
      <w:pPr>
        <w:spacing w:line="360" w:lineRule="auto"/>
        <w:ind w:firstLine="567"/>
        <w:jc w:val="both"/>
        <w:rPr>
          <w:rFonts w:ascii="Arial" w:hAnsi="Arial" w:cs="Arial"/>
          <w:spacing w:val="2"/>
        </w:rPr>
      </w:pPr>
      <w:r w:rsidRPr="006825C0">
        <w:rPr>
          <w:rFonts w:ascii="Arial" w:hAnsi="Arial" w:cs="Arial"/>
          <w:spacing w:val="2"/>
        </w:rPr>
        <w:t>7.3.1 Подготовительные работы и монтаж компенсаторов на трубопроводах вертикальной прокладки.</w:t>
      </w:r>
    </w:p>
    <w:p w:rsidR="000E142B" w:rsidRPr="00A50248" w:rsidRDefault="00D96672" w:rsidP="00664404">
      <w:pPr>
        <w:spacing w:line="360" w:lineRule="auto"/>
        <w:ind w:firstLine="567"/>
        <w:jc w:val="both"/>
        <w:rPr>
          <w:rFonts w:ascii="Arial" w:hAnsi="Arial" w:cs="Arial"/>
          <w:spacing w:val="2"/>
        </w:rPr>
      </w:pPr>
      <w:r>
        <w:rPr>
          <w:rFonts w:ascii="Arial" w:hAnsi="Arial" w:cs="Arial"/>
          <w:spacing w:val="2"/>
        </w:rPr>
        <w:t xml:space="preserve">7.3.2. </w:t>
      </w:r>
      <w:r w:rsidR="00A50248" w:rsidRPr="00A50248">
        <w:rPr>
          <w:rFonts w:ascii="Arial" w:hAnsi="Arial" w:cs="Arial"/>
          <w:spacing w:val="2"/>
        </w:rPr>
        <w:t xml:space="preserve">Провести </w:t>
      </w:r>
      <w:r w:rsidR="00C04FE0">
        <w:rPr>
          <w:rFonts w:ascii="Arial" w:hAnsi="Arial" w:cs="Arial"/>
          <w:spacing w:val="2"/>
        </w:rPr>
        <w:t xml:space="preserve">работы </w:t>
      </w:r>
      <w:r w:rsidR="00A50248" w:rsidRPr="00A50248">
        <w:rPr>
          <w:rFonts w:ascii="Arial" w:hAnsi="Arial" w:cs="Arial"/>
          <w:spacing w:val="2"/>
        </w:rPr>
        <w:t>по 7.2.1.3.1</w:t>
      </w:r>
      <w:r w:rsidR="00F04FD9">
        <w:rPr>
          <w:rFonts w:ascii="Arial" w:hAnsi="Arial" w:cs="Arial"/>
          <w:spacing w:val="2"/>
        </w:rPr>
        <w:t xml:space="preserve"> </w:t>
      </w:r>
      <w:r>
        <w:rPr>
          <w:rFonts w:ascii="Arial" w:hAnsi="Arial" w:cs="Arial"/>
          <w:spacing w:val="2"/>
        </w:rPr>
        <w:t xml:space="preserve">и следующие </w:t>
      </w:r>
      <w:r w:rsidRPr="00A50248">
        <w:rPr>
          <w:rFonts w:ascii="Arial" w:hAnsi="Arial" w:cs="Arial"/>
          <w:spacing w:val="2"/>
        </w:rPr>
        <w:t>подготовительные работы</w:t>
      </w:r>
      <w:r>
        <w:rPr>
          <w:rFonts w:ascii="Arial" w:hAnsi="Arial" w:cs="Arial"/>
          <w:spacing w:val="2"/>
        </w:rPr>
        <w:t>.</w:t>
      </w:r>
    </w:p>
    <w:p w:rsidR="006825C0" w:rsidRPr="006825C0" w:rsidRDefault="00D96672" w:rsidP="00664404">
      <w:pPr>
        <w:spacing w:line="360" w:lineRule="auto"/>
        <w:ind w:firstLine="567"/>
        <w:jc w:val="both"/>
        <w:rPr>
          <w:rFonts w:ascii="Arial" w:hAnsi="Arial" w:cs="Arial"/>
          <w:spacing w:val="2"/>
        </w:rPr>
      </w:pPr>
      <w:r>
        <w:rPr>
          <w:rFonts w:ascii="Arial" w:hAnsi="Arial" w:cs="Arial"/>
          <w:spacing w:val="2"/>
        </w:rPr>
        <w:t xml:space="preserve">7.3.2.1 </w:t>
      </w:r>
      <w:r w:rsidR="000E142B" w:rsidRPr="006825C0">
        <w:rPr>
          <w:rFonts w:ascii="Arial" w:hAnsi="Arial" w:cs="Arial"/>
          <w:spacing w:val="2"/>
        </w:rPr>
        <w:t xml:space="preserve">Для компенсаторов с внутренней гильзой определить положение установки компенсатора на </w:t>
      </w:r>
      <w:r w:rsidR="00247561">
        <w:rPr>
          <w:rFonts w:ascii="Arial" w:hAnsi="Arial" w:cs="Arial"/>
          <w:spacing w:val="2"/>
        </w:rPr>
        <w:t xml:space="preserve">вертикальный </w:t>
      </w:r>
      <w:r w:rsidR="000E142B" w:rsidRPr="006825C0">
        <w:rPr>
          <w:rFonts w:ascii="Arial" w:hAnsi="Arial" w:cs="Arial"/>
          <w:spacing w:val="2"/>
        </w:rPr>
        <w:t xml:space="preserve">трубопровод в соответствии с направлением потока рабочей среды по стрелке на компенсаторе. </w:t>
      </w:r>
      <w:r w:rsidR="006825C0" w:rsidRPr="006825C0">
        <w:rPr>
          <w:rFonts w:ascii="Arial" w:hAnsi="Arial" w:cs="Arial"/>
          <w:spacing w:val="2"/>
        </w:rPr>
        <w:t>Отметить мелком верхний патрубок.</w:t>
      </w:r>
    </w:p>
    <w:p w:rsidR="000E142B" w:rsidRPr="00A50248" w:rsidRDefault="00D96672" w:rsidP="00664404">
      <w:pPr>
        <w:spacing w:line="360" w:lineRule="auto"/>
        <w:ind w:firstLine="567"/>
        <w:jc w:val="both"/>
        <w:rPr>
          <w:rFonts w:ascii="Arial" w:hAnsi="Arial" w:cs="Arial"/>
          <w:spacing w:val="2"/>
        </w:rPr>
      </w:pPr>
      <w:r>
        <w:rPr>
          <w:rFonts w:ascii="Arial" w:hAnsi="Arial" w:cs="Arial"/>
          <w:spacing w:val="2"/>
        </w:rPr>
        <w:t xml:space="preserve">7.3.2.2 </w:t>
      </w:r>
      <w:r w:rsidR="000E142B" w:rsidRPr="00A50248">
        <w:rPr>
          <w:rFonts w:ascii="Arial" w:hAnsi="Arial" w:cs="Arial"/>
          <w:spacing w:val="2"/>
        </w:rPr>
        <w:t xml:space="preserve">Для компенсаторов </w:t>
      </w:r>
      <w:r w:rsidR="000E142B" w:rsidRPr="00A50248">
        <w:rPr>
          <w:rFonts w:ascii="Arial" w:hAnsi="Arial" w:cs="Arial"/>
          <w:i/>
          <w:spacing w:val="2"/>
        </w:rPr>
        <w:t>DN</w:t>
      </w:r>
      <w:r w:rsidR="000E142B" w:rsidRPr="00A50248">
        <w:rPr>
          <w:rFonts w:ascii="Arial" w:hAnsi="Arial" w:cs="Arial"/>
          <w:spacing w:val="2"/>
        </w:rPr>
        <w:t xml:space="preserve">15 - </w:t>
      </w:r>
      <w:r w:rsidR="000E142B" w:rsidRPr="00A50248">
        <w:rPr>
          <w:rFonts w:ascii="Arial" w:hAnsi="Arial" w:cs="Arial"/>
          <w:i/>
          <w:spacing w:val="2"/>
        </w:rPr>
        <w:t>DN</w:t>
      </w:r>
      <w:r w:rsidR="000E142B" w:rsidRPr="00A50248">
        <w:rPr>
          <w:rFonts w:ascii="Arial" w:hAnsi="Arial" w:cs="Arial"/>
          <w:spacing w:val="2"/>
        </w:rPr>
        <w:t xml:space="preserve">25 на заготовительном участке посадить </w:t>
      </w:r>
      <w:proofErr w:type="spellStart"/>
      <w:r w:rsidR="000E142B" w:rsidRPr="00A50248">
        <w:rPr>
          <w:rFonts w:ascii="Arial" w:hAnsi="Arial" w:cs="Arial"/>
          <w:spacing w:val="2"/>
        </w:rPr>
        <w:t>безрезьбовую</w:t>
      </w:r>
      <w:proofErr w:type="spellEnd"/>
      <w:r w:rsidR="000E142B" w:rsidRPr="00A50248">
        <w:rPr>
          <w:rFonts w:ascii="Arial" w:hAnsi="Arial" w:cs="Arial"/>
          <w:spacing w:val="2"/>
        </w:rPr>
        <w:t xml:space="preserve"> муфту на верх</w:t>
      </w:r>
      <w:r w:rsidR="0032752B">
        <w:rPr>
          <w:rFonts w:ascii="Arial" w:hAnsi="Arial" w:cs="Arial"/>
          <w:spacing w:val="2"/>
        </w:rPr>
        <w:t>ний патрубок компенсатора на 10–</w:t>
      </w:r>
      <w:r w:rsidR="000E142B" w:rsidRPr="00A50248">
        <w:rPr>
          <w:rFonts w:ascii="Arial" w:hAnsi="Arial" w:cs="Arial"/>
          <w:spacing w:val="2"/>
        </w:rPr>
        <w:t>13 мм и соосно приварить сваркой внахлест</w:t>
      </w:r>
      <w:r w:rsidR="006825C0" w:rsidRPr="00A50248">
        <w:rPr>
          <w:rFonts w:ascii="Arial" w:hAnsi="Arial" w:cs="Arial"/>
          <w:spacing w:val="2"/>
        </w:rPr>
        <w:t>ку</w:t>
      </w:r>
      <w:r w:rsidR="000E142B" w:rsidRPr="00A50248">
        <w:rPr>
          <w:rFonts w:ascii="Arial" w:hAnsi="Arial" w:cs="Arial"/>
          <w:spacing w:val="2"/>
        </w:rPr>
        <w:t xml:space="preserve"> по ГОСТ 16037. Нижнюю </w:t>
      </w:r>
      <w:proofErr w:type="spellStart"/>
      <w:r w:rsidR="000E142B" w:rsidRPr="00A50248">
        <w:rPr>
          <w:rFonts w:ascii="Arial" w:hAnsi="Arial" w:cs="Arial"/>
          <w:spacing w:val="2"/>
        </w:rPr>
        <w:t>безрезьбовую</w:t>
      </w:r>
      <w:proofErr w:type="spellEnd"/>
      <w:r w:rsidR="000E142B" w:rsidRPr="00A50248">
        <w:rPr>
          <w:rFonts w:ascii="Arial" w:hAnsi="Arial" w:cs="Arial"/>
          <w:spacing w:val="2"/>
        </w:rPr>
        <w:t xml:space="preserve"> муфту заранее посадить на нижнюю часть присоединяемого трубопровода.  </w:t>
      </w:r>
    </w:p>
    <w:p w:rsidR="000E142B" w:rsidRPr="00F04FD9" w:rsidRDefault="00B942DB" w:rsidP="00664404">
      <w:pPr>
        <w:spacing w:line="360" w:lineRule="auto"/>
        <w:ind w:firstLine="567"/>
        <w:jc w:val="both"/>
        <w:rPr>
          <w:rFonts w:ascii="Arial" w:hAnsi="Arial" w:cs="Arial"/>
          <w:spacing w:val="2"/>
          <w:sz w:val="22"/>
          <w:szCs w:val="22"/>
        </w:rPr>
      </w:pPr>
      <w:r w:rsidRPr="00F04FD9">
        <w:rPr>
          <w:rFonts w:ascii="Arial" w:hAnsi="Arial" w:cs="Arial"/>
          <w:spacing w:val="40"/>
          <w:sz w:val="22"/>
          <w:szCs w:val="22"/>
        </w:rPr>
        <w:t>Примечания</w:t>
      </w:r>
      <w:r w:rsidR="00F04FD9">
        <w:rPr>
          <w:rFonts w:ascii="Arial" w:hAnsi="Arial" w:cs="Arial"/>
          <w:spacing w:val="2"/>
          <w:sz w:val="22"/>
          <w:szCs w:val="22"/>
        </w:rPr>
        <w:t>:</w:t>
      </w:r>
    </w:p>
    <w:p w:rsidR="000E142B" w:rsidRPr="00F04FD9" w:rsidRDefault="000E142B" w:rsidP="00664404">
      <w:pPr>
        <w:spacing w:line="360" w:lineRule="auto"/>
        <w:ind w:firstLine="567"/>
        <w:jc w:val="both"/>
        <w:rPr>
          <w:rFonts w:ascii="Arial" w:hAnsi="Arial" w:cs="Arial"/>
          <w:spacing w:val="2"/>
          <w:sz w:val="22"/>
          <w:szCs w:val="22"/>
        </w:rPr>
      </w:pPr>
      <w:r w:rsidRPr="00F04FD9">
        <w:rPr>
          <w:rFonts w:ascii="Arial" w:hAnsi="Arial" w:cs="Arial"/>
          <w:spacing w:val="2"/>
          <w:sz w:val="22"/>
          <w:szCs w:val="22"/>
        </w:rPr>
        <w:t xml:space="preserve">1 Если </w:t>
      </w:r>
      <w:proofErr w:type="spellStart"/>
      <w:r w:rsidRPr="00F04FD9">
        <w:rPr>
          <w:rFonts w:ascii="Arial" w:hAnsi="Arial" w:cs="Arial"/>
          <w:spacing w:val="2"/>
          <w:sz w:val="22"/>
          <w:szCs w:val="22"/>
        </w:rPr>
        <w:t>безрезьбовая</w:t>
      </w:r>
      <w:proofErr w:type="spellEnd"/>
      <w:r w:rsidRPr="00F04FD9">
        <w:rPr>
          <w:rFonts w:ascii="Arial" w:hAnsi="Arial" w:cs="Arial"/>
          <w:spacing w:val="2"/>
          <w:sz w:val="22"/>
          <w:szCs w:val="22"/>
        </w:rPr>
        <w:t xml:space="preserve"> муфта интегрирована в конструкцию патрубка заводским способом установка дополнительной муфты не требуется.</w:t>
      </w:r>
    </w:p>
    <w:p w:rsidR="000E142B" w:rsidRPr="00F04FD9" w:rsidRDefault="000E142B" w:rsidP="00664404">
      <w:pPr>
        <w:spacing w:line="360" w:lineRule="auto"/>
        <w:ind w:firstLine="567"/>
        <w:jc w:val="both"/>
        <w:rPr>
          <w:rFonts w:ascii="Arial" w:hAnsi="Arial" w:cs="Arial"/>
          <w:spacing w:val="2"/>
          <w:sz w:val="22"/>
          <w:szCs w:val="22"/>
        </w:rPr>
      </w:pPr>
      <w:r w:rsidRPr="00F04FD9">
        <w:rPr>
          <w:rFonts w:ascii="Arial" w:hAnsi="Arial" w:cs="Arial"/>
          <w:spacing w:val="2"/>
          <w:sz w:val="22"/>
          <w:szCs w:val="22"/>
        </w:rPr>
        <w:t xml:space="preserve">2 Посадка </w:t>
      </w:r>
      <w:proofErr w:type="spellStart"/>
      <w:r w:rsidRPr="00F04FD9">
        <w:rPr>
          <w:rFonts w:ascii="Arial" w:hAnsi="Arial" w:cs="Arial"/>
          <w:spacing w:val="2"/>
          <w:sz w:val="22"/>
          <w:szCs w:val="22"/>
        </w:rPr>
        <w:t>безрезьбовой</w:t>
      </w:r>
      <w:proofErr w:type="spellEnd"/>
      <w:r w:rsidRPr="00F04FD9">
        <w:rPr>
          <w:rFonts w:ascii="Arial" w:hAnsi="Arial" w:cs="Arial"/>
          <w:spacing w:val="2"/>
          <w:sz w:val="22"/>
          <w:szCs w:val="22"/>
        </w:rPr>
        <w:t xml:space="preserve"> муфты на </w:t>
      </w:r>
      <w:r w:rsidR="00805C08" w:rsidRPr="00F04FD9">
        <w:rPr>
          <w:rFonts w:ascii="Arial" w:hAnsi="Arial" w:cs="Arial"/>
          <w:spacing w:val="2"/>
          <w:sz w:val="22"/>
          <w:szCs w:val="22"/>
        </w:rPr>
        <w:t xml:space="preserve">нижний </w:t>
      </w:r>
      <w:r w:rsidRPr="00F04FD9">
        <w:rPr>
          <w:rFonts w:ascii="Arial" w:hAnsi="Arial" w:cs="Arial"/>
          <w:spacing w:val="2"/>
          <w:sz w:val="22"/>
          <w:szCs w:val="22"/>
        </w:rPr>
        <w:t>патрубок ко</w:t>
      </w:r>
      <w:r w:rsidR="00B71953">
        <w:rPr>
          <w:rFonts w:ascii="Arial" w:hAnsi="Arial" w:cs="Arial"/>
          <w:spacing w:val="2"/>
          <w:sz w:val="22"/>
          <w:szCs w:val="22"/>
        </w:rPr>
        <w:t>мпенсатора должна составлять 10–</w:t>
      </w:r>
      <w:r w:rsidRPr="00F04FD9">
        <w:rPr>
          <w:rFonts w:ascii="Arial" w:hAnsi="Arial" w:cs="Arial"/>
          <w:spacing w:val="2"/>
          <w:sz w:val="22"/>
          <w:szCs w:val="22"/>
        </w:rPr>
        <w:t xml:space="preserve">13 мм. </w:t>
      </w:r>
    </w:p>
    <w:p w:rsidR="000E142B" w:rsidRPr="00F04FD9" w:rsidRDefault="000E142B" w:rsidP="00664404">
      <w:pPr>
        <w:spacing w:line="360" w:lineRule="auto"/>
        <w:ind w:firstLine="567"/>
        <w:jc w:val="both"/>
        <w:rPr>
          <w:rFonts w:ascii="Arial" w:hAnsi="Arial" w:cs="Arial"/>
          <w:spacing w:val="2"/>
          <w:sz w:val="22"/>
          <w:szCs w:val="22"/>
        </w:rPr>
      </w:pPr>
      <w:r w:rsidRPr="00F04FD9">
        <w:rPr>
          <w:rFonts w:ascii="Arial" w:hAnsi="Arial" w:cs="Arial"/>
          <w:spacing w:val="2"/>
          <w:sz w:val="22"/>
          <w:szCs w:val="22"/>
        </w:rPr>
        <w:t xml:space="preserve">3 Если присоединение патрубка производится путем раздачи трубы использование </w:t>
      </w:r>
      <w:proofErr w:type="spellStart"/>
      <w:r w:rsidRPr="00F04FD9">
        <w:rPr>
          <w:rFonts w:ascii="Arial" w:hAnsi="Arial" w:cs="Arial"/>
          <w:spacing w:val="2"/>
          <w:sz w:val="22"/>
          <w:szCs w:val="22"/>
        </w:rPr>
        <w:t>безрезьбовой</w:t>
      </w:r>
      <w:proofErr w:type="spellEnd"/>
      <w:r w:rsidRPr="00F04FD9">
        <w:rPr>
          <w:rFonts w:ascii="Arial" w:hAnsi="Arial" w:cs="Arial"/>
          <w:spacing w:val="2"/>
          <w:sz w:val="22"/>
          <w:szCs w:val="22"/>
        </w:rPr>
        <w:t xml:space="preserve"> муфты не требуется.</w:t>
      </w:r>
    </w:p>
    <w:p w:rsidR="000E142B" w:rsidRPr="000E142B" w:rsidRDefault="008432CD" w:rsidP="00664404">
      <w:pPr>
        <w:spacing w:line="360" w:lineRule="auto"/>
        <w:ind w:firstLine="567"/>
        <w:jc w:val="both"/>
        <w:rPr>
          <w:rFonts w:ascii="Arial" w:hAnsi="Arial" w:cs="Arial"/>
          <w:spacing w:val="2"/>
        </w:rPr>
      </w:pPr>
      <w:r>
        <w:rPr>
          <w:rFonts w:ascii="Arial" w:hAnsi="Arial" w:cs="Arial"/>
          <w:spacing w:val="2"/>
        </w:rPr>
        <w:t>7.3.2.</w:t>
      </w:r>
      <w:r w:rsidR="00805C08">
        <w:rPr>
          <w:rFonts w:ascii="Arial" w:hAnsi="Arial" w:cs="Arial"/>
          <w:spacing w:val="2"/>
        </w:rPr>
        <w:t>3</w:t>
      </w:r>
      <w:r w:rsidR="00B942DB">
        <w:rPr>
          <w:rFonts w:ascii="Arial" w:hAnsi="Arial" w:cs="Arial"/>
          <w:spacing w:val="2"/>
        </w:rPr>
        <w:t xml:space="preserve"> </w:t>
      </w:r>
      <w:r w:rsidR="000E142B" w:rsidRPr="000E142B">
        <w:rPr>
          <w:rFonts w:ascii="Arial" w:hAnsi="Arial" w:cs="Arial"/>
          <w:spacing w:val="2"/>
        </w:rPr>
        <w:t>При приварке патрубков компенсатора без кожуха необходимо обеспечить защиту сильфона</w:t>
      </w:r>
      <w:r w:rsidR="00D96672">
        <w:rPr>
          <w:rFonts w:ascii="Arial" w:hAnsi="Arial" w:cs="Arial"/>
          <w:spacing w:val="2"/>
        </w:rPr>
        <w:t xml:space="preserve"> снаружи</w:t>
      </w:r>
      <w:r w:rsidR="000E142B" w:rsidRPr="000E142B">
        <w:rPr>
          <w:rFonts w:ascii="Arial" w:hAnsi="Arial" w:cs="Arial"/>
          <w:spacing w:val="2"/>
        </w:rPr>
        <w:t xml:space="preserve"> от прожигания искрами и повреждения сварочным гратом, применяя плотное оборачивание монтажным кожухом или иным негорючим материалом. </w:t>
      </w:r>
    </w:p>
    <w:p w:rsidR="000E142B" w:rsidRPr="000E142B" w:rsidRDefault="008432CD" w:rsidP="00664404">
      <w:pPr>
        <w:spacing w:line="360" w:lineRule="auto"/>
        <w:ind w:firstLine="567"/>
        <w:jc w:val="both"/>
        <w:rPr>
          <w:rFonts w:ascii="Arial" w:hAnsi="Arial" w:cs="Arial"/>
          <w:spacing w:val="2"/>
        </w:rPr>
      </w:pPr>
      <w:r>
        <w:rPr>
          <w:rFonts w:ascii="Arial" w:hAnsi="Arial" w:cs="Arial"/>
          <w:spacing w:val="2"/>
        </w:rPr>
        <w:t>7.3.2.</w:t>
      </w:r>
      <w:r w:rsidR="00805C08">
        <w:rPr>
          <w:rFonts w:ascii="Arial" w:hAnsi="Arial" w:cs="Arial"/>
          <w:spacing w:val="2"/>
        </w:rPr>
        <w:t>4</w:t>
      </w:r>
      <w:r w:rsidR="00B942DB">
        <w:rPr>
          <w:rFonts w:ascii="Arial" w:hAnsi="Arial" w:cs="Arial"/>
          <w:spacing w:val="2"/>
        </w:rPr>
        <w:t xml:space="preserve"> </w:t>
      </w:r>
      <w:r w:rsidR="000E142B" w:rsidRPr="000E142B">
        <w:rPr>
          <w:rFonts w:ascii="Arial" w:hAnsi="Arial" w:cs="Arial"/>
          <w:spacing w:val="2"/>
        </w:rPr>
        <w:t>При приварке компенсаторов без внутренней гильзы обеспечить защиту внутренней полости сильфона от прожигания искрами и повреждения сварочным гратом, используя защитные негорючие материалы.</w:t>
      </w:r>
    </w:p>
    <w:p w:rsidR="000E142B" w:rsidRPr="006262F4" w:rsidRDefault="00B942DB" w:rsidP="00664404">
      <w:pPr>
        <w:spacing w:line="360" w:lineRule="auto"/>
        <w:ind w:firstLine="567"/>
        <w:jc w:val="both"/>
        <w:rPr>
          <w:rFonts w:ascii="Arial" w:hAnsi="Arial" w:cs="Arial"/>
          <w:spacing w:val="2"/>
          <w:sz w:val="22"/>
          <w:szCs w:val="22"/>
        </w:rPr>
      </w:pPr>
      <w:r w:rsidRPr="006262F4">
        <w:rPr>
          <w:rFonts w:ascii="Arial" w:hAnsi="Arial" w:cs="Arial"/>
          <w:spacing w:val="40"/>
          <w:sz w:val="22"/>
          <w:szCs w:val="22"/>
        </w:rPr>
        <w:t>Примечание</w:t>
      </w:r>
      <w:r w:rsidRPr="006262F4">
        <w:rPr>
          <w:rFonts w:ascii="Arial" w:hAnsi="Arial" w:cs="Arial"/>
          <w:sz w:val="22"/>
          <w:szCs w:val="22"/>
        </w:rPr>
        <w:t xml:space="preserve"> ― </w:t>
      </w:r>
      <w:r w:rsidRPr="006262F4">
        <w:rPr>
          <w:rFonts w:ascii="Arial" w:hAnsi="Arial" w:cs="Arial"/>
          <w:spacing w:val="2"/>
          <w:sz w:val="22"/>
          <w:szCs w:val="22"/>
        </w:rPr>
        <w:t>П</w:t>
      </w:r>
      <w:r w:rsidR="000E142B" w:rsidRPr="006262F4">
        <w:rPr>
          <w:rFonts w:ascii="Arial" w:hAnsi="Arial" w:cs="Arial"/>
          <w:spacing w:val="2"/>
          <w:sz w:val="22"/>
          <w:szCs w:val="22"/>
        </w:rPr>
        <w:t>осле приварки патрубков защитные негорючие материалы должны быть удалены из полости компенсатора.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7.3.2.</w:t>
      </w:r>
      <w:r w:rsidR="00805C08">
        <w:rPr>
          <w:rFonts w:ascii="Arial" w:hAnsi="Arial" w:cs="Arial"/>
          <w:spacing w:val="2"/>
        </w:rPr>
        <w:t>5</w:t>
      </w:r>
      <w:r w:rsidRPr="000E142B">
        <w:rPr>
          <w:rFonts w:ascii="Arial" w:hAnsi="Arial" w:cs="Arial"/>
          <w:spacing w:val="2"/>
        </w:rPr>
        <w:t xml:space="preserve"> При приварке присоединительных патрубков с использованием электросварочного аппарата, для исключения прохождения тока через сильфон компенсатора, токоподводящий зажим следует закреплять со стороны присоединяемой части трубопровода.</w:t>
      </w:r>
    </w:p>
    <w:p w:rsidR="000E142B" w:rsidRDefault="000E142B" w:rsidP="00664404">
      <w:pPr>
        <w:spacing w:line="360" w:lineRule="auto"/>
        <w:ind w:firstLine="567"/>
        <w:jc w:val="both"/>
        <w:rPr>
          <w:rFonts w:ascii="Arial" w:hAnsi="Arial" w:cs="Arial"/>
          <w:spacing w:val="2"/>
        </w:rPr>
      </w:pPr>
      <w:r w:rsidRPr="000E142B">
        <w:rPr>
          <w:rFonts w:ascii="Arial" w:hAnsi="Arial" w:cs="Arial"/>
          <w:spacing w:val="2"/>
        </w:rPr>
        <w:t>7.3.2.</w:t>
      </w:r>
      <w:r w:rsidR="00805C08">
        <w:rPr>
          <w:rFonts w:ascii="Arial" w:hAnsi="Arial" w:cs="Arial"/>
          <w:spacing w:val="2"/>
        </w:rPr>
        <w:t>6</w:t>
      </w:r>
      <w:r w:rsidRPr="000E142B">
        <w:rPr>
          <w:rFonts w:ascii="Arial" w:hAnsi="Arial" w:cs="Arial"/>
          <w:spacing w:val="2"/>
        </w:rPr>
        <w:t xml:space="preserve"> При приварке патрубка компенсатора к трубопроводу с продольными швами последние должны быть взаимно смещены на величину, равную одной четверти окружности трубы. </w:t>
      </w:r>
    </w:p>
    <w:p w:rsidR="00B71953" w:rsidRDefault="00B52B5E" w:rsidP="00664404">
      <w:pPr>
        <w:spacing w:line="360" w:lineRule="auto"/>
        <w:ind w:firstLine="567"/>
        <w:jc w:val="both"/>
        <w:rPr>
          <w:rFonts w:ascii="Arial" w:hAnsi="Arial" w:cs="Arial"/>
          <w:spacing w:val="2"/>
        </w:rPr>
      </w:pPr>
      <w:r>
        <w:rPr>
          <w:rFonts w:ascii="Arial" w:hAnsi="Arial" w:cs="Arial"/>
          <w:spacing w:val="2"/>
        </w:rPr>
        <w:t>7.3.2.7 Для компенсаторов системы холодоснабжения</w:t>
      </w:r>
      <w:r w:rsidR="006D6FA9">
        <w:rPr>
          <w:rFonts w:ascii="Arial" w:hAnsi="Arial" w:cs="Arial"/>
          <w:spacing w:val="2"/>
        </w:rPr>
        <w:t>,</w:t>
      </w:r>
      <w:r w:rsidR="006262F4">
        <w:rPr>
          <w:rFonts w:ascii="Arial" w:hAnsi="Arial" w:cs="Arial"/>
          <w:spacing w:val="2"/>
        </w:rPr>
        <w:t xml:space="preserve"> </w:t>
      </w:r>
      <w:r w:rsidR="006D6FA9" w:rsidRPr="006D6FA9">
        <w:rPr>
          <w:rFonts w:ascii="Arial" w:hAnsi="Arial" w:cs="Arial"/>
          <w:spacing w:val="2"/>
        </w:rPr>
        <w:t>учитывая расчетную температуру монтажа, указанную в РД</w:t>
      </w:r>
      <w:r w:rsidR="006D6FA9">
        <w:rPr>
          <w:rFonts w:ascii="Arial" w:hAnsi="Arial" w:cs="Arial"/>
          <w:spacing w:val="2"/>
        </w:rPr>
        <w:t xml:space="preserve"> и проектную температуру рабочей среды</w:t>
      </w:r>
      <w:r w:rsidR="006D6FA9" w:rsidRPr="006D6FA9">
        <w:rPr>
          <w:rFonts w:ascii="Arial" w:hAnsi="Arial" w:cs="Arial"/>
          <w:spacing w:val="2"/>
        </w:rPr>
        <w:t>, в соответствии с ПС на изделие рассчитать длину предварительной растяжки компенсатора</w:t>
      </w:r>
      <w:r w:rsidR="006262F4">
        <w:rPr>
          <w:rFonts w:ascii="Arial" w:hAnsi="Arial" w:cs="Arial"/>
          <w:spacing w:val="2"/>
        </w:rPr>
        <w:t xml:space="preserve"> </w:t>
      </w:r>
      <w:r>
        <w:rPr>
          <w:rFonts w:ascii="Arial" w:hAnsi="Arial" w:cs="Arial"/>
          <w:spacing w:val="2"/>
        </w:rPr>
        <w:t xml:space="preserve">при необходимости произвести </w:t>
      </w:r>
      <w:r w:rsidR="00B71953">
        <w:rPr>
          <w:rFonts w:ascii="Arial" w:hAnsi="Arial" w:cs="Arial"/>
          <w:spacing w:val="2"/>
        </w:rPr>
        <w:t>предварительную растяжку.</w:t>
      </w:r>
    </w:p>
    <w:p w:rsidR="000E142B" w:rsidRDefault="000E142B" w:rsidP="00664404">
      <w:pPr>
        <w:spacing w:line="360" w:lineRule="auto"/>
        <w:ind w:firstLine="567"/>
        <w:jc w:val="both"/>
        <w:rPr>
          <w:rFonts w:ascii="Arial" w:hAnsi="Arial" w:cs="Arial"/>
          <w:spacing w:val="2"/>
        </w:rPr>
      </w:pPr>
      <w:r w:rsidRPr="000E142B">
        <w:rPr>
          <w:rFonts w:ascii="Arial" w:hAnsi="Arial" w:cs="Arial"/>
          <w:spacing w:val="2"/>
        </w:rPr>
        <w:t>7.3.</w:t>
      </w:r>
      <w:r w:rsidR="008432CD">
        <w:rPr>
          <w:rFonts w:ascii="Arial" w:hAnsi="Arial" w:cs="Arial"/>
          <w:spacing w:val="2"/>
        </w:rPr>
        <w:t>3</w:t>
      </w:r>
      <w:r w:rsidRPr="000E142B">
        <w:rPr>
          <w:rFonts w:ascii="Arial" w:hAnsi="Arial" w:cs="Arial"/>
          <w:spacing w:val="2"/>
        </w:rPr>
        <w:t xml:space="preserve"> Последовательность приварки компенсатора на трубопроводах вертикальной прокладки:</w:t>
      </w:r>
    </w:p>
    <w:p w:rsidR="00A84AC8" w:rsidRDefault="00A84AC8" w:rsidP="00664404">
      <w:pPr>
        <w:spacing w:line="360" w:lineRule="auto"/>
        <w:ind w:firstLine="567"/>
        <w:jc w:val="both"/>
        <w:rPr>
          <w:rFonts w:ascii="Arial" w:hAnsi="Arial" w:cs="Arial"/>
          <w:spacing w:val="2"/>
        </w:rPr>
      </w:pPr>
      <w:r>
        <w:rPr>
          <w:rFonts w:ascii="Arial" w:hAnsi="Arial" w:cs="Arial"/>
          <w:spacing w:val="2"/>
        </w:rPr>
        <w:t>- произвести разделку кромок концов трубопровода, присоединяемых к компенсатору в соответствии с РД;</w:t>
      </w:r>
    </w:p>
    <w:p w:rsidR="008432CD" w:rsidRPr="000E142B" w:rsidRDefault="008432CD" w:rsidP="00664404">
      <w:pPr>
        <w:spacing w:line="360" w:lineRule="auto"/>
        <w:ind w:firstLine="567"/>
        <w:jc w:val="both"/>
        <w:rPr>
          <w:rFonts w:ascii="Arial" w:hAnsi="Arial" w:cs="Arial"/>
          <w:spacing w:val="2"/>
        </w:rPr>
      </w:pPr>
      <w:r>
        <w:rPr>
          <w:rFonts w:ascii="Arial" w:hAnsi="Arial" w:cs="Arial"/>
          <w:spacing w:val="2"/>
        </w:rPr>
        <w:t xml:space="preserve">- </w:t>
      </w:r>
      <w:proofErr w:type="spellStart"/>
      <w:r>
        <w:rPr>
          <w:rFonts w:ascii="Arial" w:hAnsi="Arial" w:cs="Arial"/>
          <w:spacing w:val="2"/>
        </w:rPr>
        <w:t>о</w:t>
      </w:r>
      <w:r w:rsidRPr="008432CD">
        <w:rPr>
          <w:rFonts w:ascii="Arial" w:hAnsi="Arial" w:cs="Arial"/>
          <w:spacing w:val="2"/>
        </w:rPr>
        <w:t>тцентровать</w:t>
      </w:r>
      <w:proofErr w:type="spellEnd"/>
      <w:r w:rsidRPr="008432CD">
        <w:rPr>
          <w:rFonts w:ascii="Arial" w:hAnsi="Arial" w:cs="Arial"/>
          <w:spacing w:val="2"/>
        </w:rPr>
        <w:t xml:space="preserve"> патрубки компенсатора по оси трубопровода с использованием </w:t>
      </w:r>
      <w:proofErr w:type="spellStart"/>
      <w:r w:rsidRPr="008432CD">
        <w:rPr>
          <w:rFonts w:ascii="Arial" w:hAnsi="Arial" w:cs="Arial"/>
          <w:spacing w:val="2"/>
        </w:rPr>
        <w:t>центратора</w:t>
      </w:r>
      <w:proofErr w:type="spellEnd"/>
      <w:r>
        <w:rPr>
          <w:rFonts w:ascii="Arial" w:hAnsi="Arial" w:cs="Arial"/>
          <w:spacing w:val="2"/>
        </w:rPr>
        <w:t>;</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закрепить токоподводящий зажим электросварочного аппарата на верхней части трубопровода;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w:t>
      </w:r>
      <w:r w:rsidR="008432CD">
        <w:rPr>
          <w:rFonts w:ascii="Arial" w:hAnsi="Arial" w:cs="Arial"/>
          <w:spacing w:val="2"/>
        </w:rPr>
        <w:t>вставить присоединяемый участок трубопровода в</w:t>
      </w:r>
      <w:r w:rsidR="006262F4">
        <w:rPr>
          <w:rFonts w:ascii="Arial" w:hAnsi="Arial" w:cs="Arial"/>
          <w:spacing w:val="2"/>
        </w:rPr>
        <w:t xml:space="preserve"> </w:t>
      </w:r>
      <w:proofErr w:type="spellStart"/>
      <w:r w:rsidR="008432CD" w:rsidRPr="000E142B">
        <w:rPr>
          <w:rFonts w:ascii="Arial" w:hAnsi="Arial" w:cs="Arial"/>
          <w:spacing w:val="2"/>
        </w:rPr>
        <w:t>безрезьбов</w:t>
      </w:r>
      <w:r w:rsidR="008432CD">
        <w:rPr>
          <w:rFonts w:ascii="Arial" w:hAnsi="Arial" w:cs="Arial"/>
          <w:spacing w:val="2"/>
        </w:rPr>
        <w:t>ую</w:t>
      </w:r>
      <w:proofErr w:type="spellEnd"/>
      <w:r w:rsidR="008432CD" w:rsidRPr="000E142B">
        <w:rPr>
          <w:rFonts w:ascii="Arial" w:hAnsi="Arial" w:cs="Arial"/>
          <w:spacing w:val="2"/>
        </w:rPr>
        <w:t xml:space="preserve"> муфт</w:t>
      </w:r>
      <w:r w:rsidR="008432CD">
        <w:rPr>
          <w:rFonts w:ascii="Arial" w:hAnsi="Arial" w:cs="Arial"/>
          <w:spacing w:val="2"/>
        </w:rPr>
        <w:t>у</w:t>
      </w:r>
      <w:r w:rsidR="006262F4">
        <w:rPr>
          <w:rFonts w:ascii="Arial" w:hAnsi="Arial" w:cs="Arial"/>
          <w:spacing w:val="2"/>
        </w:rPr>
        <w:t xml:space="preserve"> </w:t>
      </w:r>
      <w:r w:rsidRPr="000E142B">
        <w:rPr>
          <w:rFonts w:ascii="Arial" w:hAnsi="Arial" w:cs="Arial"/>
          <w:spacing w:val="2"/>
        </w:rPr>
        <w:t>верхн</w:t>
      </w:r>
      <w:r w:rsidR="008432CD">
        <w:rPr>
          <w:rFonts w:ascii="Arial" w:hAnsi="Arial" w:cs="Arial"/>
          <w:spacing w:val="2"/>
        </w:rPr>
        <w:t>его</w:t>
      </w:r>
      <w:r w:rsidR="00B942DB">
        <w:rPr>
          <w:rFonts w:ascii="Arial" w:hAnsi="Arial" w:cs="Arial"/>
          <w:spacing w:val="2"/>
        </w:rPr>
        <w:t xml:space="preserve"> </w:t>
      </w:r>
      <w:r w:rsidR="008432CD">
        <w:rPr>
          <w:rFonts w:ascii="Arial" w:hAnsi="Arial" w:cs="Arial"/>
          <w:spacing w:val="2"/>
        </w:rPr>
        <w:t xml:space="preserve">присоединительного </w:t>
      </w:r>
      <w:r w:rsidRPr="000E142B">
        <w:rPr>
          <w:rFonts w:ascii="Arial" w:hAnsi="Arial" w:cs="Arial"/>
          <w:spacing w:val="2"/>
        </w:rPr>
        <w:t>патруб</w:t>
      </w:r>
      <w:r w:rsidR="008432CD">
        <w:rPr>
          <w:rFonts w:ascii="Arial" w:hAnsi="Arial" w:cs="Arial"/>
          <w:spacing w:val="2"/>
        </w:rPr>
        <w:t>ка</w:t>
      </w:r>
      <w:r w:rsidR="00B942DB">
        <w:rPr>
          <w:rFonts w:ascii="Arial" w:hAnsi="Arial" w:cs="Arial"/>
          <w:spacing w:val="2"/>
        </w:rPr>
        <w:t xml:space="preserve"> </w:t>
      </w:r>
      <w:r w:rsidR="008432CD">
        <w:rPr>
          <w:rFonts w:ascii="Arial" w:hAnsi="Arial" w:cs="Arial"/>
          <w:spacing w:val="2"/>
        </w:rPr>
        <w:t>до</w:t>
      </w:r>
      <w:r w:rsidRPr="000E142B">
        <w:rPr>
          <w:rFonts w:ascii="Arial" w:hAnsi="Arial" w:cs="Arial"/>
          <w:spacing w:val="2"/>
        </w:rPr>
        <w:t xml:space="preserve"> стык</w:t>
      </w:r>
      <w:r w:rsidR="008432CD">
        <w:rPr>
          <w:rFonts w:ascii="Arial" w:hAnsi="Arial" w:cs="Arial"/>
          <w:spacing w:val="2"/>
        </w:rPr>
        <w:t>а</w:t>
      </w:r>
      <w:r w:rsidRPr="000E142B">
        <w:rPr>
          <w:rFonts w:ascii="Arial" w:hAnsi="Arial" w:cs="Arial"/>
          <w:spacing w:val="2"/>
        </w:rPr>
        <w:t xml:space="preserve"> с присоединительной поверхностью </w:t>
      </w:r>
      <w:r w:rsidR="008432CD">
        <w:rPr>
          <w:rFonts w:ascii="Arial" w:hAnsi="Arial" w:cs="Arial"/>
          <w:spacing w:val="2"/>
        </w:rPr>
        <w:t>присоединительного патрубка</w:t>
      </w:r>
      <w:r w:rsidRPr="000E142B">
        <w:rPr>
          <w:rFonts w:ascii="Arial" w:hAnsi="Arial" w:cs="Arial"/>
          <w:spacing w:val="2"/>
        </w:rPr>
        <w:t xml:space="preserve"> и произвести прихватку </w:t>
      </w:r>
      <w:proofErr w:type="spellStart"/>
      <w:r w:rsidRPr="000E142B">
        <w:rPr>
          <w:rFonts w:ascii="Arial" w:hAnsi="Arial" w:cs="Arial"/>
          <w:spacing w:val="2"/>
        </w:rPr>
        <w:t>безрезьбовой</w:t>
      </w:r>
      <w:proofErr w:type="spellEnd"/>
      <w:r w:rsidRPr="000E142B">
        <w:rPr>
          <w:rFonts w:ascii="Arial" w:hAnsi="Arial" w:cs="Arial"/>
          <w:spacing w:val="2"/>
        </w:rPr>
        <w:t xml:space="preserve"> муфты верхнего патрубка к трубопроводу</w:t>
      </w:r>
      <w:r w:rsidR="008432CD">
        <w:rPr>
          <w:rFonts w:ascii="Arial" w:hAnsi="Arial" w:cs="Arial"/>
          <w:spacing w:val="2"/>
        </w:rPr>
        <w:t xml:space="preserve"> (д</w:t>
      </w:r>
      <w:r w:rsidR="008432CD" w:rsidRPr="008432CD">
        <w:rPr>
          <w:rFonts w:ascii="Arial" w:hAnsi="Arial" w:cs="Arial"/>
          <w:spacing w:val="2"/>
        </w:rPr>
        <w:t xml:space="preserve">ля компенсаторов </w:t>
      </w:r>
      <w:r w:rsidR="008432CD" w:rsidRPr="008432CD">
        <w:rPr>
          <w:rFonts w:ascii="Arial" w:hAnsi="Arial" w:cs="Arial"/>
          <w:i/>
          <w:spacing w:val="2"/>
        </w:rPr>
        <w:t>DN</w:t>
      </w:r>
      <w:r w:rsidR="00B942DB">
        <w:rPr>
          <w:rFonts w:ascii="Arial" w:hAnsi="Arial" w:cs="Arial"/>
          <w:i/>
          <w:spacing w:val="2"/>
        </w:rPr>
        <w:t xml:space="preserve"> </w:t>
      </w:r>
      <w:r w:rsidR="008432CD" w:rsidRPr="008432CD">
        <w:rPr>
          <w:rFonts w:ascii="Arial" w:hAnsi="Arial" w:cs="Arial"/>
          <w:spacing w:val="2"/>
        </w:rPr>
        <w:t xml:space="preserve">15 </w:t>
      </w:r>
      <w:r w:rsidR="00B942DB">
        <w:rPr>
          <w:rFonts w:ascii="Arial" w:hAnsi="Arial" w:cs="Arial"/>
          <w:spacing w:val="2"/>
        </w:rPr>
        <w:t>–</w:t>
      </w:r>
      <w:r w:rsidR="008432CD" w:rsidRPr="008432CD">
        <w:rPr>
          <w:rFonts w:ascii="Arial" w:hAnsi="Arial" w:cs="Arial"/>
          <w:spacing w:val="2"/>
        </w:rPr>
        <w:t xml:space="preserve"> </w:t>
      </w:r>
      <w:r w:rsidR="008432CD" w:rsidRPr="008432CD">
        <w:rPr>
          <w:rFonts w:ascii="Arial" w:hAnsi="Arial" w:cs="Arial"/>
          <w:i/>
          <w:spacing w:val="2"/>
        </w:rPr>
        <w:t>DN</w:t>
      </w:r>
      <w:r w:rsidR="00B942DB">
        <w:rPr>
          <w:rFonts w:ascii="Arial" w:hAnsi="Arial" w:cs="Arial"/>
          <w:i/>
          <w:spacing w:val="2"/>
        </w:rPr>
        <w:t xml:space="preserve"> </w:t>
      </w:r>
      <w:r w:rsidR="008432CD" w:rsidRPr="008432CD">
        <w:rPr>
          <w:rFonts w:ascii="Arial" w:hAnsi="Arial" w:cs="Arial"/>
          <w:spacing w:val="2"/>
        </w:rPr>
        <w:t>25</w:t>
      </w:r>
      <w:r w:rsidR="008432CD">
        <w:rPr>
          <w:rFonts w:ascii="Arial" w:hAnsi="Arial" w:cs="Arial"/>
          <w:spacing w:val="2"/>
        </w:rPr>
        <w:t>)</w:t>
      </w:r>
      <w:r w:rsidRPr="000E142B">
        <w:rPr>
          <w:rFonts w:ascii="Arial" w:hAnsi="Arial" w:cs="Arial"/>
          <w:spacing w:val="2"/>
        </w:rPr>
        <w:t>;</w:t>
      </w:r>
    </w:p>
    <w:p w:rsidR="00DC2E16"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w:t>
      </w:r>
      <w:r w:rsidR="00805C08">
        <w:rPr>
          <w:rFonts w:ascii="Arial" w:hAnsi="Arial" w:cs="Arial"/>
          <w:spacing w:val="2"/>
        </w:rPr>
        <w:t xml:space="preserve">произвести прихватку </w:t>
      </w:r>
      <w:r w:rsidR="00DC2E16">
        <w:rPr>
          <w:rFonts w:ascii="Arial" w:hAnsi="Arial" w:cs="Arial"/>
          <w:spacing w:val="2"/>
        </w:rPr>
        <w:t>трубопровода с верхним присоединительным патрубком;</w:t>
      </w:r>
    </w:p>
    <w:p w:rsidR="00DC2E16" w:rsidRDefault="00DC2E16" w:rsidP="00664404">
      <w:pPr>
        <w:spacing w:line="360" w:lineRule="auto"/>
        <w:ind w:firstLine="567"/>
        <w:jc w:val="both"/>
        <w:rPr>
          <w:rFonts w:ascii="Arial" w:hAnsi="Arial" w:cs="Arial"/>
          <w:spacing w:val="2"/>
        </w:rPr>
      </w:pPr>
      <w:r>
        <w:rPr>
          <w:rFonts w:ascii="Arial" w:hAnsi="Arial" w:cs="Arial"/>
          <w:spacing w:val="2"/>
        </w:rPr>
        <w:t xml:space="preserve">- проверить </w:t>
      </w:r>
      <w:proofErr w:type="spellStart"/>
      <w:r>
        <w:rPr>
          <w:rFonts w:ascii="Arial" w:hAnsi="Arial" w:cs="Arial"/>
          <w:spacing w:val="2"/>
        </w:rPr>
        <w:t>соосность</w:t>
      </w:r>
      <w:proofErr w:type="spellEnd"/>
      <w:r>
        <w:rPr>
          <w:rFonts w:ascii="Arial" w:hAnsi="Arial" w:cs="Arial"/>
          <w:spacing w:val="2"/>
        </w:rPr>
        <w:t xml:space="preserve"> присоединительных патрубков и трубопровода;</w:t>
      </w:r>
    </w:p>
    <w:p w:rsidR="000E142B" w:rsidRPr="000E142B" w:rsidRDefault="00DC2E16" w:rsidP="00664404">
      <w:pPr>
        <w:spacing w:line="360" w:lineRule="auto"/>
        <w:ind w:firstLine="567"/>
        <w:jc w:val="both"/>
        <w:rPr>
          <w:rFonts w:ascii="Arial" w:hAnsi="Arial" w:cs="Arial"/>
          <w:spacing w:val="2"/>
        </w:rPr>
      </w:pPr>
      <w:r>
        <w:rPr>
          <w:rFonts w:ascii="Arial" w:hAnsi="Arial" w:cs="Arial"/>
          <w:spacing w:val="2"/>
        </w:rPr>
        <w:t xml:space="preserve">- </w:t>
      </w:r>
      <w:r w:rsidRPr="00DC2E16">
        <w:rPr>
          <w:rFonts w:ascii="Arial" w:hAnsi="Arial" w:cs="Arial"/>
          <w:spacing w:val="2"/>
        </w:rPr>
        <w:t xml:space="preserve">зачистить прихватки </w:t>
      </w:r>
      <w:r>
        <w:rPr>
          <w:rFonts w:ascii="Arial" w:hAnsi="Arial" w:cs="Arial"/>
          <w:spacing w:val="2"/>
        </w:rPr>
        <w:t xml:space="preserve">и </w:t>
      </w:r>
      <w:r w:rsidR="000E142B" w:rsidRPr="000E142B">
        <w:rPr>
          <w:rFonts w:ascii="Arial" w:hAnsi="Arial" w:cs="Arial"/>
          <w:spacing w:val="2"/>
        </w:rPr>
        <w:t>обварить соединение по кругу, используя при необходимости зеркало сварщика, после чего зачистить сварной шов и проверить качество сварного соединения;</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если применимо, произвести предварительную растяжку компенсатора согласно примечания 3 </w:t>
      </w:r>
      <w:r w:rsidR="006262F4">
        <w:rPr>
          <w:rFonts w:ascii="Arial" w:hAnsi="Arial" w:cs="Arial"/>
          <w:spacing w:val="2"/>
        </w:rPr>
        <w:t xml:space="preserve">пункта </w:t>
      </w:r>
      <w:r w:rsidR="00EE6E0F" w:rsidRPr="00EE6E0F">
        <w:rPr>
          <w:rFonts w:ascii="Arial" w:hAnsi="Arial" w:cs="Arial"/>
          <w:spacing w:val="2"/>
        </w:rPr>
        <w:t>7.2.1.3.1</w:t>
      </w:r>
      <w:r w:rsidRPr="00EE6E0F">
        <w:rPr>
          <w:rFonts w:ascii="Arial" w:hAnsi="Arial" w:cs="Arial"/>
          <w:spacing w:val="2"/>
        </w:rPr>
        <w:t>;</w:t>
      </w:r>
    </w:p>
    <w:p w:rsidR="000E142B" w:rsidRDefault="000E142B" w:rsidP="00664404">
      <w:pPr>
        <w:spacing w:line="360" w:lineRule="auto"/>
        <w:ind w:firstLine="567"/>
        <w:jc w:val="both"/>
        <w:rPr>
          <w:rFonts w:ascii="Arial" w:hAnsi="Arial" w:cs="Arial"/>
          <w:spacing w:val="2"/>
        </w:rPr>
      </w:pPr>
      <w:r w:rsidRPr="000E142B">
        <w:rPr>
          <w:rFonts w:ascii="Arial" w:hAnsi="Arial" w:cs="Arial"/>
          <w:spacing w:val="2"/>
        </w:rPr>
        <w:t>- перенести токоподводящий зажим электросварочного аппарата на нижнюю часть трубопровода;</w:t>
      </w:r>
    </w:p>
    <w:p w:rsidR="00E4171B" w:rsidRDefault="00E4171B" w:rsidP="00664404">
      <w:pPr>
        <w:spacing w:line="360" w:lineRule="auto"/>
        <w:ind w:firstLine="567"/>
        <w:jc w:val="both"/>
        <w:rPr>
          <w:rFonts w:ascii="Arial" w:hAnsi="Arial" w:cs="Arial"/>
          <w:spacing w:val="2"/>
        </w:rPr>
      </w:pPr>
      <w:r>
        <w:rPr>
          <w:rFonts w:ascii="Arial" w:hAnsi="Arial" w:cs="Arial"/>
          <w:spacing w:val="2"/>
        </w:rPr>
        <w:t>- нанести отметку на нижний присоединительный патрубок компенсатора на расстоянии 10 – 13</w:t>
      </w:r>
      <w:r w:rsidR="006262F4">
        <w:rPr>
          <w:rFonts w:ascii="Arial" w:hAnsi="Arial" w:cs="Arial"/>
          <w:spacing w:val="2"/>
        </w:rPr>
        <w:t xml:space="preserve"> </w:t>
      </w:r>
      <w:r>
        <w:rPr>
          <w:rFonts w:ascii="Arial" w:hAnsi="Arial" w:cs="Arial"/>
          <w:spacing w:val="2"/>
        </w:rPr>
        <w:t>мм от присоединительной поверхности (</w:t>
      </w:r>
      <w:r w:rsidRPr="00E4171B">
        <w:rPr>
          <w:rFonts w:ascii="Arial" w:hAnsi="Arial" w:cs="Arial"/>
          <w:spacing w:val="2"/>
        </w:rPr>
        <w:t xml:space="preserve">для компенсаторов </w:t>
      </w:r>
      <w:r w:rsidRPr="00E4171B">
        <w:rPr>
          <w:rFonts w:ascii="Arial" w:hAnsi="Arial" w:cs="Arial"/>
          <w:i/>
          <w:spacing w:val="2"/>
        </w:rPr>
        <w:t>DN</w:t>
      </w:r>
      <w:r w:rsidRPr="00E4171B">
        <w:rPr>
          <w:rFonts w:ascii="Arial" w:hAnsi="Arial" w:cs="Arial"/>
          <w:spacing w:val="2"/>
        </w:rPr>
        <w:t xml:space="preserve">15 </w:t>
      </w:r>
      <w:r w:rsidR="00B942DB">
        <w:rPr>
          <w:rFonts w:ascii="Arial" w:hAnsi="Arial" w:cs="Arial"/>
          <w:spacing w:val="2"/>
        </w:rPr>
        <w:t>–</w:t>
      </w:r>
      <w:r w:rsidRPr="00E4171B">
        <w:rPr>
          <w:rFonts w:ascii="Arial" w:hAnsi="Arial" w:cs="Arial"/>
          <w:spacing w:val="2"/>
        </w:rPr>
        <w:t xml:space="preserve"> </w:t>
      </w:r>
      <w:r w:rsidRPr="00E4171B">
        <w:rPr>
          <w:rFonts w:ascii="Arial" w:hAnsi="Arial" w:cs="Arial"/>
          <w:i/>
          <w:spacing w:val="2"/>
        </w:rPr>
        <w:t>DN</w:t>
      </w:r>
      <w:r w:rsidR="00B942DB">
        <w:rPr>
          <w:rFonts w:ascii="Arial" w:hAnsi="Arial" w:cs="Arial"/>
          <w:i/>
          <w:spacing w:val="2"/>
        </w:rPr>
        <w:t xml:space="preserve"> </w:t>
      </w:r>
      <w:r w:rsidRPr="00E4171B">
        <w:rPr>
          <w:rFonts w:ascii="Arial" w:hAnsi="Arial" w:cs="Arial"/>
          <w:spacing w:val="2"/>
        </w:rPr>
        <w:t>25</w:t>
      </w:r>
      <w:r>
        <w:rPr>
          <w:rFonts w:ascii="Arial" w:hAnsi="Arial" w:cs="Arial"/>
          <w:spacing w:val="2"/>
        </w:rPr>
        <w:t>);</w:t>
      </w:r>
    </w:p>
    <w:p w:rsidR="00E4171B" w:rsidRDefault="00E4171B" w:rsidP="00664404">
      <w:pPr>
        <w:spacing w:line="360" w:lineRule="auto"/>
        <w:ind w:firstLine="567"/>
        <w:jc w:val="both"/>
        <w:rPr>
          <w:rFonts w:ascii="Arial" w:hAnsi="Arial" w:cs="Arial"/>
          <w:spacing w:val="2"/>
        </w:rPr>
      </w:pPr>
      <w:r>
        <w:rPr>
          <w:rFonts w:ascii="Arial" w:hAnsi="Arial" w:cs="Arial"/>
          <w:spacing w:val="2"/>
        </w:rPr>
        <w:t xml:space="preserve">- </w:t>
      </w:r>
      <w:r w:rsidRPr="00E4171B">
        <w:rPr>
          <w:rFonts w:ascii="Arial" w:hAnsi="Arial" w:cs="Arial"/>
          <w:spacing w:val="2"/>
        </w:rPr>
        <w:t xml:space="preserve">соблюдая </w:t>
      </w:r>
      <w:proofErr w:type="spellStart"/>
      <w:r w:rsidRPr="00E4171B">
        <w:rPr>
          <w:rFonts w:ascii="Arial" w:hAnsi="Arial" w:cs="Arial"/>
          <w:spacing w:val="2"/>
        </w:rPr>
        <w:t>соосность</w:t>
      </w:r>
      <w:proofErr w:type="spellEnd"/>
      <w:r w:rsidRPr="00E4171B">
        <w:rPr>
          <w:rFonts w:ascii="Arial" w:hAnsi="Arial" w:cs="Arial"/>
          <w:spacing w:val="2"/>
        </w:rPr>
        <w:t xml:space="preserve"> патрубков компенсатора и трубопровода</w:t>
      </w:r>
      <w:r>
        <w:rPr>
          <w:rFonts w:ascii="Arial" w:hAnsi="Arial" w:cs="Arial"/>
          <w:spacing w:val="2"/>
        </w:rPr>
        <w:t xml:space="preserve"> надвинуть нижнюю </w:t>
      </w:r>
      <w:proofErr w:type="spellStart"/>
      <w:r>
        <w:rPr>
          <w:rFonts w:ascii="Arial" w:hAnsi="Arial" w:cs="Arial"/>
          <w:spacing w:val="2"/>
        </w:rPr>
        <w:t>безрезьбовую</w:t>
      </w:r>
      <w:proofErr w:type="spellEnd"/>
      <w:r>
        <w:rPr>
          <w:rFonts w:ascii="Arial" w:hAnsi="Arial" w:cs="Arial"/>
          <w:spacing w:val="2"/>
        </w:rPr>
        <w:t xml:space="preserve"> муфту на присоединительный патрубок компенсатора до нанесенной отметки и произвести прихватку патрубка и </w:t>
      </w:r>
      <w:proofErr w:type="spellStart"/>
      <w:r>
        <w:rPr>
          <w:rFonts w:ascii="Arial" w:hAnsi="Arial" w:cs="Arial"/>
          <w:spacing w:val="2"/>
        </w:rPr>
        <w:t>безрезьбовой</w:t>
      </w:r>
      <w:proofErr w:type="spellEnd"/>
      <w:r>
        <w:rPr>
          <w:rFonts w:ascii="Arial" w:hAnsi="Arial" w:cs="Arial"/>
          <w:spacing w:val="2"/>
        </w:rPr>
        <w:t xml:space="preserve"> муфты </w:t>
      </w:r>
      <w:r w:rsidRPr="00E4171B">
        <w:rPr>
          <w:rFonts w:ascii="Arial" w:hAnsi="Arial" w:cs="Arial"/>
          <w:spacing w:val="2"/>
        </w:rPr>
        <w:t xml:space="preserve">(для компенсаторов </w:t>
      </w:r>
      <w:r w:rsidRPr="00E4171B">
        <w:rPr>
          <w:rFonts w:ascii="Arial" w:hAnsi="Arial" w:cs="Arial"/>
          <w:i/>
          <w:spacing w:val="2"/>
        </w:rPr>
        <w:t>DN</w:t>
      </w:r>
      <w:r w:rsidR="00B942DB">
        <w:rPr>
          <w:rFonts w:ascii="Arial" w:hAnsi="Arial" w:cs="Arial"/>
          <w:i/>
          <w:spacing w:val="2"/>
        </w:rPr>
        <w:t xml:space="preserve"> </w:t>
      </w:r>
      <w:r w:rsidRPr="00E4171B">
        <w:rPr>
          <w:rFonts w:ascii="Arial" w:hAnsi="Arial" w:cs="Arial"/>
          <w:spacing w:val="2"/>
        </w:rPr>
        <w:t xml:space="preserve">15 </w:t>
      </w:r>
      <w:r w:rsidR="00B942DB">
        <w:rPr>
          <w:rFonts w:ascii="Arial" w:hAnsi="Arial" w:cs="Arial"/>
          <w:spacing w:val="2"/>
        </w:rPr>
        <w:t>–</w:t>
      </w:r>
      <w:r w:rsidRPr="00E4171B">
        <w:rPr>
          <w:rFonts w:ascii="Arial" w:hAnsi="Arial" w:cs="Arial"/>
          <w:spacing w:val="2"/>
        </w:rPr>
        <w:t xml:space="preserve"> </w:t>
      </w:r>
      <w:r w:rsidRPr="00E4171B">
        <w:rPr>
          <w:rFonts w:ascii="Arial" w:hAnsi="Arial" w:cs="Arial"/>
          <w:i/>
          <w:spacing w:val="2"/>
        </w:rPr>
        <w:t>DN</w:t>
      </w:r>
      <w:r w:rsidR="00B942DB">
        <w:rPr>
          <w:rFonts w:ascii="Arial" w:hAnsi="Arial" w:cs="Arial"/>
          <w:i/>
          <w:spacing w:val="2"/>
        </w:rPr>
        <w:t xml:space="preserve"> </w:t>
      </w:r>
      <w:r w:rsidRPr="00E4171B">
        <w:rPr>
          <w:rFonts w:ascii="Arial" w:hAnsi="Arial" w:cs="Arial"/>
          <w:spacing w:val="2"/>
        </w:rPr>
        <w:t>25);</w:t>
      </w:r>
    </w:p>
    <w:p w:rsidR="00E4171B" w:rsidRPr="000E142B" w:rsidRDefault="00E4171B" w:rsidP="00664404">
      <w:pPr>
        <w:spacing w:line="360" w:lineRule="auto"/>
        <w:ind w:firstLine="567"/>
        <w:jc w:val="both"/>
        <w:rPr>
          <w:rFonts w:ascii="Arial" w:hAnsi="Arial" w:cs="Arial"/>
          <w:spacing w:val="2"/>
        </w:rPr>
      </w:pPr>
      <w:r>
        <w:rPr>
          <w:rFonts w:ascii="Arial" w:hAnsi="Arial" w:cs="Arial"/>
          <w:spacing w:val="2"/>
        </w:rPr>
        <w:t>- стыковать</w:t>
      </w:r>
      <w:r w:rsidRPr="00E4171B">
        <w:rPr>
          <w:rFonts w:ascii="Arial" w:hAnsi="Arial" w:cs="Arial"/>
          <w:spacing w:val="2"/>
        </w:rPr>
        <w:t xml:space="preserve"> присоединительн</w:t>
      </w:r>
      <w:r>
        <w:rPr>
          <w:rFonts w:ascii="Arial" w:hAnsi="Arial" w:cs="Arial"/>
          <w:spacing w:val="2"/>
        </w:rPr>
        <w:t>ую поверхность</w:t>
      </w:r>
      <w:r w:rsidR="006262F4">
        <w:rPr>
          <w:rFonts w:ascii="Arial" w:hAnsi="Arial" w:cs="Arial"/>
          <w:spacing w:val="2"/>
        </w:rPr>
        <w:t xml:space="preserve"> </w:t>
      </w:r>
      <w:r>
        <w:rPr>
          <w:rFonts w:ascii="Arial" w:hAnsi="Arial" w:cs="Arial"/>
          <w:spacing w:val="2"/>
        </w:rPr>
        <w:t xml:space="preserve">нижнего </w:t>
      </w:r>
      <w:r w:rsidRPr="00E4171B">
        <w:rPr>
          <w:rFonts w:ascii="Arial" w:hAnsi="Arial" w:cs="Arial"/>
          <w:spacing w:val="2"/>
        </w:rPr>
        <w:t xml:space="preserve">присоединительного патрубка </w:t>
      </w:r>
      <w:r>
        <w:rPr>
          <w:rFonts w:ascii="Arial" w:hAnsi="Arial" w:cs="Arial"/>
          <w:spacing w:val="2"/>
        </w:rPr>
        <w:t xml:space="preserve">с </w:t>
      </w:r>
      <w:r w:rsidR="006262F4">
        <w:rPr>
          <w:rFonts w:ascii="Arial" w:hAnsi="Arial" w:cs="Arial"/>
          <w:spacing w:val="2"/>
        </w:rPr>
        <w:t>трубопроводами</w:t>
      </w:r>
      <w:r>
        <w:rPr>
          <w:rFonts w:ascii="Arial" w:hAnsi="Arial" w:cs="Arial"/>
          <w:spacing w:val="2"/>
        </w:rPr>
        <w:t xml:space="preserve"> про</w:t>
      </w:r>
      <w:r w:rsidRPr="00E4171B">
        <w:rPr>
          <w:rFonts w:ascii="Arial" w:hAnsi="Arial" w:cs="Arial"/>
          <w:spacing w:val="2"/>
        </w:rPr>
        <w:t xml:space="preserve">извести прихватку </w:t>
      </w:r>
      <w:r>
        <w:rPr>
          <w:rFonts w:ascii="Arial" w:hAnsi="Arial" w:cs="Arial"/>
          <w:spacing w:val="2"/>
        </w:rPr>
        <w:t xml:space="preserve">нижней </w:t>
      </w:r>
      <w:proofErr w:type="spellStart"/>
      <w:r w:rsidRPr="00E4171B">
        <w:rPr>
          <w:rFonts w:ascii="Arial" w:hAnsi="Arial" w:cs="Arial"/>
          <w:spacing w:val="2"/>
        </w:rPr>
        <w:t>безрезьбовой</w:t>
      </w:r>
      <w:proofErr w:type="spellEnd"/>
      <w:r w:rsidRPr="00E4171B">
        <w:rPr>
          <w:rFonts w:ascii="Arial" w:hAnsi="Arial" w:cs="Arial"/>
          <w:spacing w:val="2"/>
        </w:rPr>
        <w:t xml:space="preserve"> муфты к трубопроводу (для компенсаторов </w:t>
      </w:r>
      <w:r w:rsidRPr="00E4171B">
        <w:rPr>
          <w:rFonts w:ascii="Arial" w:hAnsi="Arial" w:cs="Arial"/>
          <w:i/>
          <w:spacing w:val="2"/>
        </w:rPr>
        <w:t>DN</w:t>
      </w:r>
      <w:r w:rsidR="00B942DB">
        <w:rPr>
          <w:rFonts w:ascii="Arial" w:hAnsi="Arial" w:cs="Arial"/>
          <w:i/>
          <w:spacing w:val="2"/>
        </w:rPr>
        <w:t xml:space="preserve"> </w:t>
      </w:r>
      <w:r w:rsidRPr="00E4171B">
        <w:rPr>
          <w:rFonts w:ascii="Arial" w:hAnsi="Arial" w:cs="Arial"/>
          <w:spacing w:val="2"/>
        </w:rPr>
        <w:t xml:space="preserve">15 </w:t>
      </w:r>
      <w:r w:rsidR="00B942DB">
        <w:rPr>
          <w:rFonts w:ascii="Arial" w:hAnsi="Arial" w:cs="Arial"/>
          <w:spacing w:val="2"/>
        </w:rPr>
        <w:t>–</w:t>
      </w:r>
      <w:r w:rsidRPr="00E4171B">
        <w:rPr>
          <w:rFonts w:ascii="Arial" w:hAnsi="Arial" w:cs="Arial"/>
          <w:spacing w:val="2"/>
        </w:rPr>
        <w:t xml:space="preserve"> </w:t>
      </w:r>
      <w:r w:rsidRPr="00E4171B">
        <w:rPr>
          <w:rFonts w:ascii="Arial" w:hAnsi="Arial" w:cs="Arial"/>
          <w:i/>
          <w:spacing w:val="2"/>
        </w:rPr>
        <w:t>DN</w:t>
      </w:r>
      <w:r w:rsidR="00B942DB">
        <w:rPr>
          <w:rFonts w:ascii="Arial" w:hAnsi="Arial" w:cs="Arial"/>
          <w:i/>
          <w:spacing w:val="2"/>
        </w:rPr>
        <w:t xml:space="preserve"> </w:t>
      </w:r>
      <w:r w:rsidRPr="00E4171B">
        <w:rPr>
          <w:rFonts w:ascii="Arial" w:hAnsi="Arial" w:cs="Arial"/>
          <w:spacing w:val="2"/>
        </w:rPr>
        <w:t>25);</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соблюдая </w:t>
      </w:r>
      <w:proofErr w:type="spellStart"/>
      <w:r w:rsidRPr="000E142B">
        <w:rPr>
          <w:rFonts w:ascii="Arial" w:hAnsi="Arial" w:cs="Arial"/>
          <w:spacing w:val="2"/>
        </w:rPr>
        <w:t>соосность</w:t>
      </w:r>
      <w:proofErr w:type="spellEnd"/>
      <w:r w:rsidRPr="000E142B">
        <w:rPr>
          <w:rFonts w:ascii="Arial" w:hAnsi="Arial" w:cs="Arial"/>
          <w:spacing w:val="2"/>
        </w:rPr>
        <w:t xml:space="preserve"> патрубков компенсатора и трубопровода, произвести прихватку нижнего патрубка; </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w:t>
      </w:r>
      <w:r w:rsidR="00902C85">
        <w:rPr>
          <w:rFonts w:ascii="Arial" w:hAnsi="Arial" w:cs="Arial"/>
          <w:spacing w:val="2"/>
        </w:rPr>
        <w:t>за</w:t>
      </w:r>
      <w:r w:rsidRPr="000E142B">
        <w:rPr>
          <w:rFonts w:ascii="Arial" w:hAnsi="Arial" w:cs="Arial"/>
          <w:spacing w:val="2"/>
        </w:rPr>
        <w:t>чистить прихватк</w:t>
      </w:r>
      <w:r w:rsidR="00902C85">
        <w:rPr>
          <w:rFonts w:ascii="Arial" w:hAnsi="Arial" w:cs="Arial"/>
          <w:spacing w:val="2"/>
        </w:rPr>
        <w:t>и</w:t>
      </w:r>
      <w:r w:rsidRPr="000E142B">
        <w:rPr>
          <w:rFonts w:ascii="Arial" w:hAnsi="Arial" w:cs="Arial"/>
          <w:spacing w:val="2"/>
        </w:rPr>
        <w:t xml:space="preserve"> и обварить соединение по кругу, используя при необходимости зеркало сварщика, после чего зачистить сварной шов и проверить качество сварного соединения;</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 снять с компенсатора предохраняющие приспособления или устройства для</w:t>
      </w:r>
      <w:r w:rsidR="008432CD">
        <w:rPr>
          <w:rFonts w:ascii="Arial" w:hAnsi="Arial" w:cs="Arial"/>
          <w:spacing w:val="2"/>
        </w:rPr>
        <w:t xml:space="preserve"> предварительной</w:t>
      </w:r>
      <w:r w:rsidRPr="000E142B">
        <w:rPr>
          <w:rFonts w:ascii="Arial" w:hAnsi="Arial" w:cs="Arial"/>
          <w:spacing w:val="2"/>
        </w:rPr>
        <w:t xml:space="preserve"> растяжки в случае их наличия. </w:t>
      </w:r>
    </w:p>
    <w:p w:rsidR="000E142B" w:rsidRDefault="008877D0" w:rsidP="00664404">
      <w:pPr>
        <w:spacing w:line="360" w:lineRule="auto"/>
        <w:ind w:firstLine="567"/>
        <w:jc w:val="both"/>
        <w:rPr>
          <w:rFonts w:ascii="Arial" w:hAnsi="Arial" w:cs="Arial"/>
          <w:spacing w:val="2"/>
        </w:rPr>
      </w:pPr>
      <w:r w:rsidRPr="008877D0">
        <w:rPr>
          <w:rFonts w:ascii="Arial" w:hAnsi="Arial" w:cs="Arial"/>
          <w:spacing w:val="2"/>
        </w:rPr>
        <w:t>7.3.4 Монтаж</w:t>
      </w:r>
      <w:r w:rsidR="000E142B" w:rsidRPr="008877D0">
        <w:rPr>
          <w:rFonts w:ascii="Arial" w:hAnsi="Arial" w:cs="Arial"/>
          <w:spacing w:val="2"/>
        </w:rPr>
        <w:t xml:space="preserve"> компенсаторов на трубопроводах горизонтальной прокладки проводить в порядке 7.</w:t>
      </w:r>
      <w:r w:rsidRPr="008877D0">
        <w:rPr>
          <w:rFonts w:ascii="Arial" w:hAnsi="Arial" w:cs="Arial"/>
          <w:spacing w:val="2"/>
        </w:rPr>
        <w:t>2.2.5</w:t>
      </w:r>
      <w:r w:rsidR="000E142B" w:rsidRPr="008877D0">
        <w:rPr>
          <w:rFonts w:ascii="Arial" w:hAnsi="Arial" w:cs="Arial"/>
          <w:spacing w:val="2"/>
        </w:rPr>
        <w:t xml:space="preserve"> с учетом требований 7.3.</w:t>
      </w:r>
      <w:r w:rsidRPr="008877D0">
        <w:rPr>
          <w:rFonts w:ascii="Arial" w:hAnsi="Arial" w:cs="Arial"/>
          <w:spacing w:val="2"/>
        </w:rPr>
        <w:t>2</w:t>
      </w:r>
      <w:r w:rsidR="000E142B" w:rsidRPr="008877D0">
        <w:rPr>
          <w:rFonts w:ascii="Arial" w:hAnsi="Arial" w:cs="Arial"/>
          <w:spacing w:val="2"/>
        </w:rPr>
        <w:t>.</w:t>
      </w:r>
      <w:r w:rsidRPr="008877D0">
        <w:rPr>
          <w:rFonts w:ascii="Arial" w:hAnsi="Arial" w:cs="Arial"/>
          <w:spacing w:val="2"/>
        </w:rPr>
        <w:t>3, 7.3.2.4</w:t>
      </w:r>
      <w:r w:rsidR="001D7A5D">
        <w:rPr>
          <w:rFonts w:ascii="Arial" w:hAnsi="Arial" w:cs="Arial"/>
          <w:spacing w:val="2"/>
        </w:rPr>
        <w:t>, 7.3.2.5, 7.3.2.6</w:t>
      </w:r>
      <w:r w:rsidR="000E142B" w:rsidRPr="008877D0">
        <w:rPr>
          <w:rFonts w:ascii="Arial" w:hAnsi="Arial" w:cs="Arial"/>
          <w:spacing w:val="2"/>
        </w:rPr>
        <w:t>.</w:t>
      </w:r>
    </w:p>
    <w:p w:rsidR="001D7A5D" w:rsidRPr="000E142B" w:rsidRDefault="001D7A5D" w:rsidP="00664404">
      <w:pPr>
        <w:spacing w:line="360" w:lineRule="auto"/>
        <w:ind w:firstLine="567"/>
        <w:jc w:val="both"/>
        <w:rPr>
          <w:rFonts w:ascii="Arial" w:hAnsi="Arial" w:cs="Arial"/>
          <w:spacing w:val="2"/>
        </w:rPr>
      </w:pPr>
      <w:r>
        <w:rPr>
          <w:rFonts w:ascii="Arial" w:hAnsi="Arial" w:cs="Arial"/>
          <w:spacing w:val="2"/>
        </w:rPr>
        <w:t xml:space="preserve">7.3.4.1 </w:t>
      </w:r>
      <w:r w:rsidRPr="008877D0">
        <w:rPr>
          <w:rFonts w:ascii="Arial" w:hAnsi="Arial" w:cs="Arial"/>
          <w:spacing w:val="2"/>
        </w:rPr>
        <w:t>Последовательность приварки компенсатора на</w:t>
      </w:r>
      <w:r>
        <w:rPr>
          <w:rFonts w:ascii="Arial" w:hAnsi="Arial" w:cs="Arial"/>
          <w:spacing w:val="2"/>
        </w:rPr>
        <w:t xml:space="preserve"> трубопроводах горизонтальной про</w:t>
      </w:r>
      <w:r w:rsidRPr="008877D0">
        <w:rPr>
          <w:rFonts w:ascii="Arial" w:hAnsi="Arial" w:cs="Arial"/>
          <w:spacing w:val="2"/>
        </w:rPr>
        <w:t>кладки:</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произвести разделку кромок концов трубопровода, присоединяемых к компенсатору в соответствии с РД;</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xml:space="preserve">- </w:t>
      </w:r>
      <w:proofErr w:type="spellStart"/>
      <w:r w:rsidRPr="001D7A5D">
        <w:rPr>
          <w:rFonts w:ascii="Arial" w:hAnsi="Arial" w:cs="Arial"/>
          <w:spacing w:val="2"/>
        </w:rPr>
        <w:t>отцентровать</w:t>
      </w:r>
      <w:proofErr w:type="spellEnd"/>
      <w:r w:rsidRPr="001D7A5D">
        <w:rPr>
          <w:rFonts w:ascii="Arial" w:hAnsi="Arial" w:cs="Arial"/>
          <w:spacing w:val="2"/>
        </w:rPr>
        <w:t xml:space="preserve"> патрубки компенсатора по оси трубопровода с использованием </w:t>
      </w:r>
      <w:proofErr w:type="spellStart"/>
      <w:r w:rsidRPr="001D7A5D">
        <w:rPr>
          <w:rFonts w:ascii="Arial" w:hAnsi="Arial" w:cs="Arial"/>
          <w:spacing w:val="2"/>
        </w:rPr>
        <w:t>центратора</w:t>
      </w:r>
      <w:proofErr w:type="spellEnd"/>
      <w:r w:rsidRPr="001D7A5D">
        <w:rPr>
          <w:rFonts w:ascii="Arial" w:hAnsi="Arial" w:cs="Arial"/>
          <w:spacing w:val="2"/>
        </w:rPr>
        <w:t>;</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закрепить токоподводящий зажим электросварочного аппарата на присоединяемой части трубопровода;</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произвести прихватку трубопровода с присоединительным патрубком компенсатора</w:t>
      </w:r>
      <w:r w:rsidR="00B52B5E">
        <w:rPr>
          <w:rFonts w:ascii="Arial" w:hAnsi="Arial" w:cs="Arial"/>
          <w:spacing w:val="2"/>
        </w:rPr>
        <w:t>;</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перенести токоподводящий зажим электросварочного аппарата на другую присоединяемую часть трубопровода;</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произвести прихватку трубопровода с присоединительным патрубком компенсатора</w:t>
      </w:r>
      <w:r>
        <w:rPr>
          <w:rFonts w:ascii="Arial" w:hAnsi="Arial" w:cs="Arial"/>
          <w:spacing w:val="2"/>
        </w:rPr>
        <w:t>;</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xml:space="preserve">- проверить </w:t>
      </w:r>
      <w:proofErr w:type="spellStart"/>
      <w:r w:rsidRPr="001D7A5D">
        <w:rPr>
          <w:rFonts w:ascii="Arial" w:hAnsi="Arial" w:cs="Arial"/>
          <w:spacing w:val="2"/>
        </w:rPr>
        <w:t>соосность</w:t>
      </w:r>
      <w:proofErr w:type="spellEnd"/>
      <w:r w:rsidRPr="001D7A5D">
        <w:rPr>
          <w:rFonts w:ascii="Arial" w:hAnsi="Arial" w:cs="Arial"/>
          <w:spacing w:val="2"/>
        </w:rPr>
        <w:t xml:space="preserve"> присоединительных патрубков и трубопровода;</w:t>
      </w:r>
    </w:p>
    <w:p w:rsidR="001D7A5D" w:rsidRDefault="001D7A5D" w:rsidP="00664404">
      <w:pPr>
        <w:spacing w:line="360" w:lineRule="auto"/>
        <w:ind w:firstLine="567"/>
        <w:jc w:val="both"/>
        <w:rPr>
          <w:rFonts w:ascii="Arial" w:hAnsi="Arial" w:cs="Arial"/>
          <w:spacing w:val="2"/>
        </w:rPr>
      </w:pPr>
      <w:r w:rsidRPr="001D7A5D">
        <w:rPr>
          <w:rFonts w:ascii="Arial" w:hAnsi="Arial" w:cs="Arial"/>
          <w:spacing w:val="2"/>
        </w:rPr>
        <w:t>- снять с компенсатора предохраняющие приспособления или устройства для предварительной растяжки в случае их наличия</w:t>
      </w:r>
      <w:r>
        <w:rPr>
          <w:rFonts w:ascii="Arial" w:hAnsi="Arial" w:cs="Arial"/>
          <w:spacing w:val="2"/>
        </w:rPr>
        <w:t>;</w:t>
      </w:r>
    </w:p>
    <w:p w:rsidR="001D7A5D" w:rsidRPr="001D7A5D" w:rsidRDefault="001D7A5D" w:rsidP="00664404">
      <w:pPr>
        <w:spacing w:line="360" w:lineRule="auto"/>
        <w:ind w:firstLine="567"/>
        <w:jc w:val="both"/>
        <w:rPr>
          <w:rFonts w:ascii="Arial" w:hAnsi="Arial" w:cs="Arial"/>
          <w:spacing w:val="2"/>
        </w:rPr>
      </w:pPr>
      <w:r w:rsidRPr="001D7A5D">
        <w:rPr>
          <w:rFonts w:ascii="Arial" w:hAnsi="Arial" w:cs="Arial"/>
          <w:spacing w:val="2"/>
        </w:rPr>
        <w:t>- зачистить прихватки и обварить соединени</w:t>
      </w:r>
      <w:r>
        <w:rPr>
          <w:rFonts w:ascii="Arial" w:hAnsi="Arial" w:cs="Arial"/>
          <w:spacing w:val="2"/>
        </w:rPr>
        <w:t>я</w:t>
      </w:r>
      <w:r w:rsidRPr="001D7A5D">
        <w:rPr>
          <w:rFonts w:ascii="Arial" w:hAnsi="Arial" w:cs="Arial"/>
          <w:spacing w:val="2"/>
        </w:rPr>
        <w:t xml:space="preserve"> по кругу, используя при необходимости зеркало сварщика, после чего зачистить сварн</w:t>
      </w:r>
      <w:r>
        <w:rPr>
          <w:rFonts w:ascii="Arial" w:hAnsi="Arial" w:cs="Arial"/>
          <w:spacing w:val="2"/>
        </w:rPr>
        <w:t>ые</w:t>
      </w:r>
      <w:r w:rsidRPr="001D7A5D">
        <w:rPr>
          <w:rFonts w:ascii="Arial" w:hAnsi="Arial" w:cs="Arial"/>
          <w:spacing w:val="2"/>
        </w:rPr>
        <w:t xml:space="preserve"> ш</w:t>
      </w:r>
      <w:r>
        <w:rPr>
          <w:rFonts w:ascii="Arial" w:hAnsi="Arial" w:cs="Arial"/>
          <w:spacing w:val="2"/>
        </w:rPr>
        <w:t>вы</w:t>
      </w:r>
      <w:r w:rsidRPr="001D7A5D">
        <w:rPr>
          <w:rFonts w:ascii="Arial" w:hAnsi="Arial" w:cs="Arial"/>
          <w:spacing w:val="2"/>
        </w:rPr>
        <w:t xml:space="preserve"> и проверить качество сварн</w:t>
      </w:r>
      <w:r>
        <w:rPr>
          <w:rFonts w:ascii="Arial" w:hAnsi="Arial" w:cs="Arial"/>
          <w:spacing w:val="2"/>
        </w:rPr>
        <w:t xml:space="preserve">ых </w:t>
      </w:r>
      <w:r w:rsidRPr="001D7A5D">
        <w:rPr>
          <w:rFonts w:ascii="Arial" w:hAnsi="Arial" w:cs="Arial"/>
          <w:spacing w:val="2"/>
        </w:rPr>
        <w:t>соединени</w:t>
      </w:r>
      <w:r>
        <w:rPr>
          <w:rFonts w:ascii="Arial" w:hAnsi="Arial" w:cs="Arial"/>
          <w:spacing w:val="2"/>
        </w:rPr>
        <w:t>й.</w:t>
      </w:r>
    </w:p>
    <w:p w:rsidR="000E142B" w:rsidRPr="000E142B" w:rsidRDefault="000E142B" w:rsidP="00664404">
      <w:pPr>
        <w:spacing w:line="360" w:lineRule="auto"/>
        <w:ind w:firstLine="567"/>
        <w:jc w:val="both"/>
        <w:rPr>
          <w:rFonts w:ascii="Arial" w:hAnsi="Arial" w:cs="Arial"/>
          <w:b/>
          <w:spacing w:val="2"/>
        </w:rPr>
      </w:pPr>
      <w:r w:rsidRPr="000E142B">
        <w:rPr>
          <w:rFonts w:ascii="Arial" w:hAnsi="Arial" w:cs="Arial"/>
          <w:b/>
          <w:spacing w:val="2"/>
        </w:rPr>
        <w:t xml:space="preserve">7.4 Правила проведения подготовительных работ и монтажа </w:t>
      </w:r>
      <w:r w:rsidR="00B66DC8">
        <w:rPr>
          <w:rFonts w:ascii="Arial" w:hAnsi="Arial" w:cs="Arial"/>
          <w:b/>
          <w:spacing w:val="2"/>
        </w:rPr>
        <w:t>подвижных</w:t>
      </w:r>
      <w:r w:rsidRPr="000E142B">
        <w:rPr>
          <w:rFonts w:ascii="Arial" w:hAnsi="Arial" w:cs="Arial"/>
          <w:b/>
          <w:spacing w:val="2"/>
        </w:rPr>
        <w:t xml:space="preserve"> опор, неподвижных опор и </w:t>
      </w:r>
      <w:proofErr w:type="spellStart"/>
      <w:r w:rsidRPr="000E142B">
        <w:rPr>
          <w:rFonts w:ascii="Arial" w:hAnsi="Arial" w:cs="Arial"/>
          <w:b/>
          <w:spacing w:val="2"/>
        </w:rPr>
        <w:t>сильфонных</w:t>
      </w:r>
      <w:proofErr w:type="spellEnd"/>
      <w:r w:rsidRPr="000E142B">
        <w:rPr>
          <w:rFonts w:ascii="Arial" w:hAnsi="Arial" w:cs="Arial"/>
          <w:b/>
          <w:spacing w:val="2"/>
        </w:rPr>
        <w:t xml:space="preserve"> компенсаторов на трубопроводах систем горячего и холодного </w:t>
      </w:r>
      <w:proofErr w:type="spellStart"/>
      <w:r w:rsidRPr="000E142B">
        <w:rPr>
          <w:rFonts w:ascii="Arial" w:hAnsi="Arial" w:cs="Arial"/>
          <w:b/>
          <w:spacing w:val="2"/>
        </w:rPr>
        <w:t>водоснабженияиз</w:t>
      </w:r>
      <w:proofErr w:type="spellEnd"/>
      <w:r w:rsidRPr="000E142B">
        <w:rPr>
          <w:rFonts w:ascii="Arial" w:hAnsi="Arial" w:cs="Arial"/>
          <w:b/>
          <w:spacing w:val="2"/>
        </w:rPr>
        <w:t xml:space="preserve"> стальных </w:t>
      </w:r>
      <w:proofErr w:type="spellStart"/>
      <w:r w:rsidRPr="000E142B">
        <w:rPr>
          <w:rFonts w:ascii="Arial" w:hAnsi="Arial" w:cs="Arial"/>
          <w:b/>
          <w:spacing w:val="2"/>
        </w:rPr>
        <w:t>водогазопроводных</w:t>
      </w:r>
      <w:proofErr w:type="spellEnd"/>
      <w:r w:rsidRPr="000E142B">
        <w:rPr>
          <w:rFonts w:ascii="Arial" w:hAnsi="Arial" w:cs="Arial"/>
          <w:b/>
          <w:spacing w:val="2"/>
        </w:rPr>
        <w:t xml:space="preserve"> или электросварных труб. </w:t>
      </w:r>
    </w:p>
    <w:p w:rsidR="000E142B" w:rsidRPr="000E142B" w:rsidRDefault="000E142B" w:rsidP="00664404">
      <w:pPr>
        <w:spacing w:line="360" w:lineRule="auto"/>
        <w:ind w:firstLine="567"/>
        <w:jc w:val="both"/>
        <w:rPr>
          <w:rFonts w:ascii="Arial" w:hAnsi="Arial" w:cs="Arial"/>
          <w:b/>
          <w:spacing w:val="2"/>
        </w:rPr>
      </w:pPr>
      <w:r w:rsidRPr="000E142B">
        <w:rPr>
          <w:rFonts w:ascii="Arial" w:hAnsi="Arial" w:cs="Arial"/>
          <w:b/>
          <w:spacing w:val="2"/>
        </w:rPr>
        <w:t>7.4.1 Соединение на резьбе</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Особенности монтажа компенсаторов с типом присоединения «резьба», (далее – компенсатор на резьбе), следующие:</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7.4.1.1. При монтаже компенсатора на резьбе необходимо:</w:t>
      </w:r>
    </w:p>
    <w:p w:rsid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провести подготовительные работы по 7.2.1.3, для компенсатора с внутренней резьбой на обоих патрубках длину вырезаемого участка трубопровода определять с учетом длины сгона по ГОСТ 8969;</w:t>
      </w:r>
    </w:p>
    <w:p w:rsidR="00897020" w:rsidRPr="00897020" w:rsidRDefault="00897020" w:rsidP="00664404">
      <w:pPr>
        <w:spacing w:line="360" w:lineRule="auto"/>
        <w:ind w:firstLine="567"/>
        <w:jc w:val="both"/>
        <w:rPr>
          <w:rFonts w:ascii="Arial" w:hAnsi="Arial" w:cs="Arial"/>
          <w:spacing w:val="2"/>
        </w:rPr>
      </w:pPr>
      <w:r>
        <w:rPr>
          <w:rFonts w:ascii="Arial" w:hAnsi="Arial" w:cs="Arial"/>
          <w:spacing w:val="2"/>
        </w:rPr>
        <w:t xml:space="preserve">- для соединения использовать муфты по </w:t>
      </w:r>
      <w:r w:rsidRPr="00897020">
        <w:rPr>
          <w:rFonts w:ascii="Arial" w:hAnsi="Arial" w:cs="Arial"/>
          <w:spacing w:val="2"/>
        </w:rPr>
        <w:t>ГОСТ 8946</w:t>
      </w:r>
      <w:r>
        <w:rPr>
          <w:rFonts w:ascii="Arial" w:hAnsi="Arial" w:cs="Arial"/>
          <w:spacing w:val="2"/>
        </w:rPr>
        <w:t>;</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для компенсаторов с внутренней резьбой на обоих патрубках - снять фаску и произвести нарезку резьбы на присоединяемых ко</w:t>
      </w:r>
      <w:r w:rsidR="00A4301E">
        <w:rPr>
          <w:rFonts w:ascii="Arial" w:hAnsi="Arial" w:cs="Arial"/>
          <w:spacing w:val="2"/>
        </w:rPr>
        <w:t>нцах трубопровода длиной на 1,5–</w:t>
      </w:r>
      <w:r w:rsidRPr="000E142B">
        <w:rPr>
          <w:rFonts w:ascii="Arial" w:hAnsi="Arial" w:cs="Arial"/>
          <w:spacing w:val="2"/>
        </w:rPr>
        <w:t>2 мм меньше половины длины муфты;</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для компенсаторов с внешней резьбой на обои</w:t>
      </w:r>
      <w:r w:rsidR="008E5973">
        <w:rPr>
          <w:rFonts w:ascii="Arial" w:hAnsi="Arial" w:cs="Arial"/>
          <w:spacing w:val="2"/>
        </w:rPr>
        <w:t>х патрубках - снять фаску и про</w:t>
      </w:r>
      <w:r w:rsidRPr="000E142B">
        <w:rPr>
          <w:rFonts w:ascii="Arial" w:hAnsi="Arial" w:cs="Arial"/>
          <w:spacing w:val="2"/>
        </w:rPr>
        <w:t>извести нарезку резьбы на одном присоединяемом к</w:t>
      </w:r>
      <w:r w:rsidR="00A4301E">
        <w:rPr>
          <w:rFonts w:ascii="Arial" w:hAnsi="Arial" w:cs="Arial"/>
          <w:spacing w:val="2"/>
        </w:rPr>
        <w:t>онце трубопровода длиной на 1,5–</w:t>
      </w:r>
      <w:r w:rsidRPr="000E142B">
        <w:rPr>
          <w:rFonts w:ascii="Arial" w:hAnsi="Arial" w:cs="Arial"/>
          <w:spacing w:val="2"/>
        </w:rPr>
        <w:t>2 мм меньше половины длины муфты и на другом длиной больше суммы длины муфты и тол</w:t>
      </w:r>
      <w:r w:rsidR="00A4301E">
        <w:rPr>
          <w:rFonts w:ascii="Arial" w:hAnsi="Arial" w:cs="Arial"/>
          <w:spacing w:val="2"/>
        </w:rPr>
        <w:t>щины контргайки на 5–</w:t>
      </w:r>
      <w:r w:rsidRPr="000E142B">
        <w:rPr>
          <w:rFonts w:ascii="Arial" w:hAnsi="Arial" w:cs="Arial"/>
          <w:spacing w:val="2"/>
        </w:rPr>
        <w:t>7 мм;</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убедиться, что </w:t>
      </w:r>
      <w:r w:rsidRPr="000E142B">
        <w:rPr>
          <w:rFonts w:ascii="Arial" w:hAnsi="Arial" w:cs="Arial"/>
          <w:i/>
          <w:spacing w:val="2"/>
        </w:rPr>
        <w:t>DN</w:t>
      </w:r>
      <w:r w:rsidRPr="000E142B">
        <w:rPr>
          <w:rFonts w:ascii="Arial" w:hAnsi="Arial" w:cs="Arial"/>
          <w:spacing w:val="2"/>
        </w:rPr>
        <w:t xml:space="preserve"> и резьба компенсатора соответствуют </w:t>
      </w:r>
      <w:r w:rsidRPr="000E142B">
        <w:rPr>
          <w:rFonts w:ascii="Arial" w:hAnsi="Arial" w:cs="Arial"/>
          <w:i/>
          <w:spacing w:val="2"/>
        </w:rPr>
        <w:t>DN</w:t>
      </w:r>
      <w:r w:rsidRPr="000E142B">
        <w:rPr>
          <w:rFonts w:ascii="Arial" w:hAnsi="Arial" w:cs="Arial"/>
          <w:spacing w:val="2"/>
        </w:rPr>
        <w:t xml:space="preserve"> и резьбе трубопровода, на который планируется установка компенсатора на резьбе;</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направление стрелки на корпусе компенсатора с внутренней гильзой должно совпадать с направлением потока рабочей среды</w:t>
      </w:r>
      <w:r w:rsidR="008E5973">
        <w:rPr>
          <w:rFonts w:ascii="Arial" w:hAnsi="Arial" w:cs="Arial"/>
          <w:spacing w:val="2"/>
        </w:rPr>
        <w:t xml:space="preserve"> согласно РД</w:t>
      </w:r>
      <w:r w:rsidRPr="000E142B">
        <w:rPr>
          <w:rFonts w:ascii="Arial" w:hAnsi="Arial" w:cs="Arial"/>
          <w:spacing w:val="2"/>
        </w:rPr>
        <w:t>;</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монтаж компенсатора при вертикальной прокладке трубопровода начинать с присоединения верхнего патрубка.</w:t>
      </w:r>
    </w:p>
    <w:p w:rsidR="000E142B" w:rsidRPr="000E142B" w:rsidRDefault="000E142B" w:rsidP="00664404">
      <w:pPr>
        <w:tabs>
          <w:tab w:val="left" w:pos="709"/>
          <w:tab w:val="left" w:pos="993"/>
        </w:tabs>
        <w:spacing w:line="360" w:lineRule="auto"/>
        <w:ind w:firstLine="567"/>
        <w:jc w:val="both"/>
        <w:rPr>
          <w:rFonts w:ascii="Arial" w:hAnsi="Arial" w:cs="Arial"/>
          <w:spacing w:val="2"/>
        </w:rPr>
      </w:pPr>
      <w:r w:rsidRPr="000E142B">
        <w:rPr>
          <w:rFonts w:ascii="Arial" w:hAnsi="Arial" w:cs="Arial"/>
          <w:spacing w:val="2"/>
        </w:rPr>
        <w:t>7.4.1.2</w:t>
      </w:r>
      <w:r w:rsidRPr="000E142B">
        <w:rPr>
          <w:rFonts w:ascii="Arial" w:hAnsi="Arial" w:cs="Arial"/>
          <w:spacing w:val="2"/>
        </w:rPr>
        <w:tab/>
        <w:t>При монтаже компенсатора с внутренней резьбой необходимо соблюдать следующие правила: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при присоединении первого патрубка компенсатор с внутренней резьбой следует держать рожковым или разводным ключом за шестигранник компенсатора, со стороны присоединяемого трубопровода (запрещается держать за шестигранник компенсатора ключом с противоположной от трубопровода стороны), и навинтить компенсатор на трубопровод через муфту;</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если установка компенсатора с внутренней резьбой производится к трубопроводу с наружной резьбой, уплотнение резьбового соединения компенсатора необходимо наматывать на трубопровод по часовой стрелке (если смотреть на присоединительную поверхность трубопровода);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конец трубопровода, на который навинчивается компенсатор с внутренней резьбой, не должен упираться в порог в конце винтовой резьбы патрубка компенсатора, резьба на трубопроводе должна быть короче на 1 – 1,5 мм винтовой резьбы патрубка компенсатора;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второй конец трубопровода подсоединяют к компенсатору с внутренней резьбой, при помощи сгона в сборе с муфтой и контргайкой, которые должны соответствовать ГОСТ 8965;</w:t>
      </w:r>
    </w:p>
    <w:p w:rsidR="000E142B" w:rsidRPr="006262F4" w:rsidRDefault="00B942DB" w:rsidP="00664404">
      <w:pPr>
        <w:spacing w:line="360" w:lineRule="auto"/>
        <w:ind w:firstLine="567"/>
        <w:jc w:val="both"/>
        <w:rPr>
          <w:rFonts w:ascii="Arial" w:hAnsi="Arial" w:cs="Arial"/>
          <w:spacing w:val="2"/>
          <w:sz w:val="22"/>
          <w:szCs w:val="22"/>
        </w:rPr>
      </w:pPr>
      <w:r w:rsidRPr="006262F4">
        <w:rPr>
          <w:rFonts w:ascii="Arial" w:hAnsi="Arial" w:cs="Arial"/>
          <w:spacing w:val="40"/>
          <w:sz w:val="22"/>
          <w:szCs w:val="22"/>
        </w:rPr>
        <w:t>Примечание</w:t>
      </w:r>
      <w:r w:rsidRPr="006262F4">
        <w:rPr>
          <w:rFonts w:ascii="Arial" w:hAnsi="Arial" w:cs="Arial"/>
          <w:sz w:val="22"/>
          <w:szCs w:val="22"/>
        </w:rPr>
        <w:t xml:space="preserve"> ― </w:t>
      </w:r>
      <w:r w:rsidRPr="006262F4">
        <w:rPr>
          <w:rFonts w:ascii="Arial" w:hAnsi="Arial" w:cs="Arial"/>
          <w:spacing w:val="2"/>
          <w:sz w:val="22"/>
          <w:szCs w:val="22"/>
        </w:rPr>
        <w:t>П</w:t>
      </w:r>
      <w:r w:rsidR="000E142B" w:rsidRPr="006262F4">
        <w:rPr>
          <w:rFonts w:ascii="Arial" w:hAnsi="Arial" w:cs="Arial"/>
          <w:spacing w:val="2"/>
          <w:sz w:val="22"/>
          <w:szCs w:val="22"/>
        </w:rPr>
        <w:t>рисоединение сгона ко второму патрубку допускается производить до присоединения первого патрубка.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конец сгона с короткой резьбой ввинчивается в патрубок компенсатора, муфта на длинной резьбе сгона навинчивается на резьбу трубопровода, контргайка навинчивается к муфте. Монтаж сгона в сборе выполняется рычажным трубным ключом</w:t>
      </w:r>
      <w:r w:rsidR="00CE409D">
        <w:rPr>
          <w:rFonts w:ascii="Arial" w:hAnsi="Arial" w:cs="Arial"/>
          <w:spacing w:val="2"/>
        </w:rPr>
        <w:t xml:space="preserve"> по </w:t>
      </w:r>
      <w:r w:rsidR="00CE409D" w:rsidRPr="00CE409D">
        <w:rPr>
          <w:rFonts w:ascii="Arial" w:hAnsi="Arial" w:cs="Arial"/>
          <w:spacing w:val="2"/>
        </w:rPr>
        <w:t>ГОСТ 18981</w:t>
      </w:r>
      <w:r w:rsidRPr="000E142B">
        <w:rPr>
          <w:rFonts w:ascii="Arial" w:hAnsi="Arial" w:cs="Arial"/>
          <w:spacing w:val="2"/>
        </w:rPr>
        <w:t>;</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при монтаже второго патрубка и накручивании муфты удерживать сгон от проворачивания рычажным трубным ключом. </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7.4.1.3</w:t>
      </w:r>
      <w:r w:rsidRPr="000E142B">
        <w:rPr>
          <w:rFonts w:ascii="Arial" w:hAnsi="Arial" w:cs="Arial"/>
          <w:spacing w:val="2"/>
        </w:rPr>
        <w:tab/>
        <w:t xml:space="preserve">При монтаже компенсатора с наружной резьбой на патрубках необходимо соблюдать следующие правила: </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монтаж выполняется рычажным трубным ключом;</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при присоединении первого патрубка компенсатор с наружной резьбой следует держать рычажным трубным ключом со стороны присоединяемого трубопровода и навинтить компенсатор на трубопровод через муфту;</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при вкручивании в муфту уплотнение резьбового соединения компенсатора с наружной резьбой необходимо наматывать на резьбу по часовой стрелке (если смотреть на присоединительную поверхность компенсатора);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при присоединении второго патрубка и накручивании муфты удерживать компенсатор от проворачивания за присоединяемый патрубок рычажным трубным ключом.</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муфта на длинной резьбе трубопровода навинчивается на резьбу патрубка, контргайка навинчивается к муфте.</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7.4.1.4 Для уплотнения резьбовых соединений должен применяться один из следующих материалов: ФУМ лента, льняная прядь с пропиткой, специальный герметик, универсальная уплотнительная нить, </w:t>
      </w:r>
      <w:proofErr w:type="spellStart"/>
      <w:r w:rsidRPr="000E142B">
        <w:rPr>
          <w:rFonts w:ascii="Arial" w:hAnsi="Arial" w:cs="Arial"/>
          <w:spacing w:val="2"/>
        </w:rPr>
        <w:t>незатвердевающие</w:t>
      </w:r>
      <w:proofErr w:type="spellEnd"/>
      <w:r w:rsidRPr="000E142B">
        <w:rPr>
          <w:rFonts w:ascii="Arial" w:hAnsi="Arial" w:cs="Arial"/>
          <w:spacing w:val="2"/>
        </w:rPr>
        <w:t xml:space="preserve"> сантехнические пасты, анаэробные гели.</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7.4.2 Фланцевое соединение</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7.4.2.1 При монтаже компенсаторов с фланцами необходимо:</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провести подготовительные работы по 7.2.1.3, длину вырезаемого участка трубопровода определять с учетом типа исполнения фланца;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проверить, чтобы </w:t>
      </w:r>
      <w:r w:rsidRPr="000E142B">
        <w:rPr>
          <w:rFonts w:ascii="Arial" w:hAnsi="Arial" w:cs="Arial"/>
          <w:i/>
          <w:spacing w:val="2"/>
          <w:lang w:val="en-US"/>
        </w:rPr>
        <w:t>DN</w:t>
      </w:r>
      <w:r w:rsidRPr="000E142B">
        <w:rPr>
          <w:rFonts w:ascii="Arial" w:hAnsi="Arial" w:cs="Arial"/>
          <w:spacing w:val="2"/>
        </w:rPr>
        <w:t xml:space="preserve"> фланцевой арматуры соответствовал </w:t>
      </w:r>
      <w:r w:rsidRPr="000E142B">
        <w:rPr>
          <w:rFonts w:ascii="Arial" w:hAnsi="Arial" w:cs="Arial"/>
          <w:i/>
          <w:spacing w:val="2"/>
          <w:lang w:val="en-US"/>
        </w:rPr>
        <w:t>DN</w:t>
      </w:r>
      <w:r w:rsidRPr="000E142B">
        <w:rPr>
          <w:rFonts w:ascii="Arial" w:hAnsi="Arial" w:cs="Arial"/>
          <w:spacing w:val="2"/>
        </w:rPr>
        <w:t xml:space="preserve"> трубопровода, на который планируется установка компенсатора;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укомплектовать устанавливаемый компенсатор стальными ответными фланцами, в соответствии с ГОСТ </w:t>
      </w:r>
      <w:r w:rsidR="00A41783">
        <w:rPr>
          <w:rFonts w:ascii="Arial" w:hAnsi="Arial" w:cs="Arial"/>
          <w:spacing w:val="2"/>
        </w:rPr>
        <w:t>33259</w:t>
      </w:r>
      <w:r w:rsidRPr="000E142B">
        <w:rPr>
          <w:rFonts w:ascii="Arial" w:hAnsi="Arial" w:cs="Arial"/>
          <w:spacing w:val="2"/>
        </w:rPr>
        <w:t xml:space="preserve">, с соответствующими компенсатору: </w:t>
      </w:r>
      <w:r w:rsidRPr="000E142B">
        <w:rPr>
          <w:rFonts w:ascii="Arial" w:hAnsi="Arial" w:cs="Arial"/>
          <w:i/>
          <w:spacing w:val="2"/>
          <w:lang w:val="en-US"/>
        </w:rPr>
        <w:t>DN</w:t>
      </w:r>
      <w:r w:rsidRPr="000E142B">
        <w:rPr>
          <w:rFonts w:ascii="Arial" w:hAnsi="Arial" w:cs="Arial"/>
          <w:spacing w:val="2"/>
        </w:rPr>
        <w:t xml:space="preserve">, </w:t>
      </w:r>
      <w:r w:rsidRPr="000E142B">
        <w:rPr>
          <w:rFonts w:ascii="Arial" w:hAnsi="Arial" w:cs="Arial"/>
          <w:i/>
          <w:spacing w:val="2"/>
        </w:rPr>
        <w:t>Р</w:t>
      </w:r>
      <w:r w:rsidRPr="000E142B">
        <w:rPr>
          <w:rFonts w:ascii="Arial" w:hAnsi="Arial" w:cs="Arial"/>
          <w:i/>
          <w:spacing w:val="2"/>
          <w:lang w:val="en-US"/>
        </w:rPr>
        <w:t>N</w:t>
      </w:r>
      <w:r w:rsidRPr="000E142B">
        <w:rPr>
          <w:rFonts w:ascii="Arial" w:hAnsi="Arial" w:cs="Arial"/>
          <w:spacing w:val="2"/>
        </w:rPr>
        <w:t>, исполнением, прокладками и крепежными деталями (крепежные детали должны быть одной партии);</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произвести визуальный осмотр уплотнительной поверхности ответных фланцев и фланцев компенсатора: на них не должно быть забоин, раковин, заусенцев, а также других дефектов поверхностей;</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установить компенсатор с внутренней гильзой в положении, чтобы направление стрелки на корпусе компенсатора совпадало с направлением потока рабочей среды</w:t>
      </w:r>
      <w:r w:rsidR="009036DE">
        <w:rPr>
          <w:rFonts w:ascii="Arial" w:hAnsi="Arial" w:cs="Arial"/>
          <w:spacing w:val="2"/>
        </w:rPr>
        <w:t xml:space="preserve"> согласно РД;</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7.4.2.2 При монтаже компенсатора с фланцами необходимо соблюдать следующие правила: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предварительно собрать фланцевые соединения на нескольких монтажных болтах: до </w:t>
      </w:r>
      <w:r w:rsidRPr="000E142B">
        <w:rPr>
          <w:rFonts w:ascii="Arial" w:hAnsi="Arial" w:cs="Arial"/>
          <w:i/>
          <w:spacing w:val="2"/>
          <w:lang w:val="en-US"/>
        </w:rPr>
        <w:t>DN</w:t>
      </w:r>
      <w:r w:rsidRPr="000E142B">
        <w:rPr>
          <w:rFonts w:ascii="Arial" w:hAnsi="Arial" w:cs="Arial"/>
          <w:spacing w:val="2"/>
        </w:rPr>
        <w:t xml:space="preserve">100 ‒ не менее чем на двух, от </w:t>
      </w:r>
      <w:r w:rsidRPr="000E142B">
        <w:rPr>
          <w:rFonts w:ascii="Arial" w:hAnsi="Arial" w:cs="Arial"/>
          <w:i/>
          <w:spacing w:val="2"/>
        </w:rPr>
        <w:t>DN</w:t>
      </w:r>
      <w:r w:rsidRPr="000E142B">
        <w:rPr>
          <w:rFonts w:ascii="Arial" w:hAnsi="Arial" w:cs="Arial"/>
          <w:spacing w:val="2"/>
        </w:rPr>
        <w:t xml:space="preserve"> 100 и более ‒ не менее чем на четырех болтах на каждое фланцевое соединение, не затягивая гайками болты, прихватить ответные фланцы сваркой к трубопроводу, проверить параллельность установки ответных фланцев на трубопроводе;</w:t>
      </w:r>
    </w:p>
    <w:p w:rsidR="000E142B" w:rsidRPr="006262F4" w:rsidRDefault="00B942DB" w:rsidP="00664404">
      <w:pPr>
        <w:spacing w:line="360" w:lineRule="auto"/>
        <w:ind w:firstLine="567"/>
        <w:jc w:val="both"/>
        <w:rPr>
          <w:rFonts w:ascii="Arial" w:hAnsi="Arial" w:cs="Arial"/>
          <w:spacing w:val="2"/>
          <w:sz w:val="22"/>
          <w:szCs w:val="22"/>
        </w:rPr>
      </w:pPr>
      <w:r w:rsidRPr="006262F4">
        <w:rPr>
          <w:rFonts w:ascii="Arial" w:hAnsi="Arial" w:cs="Arial"/>
          <w:spacing w:val="40"/>
          <w:sz w:val="22"/>
          <w:szCs w:val="22"/>
        </w:rPr>
        <w:t>Примечание</w:t>
      </w:r>
      <w:r w:rsidRPr="006262F4">
        <w:rPr>
          <w:rFonts w:ascii="Arial" w:hAnsi="Arial" w:cs="Arial"/>
          <w:sz w:val="22"/>
          <w:szCs w:val="22"/>
        </w:rPr>
        <w:t xml:space="preserve"> ― </w:t>
      </w:r>
      <w:r w:rsidR="000E142B" w:rsidRPr="006262F4">
        <w:rPr>
          <w:rFonts w:ascii="Arial" w:hAnsi="Arial" w:cs="Arial"/>
          <w:spacing w:val="2"/>
          <w:sz w:val="22"/>
          <w:szCs w:val="22"/>
        </w:rPr>
        <w:t>Отклонение от перпендикулярности фланца, приваренного к трубе, по отношению к оси трубы допускается до 1 % наружного диаметра фланца, но не более 2 мм.</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раскрутив монтажные болты, </w:t>
      </w:r>
      <w:r w:rsidR="005326C2" w:rsidRPr="000E142B">
        <w:rPr>
          <w:rFonts w:ascii="Arial" w:hAnsi="Arial" w:cs="Arial"/>
          <w:spacing w:val="2"/>
        </w:rPr>
        <w:t>извлечь компенсатор</w:t>
      </w:r>
      <w:r w:rsidRPr="000E142B">
        <w:rPr>
          <w:rFonts w:ascii="Arial" w:hAnsi="Arial" w:cs="Arial"/>
          <w:spacing w:val="2"/>
        </w:rPr>
        <w:t xml:space="preserve"> из трубопровода и произвести окончательную приварку ответных фланцев на трубопроводе, в зависимости от типа исполнения фланца устанавливаемого компенсатора;</w:t>
      </w:r>
    </w:p>
    <w:p w:rsidR="000E142B" w:rsidRPr="000E142B" w:rsidRDefault="006262F4" w:rsidP="00664404">
      <w:pPr>
        <w:spacing w:line="360" w:lineRule="auto"/>
        <w:ind w:firstLine="567"/>
        <w:jc w:val="both"/>
        <w:rPr>
          <w:rFonts w:ascii="Arial" w:hAnsi="Arial" w:cs="Arial"/>
          <w:spacing w:val="2"/>
        </w:rPr>
      </w:pPr>
      <w:r>
        <w:rPr>
          <w:rFonts w:ascii="Arial" w:hAnsi="Arial" w:cs="Arial"/>
          <w:spacing w:val="2"/>
        </w:rPr>
        <w:t xml:space="preserve">- </w:t>
      </w:r>
      <w:r w:rsidR="000E142B" w:rsidRPr="000E142B">
        <w:rPr>
          <w:rFonts w:ascii="Arial" w:hAnsi="Arial" w:cs="Arial"/>
          <w:spacing w:val="2"/>
        </w:rPr>
        <w:t>дать время охладиться сварочным швам;</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по завершению охлаждения сварочных швов, между ответными фланцами на трубопроводе и фланцевой арматуре установить прокладки из </w:t>
      </w:r>
      <w:proofErr w:type="spellStart"/>
      <w:r w:rsidRPr="000E142B">
        <w:rPr>
          <w:rFonts w:ascii="Arial" w:hAnsi="Arial" w:cs="Arial"/>
          <w:spacing w:val="2"/>
        </w:rPr>
        <w:t>паронита</w:t>
      </w:r>
      <w:proofErr w:type="spellEnd"/>
      <w:r w:rsidRPr="000E142B">
        <w:rPr>
          <w:rFonts w:ascii="Arial" w:hAnsi="Arial" w:cs="Arial"/>
          <w:spacing w:val="2"/>
        </w:rPr>
        <w:t xml:space="preserve"> по ГОСТ 481, вставить болты в соответствующие отверстия фланцев, провести затяжку гаек;</w:t>
      </w:r>
    </w:p>
    <w:p w:rsidR="00B942DB" w:rsidRPr="006262F4" w:rsidRDefault="00B942DB" w:rsidP="00664404">
      <w:pPr>
        <w:spacing w:line="360" w:lineRule="auto"/>
        <w:ind w:firstLine="567"/>
        <w:jc w:val="both"/>
        <w:rPr>
          <w:rFonts w:ascii="Arial" w:hAnsi="Arial" w:cs="Arial"/>
          <w:spacing w:val="2"/>
          <w:sz w:val="22"/>
          <w:szCs w:val="22"/>
        </w:rPr>
      </w:pPr>
      <w:r w:rsidRPr="006262F4">
        <w:rPr>
          <w:rFonts w:ascii="Arial" w:hAnsi="Arial" w:cs="Arial"/>
          <w:spacing w:val="40"/>
          <w:sz w:val="22"/>
          <w:szCs w:val="22"/>
        </w:rPr>
        <w:t>Примечания</w:t>
      </w:r>
      <w:r w:rsidRPr="006262F4">
        <w:rPr>
          <w:rFonts w:ascii="Arial" w:hAnsi="Arial" w:cs="Arial"/>
          <w:sz w:val="22"/>
          <w:szCs w:val="22"/>
        </w:rPr>
        <w:t xml:space="preserve"> </w:t>
      </w:r>
    </w:p>
    <w:p w:rsidR="000E142B" w:rsidRPr="006262F4" w:rsidRDefault="000E142B" w:rsidP="00664404">
      <w:pPr>
        <w:spacing w:line="360" w:lineRule="auto"/>
        <w:ind w:firstLine="567"/>
        <w:jc w:val="both"/>
        <w:rPr>
          <w:rFonts w:ascii="Arial" w:hAnsi="Arial" w:cs="Arial"/>
          <w:spacing w:val="2"/>
          <w:sz w:val="22"/>
          <w:szCs w:val="22"/>
        </w:rPr>
      </w:pPr>
      <w:r w:rsidRPr="006262F4">
        <w:rPr>
          <w:rFonts w:ascii="Arial" w:hAnsi="Arial" w:cs="Arial"/>
          <w:spacing w:val="2"/>
          <w:sz w:val="22"/>
          <w:szCs w:val="22"/>
        </w:rPr>
        <w:t>1 Головки болтов устанавливаются со стороны компенсатора.</w:t>
      </w:r>
    </w:p>
    <w:p w:rsidR="000E142B" w:rsidRPr="006262F4" w:rsidRDefault="000E142B" w:rsidP="00664404">
      <w:pPr>
        <w:spacing w:line="360" w:lineRule="auto"/>
        <w:ind w:firstLine="567"/>
        <w:jc w:val="both"/>
        <w:rPr>
          <w:rFonts w:ascii="Arial" w:hAnsi="Arial" w:cs="Arial"/>
          <w:spacing w:val="2"/>
          <w:sz w:val="22"/>
          <w:szCs w:val="22"/>
        </w:rPr>
      </w:pPr>
      <w:r w:rsidRPr="006262F4">
        <w:rPr>
          <w:rFonts w:ascii="Arial" w:hAnsi="Arial" w:cs="Arial"/>
          <w:spacing w:val="2"/>
          <w:sz w:val="22"/>
          <w:szCs w:val="22"/>
        </w:rPr>
        <w:t>2 На вертикальных участках трубопроводов гайки необходимо располагать снизу.</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между ответным фланцем и фланцем компенсатора должно быть установлено не более одной прокладки, прокладка должна устанавливаться без перекосов, плотно прилегать к поверхности фланцев;</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диаметр прокладки не должен доходить на 2 – 3 мм: по наружному диаметру – до крепежных болтов (шпилек), по внутреннему диаметру – до края трубопровода;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поверхность прокладок из </w:t>
      </w:r>
      <w:proofErr w:type="spellStart"/>
      <w:r w:rsidRPr="000E142B">
        <w:rPr>
          <w:rFonts w:ascii="Arial" w:hAnsi="Arial" w:cs="Arial"/>
          <w:spacing w:val="2"/>
        </w:rPr>
        <w:t>паронита</w:t>
      </w:r>
      <w:proofErr w:type="spellEnd"/>
      <w:r w:rsidRPr="000E142B">
        <w:rPr>
          <w:rFonts w:ascii="Arial" w:hAnsi="Arial" w:cs="Arial"/>
          <w:spacing w:val="2"/>
        </w:rPr>
        <w:t xml:space="preserve"> должна быть ровной без разрывов, складок, </w:t>
      </w:r>
      <w:proofErr w:type="spellStart"/>
      <w:r w:rsidRPr="000E142B">
        <w:rPr>
          <w:rFonts w:ascii="Arial" w:hAnsi="Arial" w:cs="Arial"/>
          <w:spacing w:val="2"/>
        </w:rPr>
        <w:t>задиров</w:t>
      </w:r>
      <w:proofErr w:type="spellEnd"/>
      <w:r w:rsidRPr="000E142B">
        <w:rPr>
          <w:rFonts w:ascii="Arial" w:hAnsi="Arial" w:cs="Arial"/>
          <w:spacing w:val="2"/>
        </w:rPr>
        <w:t>, надломов, вздутий, раковин и посторонних включений.</w:t>
      </w:r>
    </w:p>
    <w:p w:rsidR="000E142B" w:rsidRPr="000E142B" w:rsidRDefault="006262F4" w:rsidP="00664404">
      <w:pPr>
        <w:spacing w:line="360" w:lineRule="auto"/>
        <w:ind w:firstLine="567"/>
        <w:jc w:val="both"/>
        <w:rPr>
          <w:rFonts w:ascii="Arial" w:hAnsi="Arial" w:cs="Arial"/>
          <w:spacing w:val="2"/>
        </w:rPr>
      </w:pPr>
      <w:r>
        <w:rPr>
          <w:rFonts w:ascii="Arial" w:hAnsi="Arial" w:cs="Arial"/>
          <w:spacing w:val="2"/>
        </w:rPr>
        <w:t xml:space="preserve">- </w:t>
      </w:r>
      <w:r w:rsidR="000E142B" w:rsidRPr="000E142B">
        <w:rPr>
          <w:rFonts w:ascii="Arial" w:hAnsi="Arial" w:cs="Arial"/>
          <w:spacing w:val="2"/>
        </w:rPr>
        <w:t xml:space="preserve">гайки должны быть навинчены так, чтобы число выступающих над ними ниток резьбы было не менее 1 и не более 3, гайки болтов </w:t>
      </w:r>
      <w:r w:rsidRPr="000E142B">
        <w:rPr>
          <w:rFonts w:ascii="Arial" w:hAnsi="Arial" w:cs="Arial"/>
          <w:spacing w:val="2"/>
        </w:rPr>
        <w:t>располагают,</w:t>
      </w:r>
      <w:r w:rsidR="000E142B" w:rsidRPr="000E142B">
        <w:rPr>
          <w:rFonts w:ascii="Arial" w:hAnsi="Arial" w:cs="Arial"/>
          <w:spacing w:val="2"/>
        </w:rPr>
        <w:t xml:space="preserve"> с одной стороны. </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для затяжки крепежа должны применяться гаечные ключи с нормальной длиной рукоятки по ГОСТ 2838, ГОСТ 2839, специальные ключи, а также </w:t>
      </w:r>
      <w:r w:rsidR="00CE409D">
        <w:rPr>
          <w:rFonts w:ascii="Arial" w:hAnsi="Arial" w:cs="Arial"/>
          <w:spacing w:val="2"/>
        </w:rPr>
        <w:t>моментные</w:t>
      </w:r>
      <w:r w:rsidRPr="000E142B">
        <w:rPr>
          <w:rFonts w:ascii="Arial" w:hAnsi="Arial" w:cs="Arial"/>
          <w:spacing w:val="2"/>
        </w:rPr>
        <w:t xml:space="preserve"> ключи</w:t>
      </w:r>
      <w:r w:rsidR="00CE409D">
        <w:rPr>
          <w:rFonts w:ascii="Arial" w:hAnsi="Arial" w:cs="Arial"/>
          <w:spacing w:val="2"/>
        </w:rPr>
        <w:t xml:space="preserve"> по ГОСТ 33530</w:t>
      </w:r>
      <w:r w:rsidRPr="000E142B">
        <w:rPr>
          <w:rFonts w:ascii="Arial" w:hAnsi="Arial" w:cs="Arial"/>
          <w:spacing w:val="2"/>
        </w:rPr>
        <w:t>. Применение различных рычагов в целях удлинения плеча при затяжке крепежа не допускается.</w:t>
      </w:r>
    </w:p>
    <w:p w:rsidR="00CE409D" w:rsidRDefault="000E142B" w:rsidP="00664404">
      <w:pPr>
        <w:spacing w:line="360" w:lineRule="auto"/>
        <w:ind w:firstLine="567"/>
        <w:jc w:val="both"/>
        <w:rPr>
          <w:rFonts w:ascii="Arial" w:hAnsi="Arial" w:cs="Arial"/>
          <w:b/>
          <w:spacing w:val="2"/>
        </w:rPr>
      </w:pPr>
      <w:r w:rsidRPr="000E142B">
        <w:rPr>
          <w:rFonts w:ascii="Arial" w:hAnsi="Arial" w:cs="Arial"/>
          <w:b/>
          <w:spacing w:val="2"/>
        </w:rPr>
        <w:t xml:space="preserve">7.4.3. Соединение на </w:t>
      </w:r>
      <w:r w:rsidR="00CE409D" w:rsidRPr="00CE409D">
        <w:rPr>
          <w:rFonts w:ascii="Arial" w:hAnsi="Arial" w:cs="Arial"/>
          <w:b/>
          <w:spacing w:val="2"/>
        </w:rPr>
        <w:t>муфта</w:t>
      </w:r>
      <w:r w:rsidR="00CE409D">
        <w:rPr>
          <w:rFonts w:ascii="Arial" w:hAnsi="Arial" w:cs="Arial"/>
          <w:b/>
          <w:spacing w:val="2"/>
        </w:rPr>
        <w:t>х</w:t>
      </w:r>
      <w:r w:rsidR="00CE409D" w:rsidRPr="00CE409D">
        <w:rPr>
          <w:rFonts w:ascii="Arial" w:hAnsi="Arial" w:cs="Arial"/>
          <w:b/>
          <w:spacing w:val="2"/>
        </w:rPr>
        <w:t xml:space="preserve"> трубопроводн</w:t>
      </w:r>
      <w:r w:rsidR="00CE409D">
        <w:rPr>
          <w:rFonts w:ascii="Arial" w:hAnsi="Arial" w:cs="Arial"/>
          <w:b/>
          <w:spacing w:val="2"/>
        </w:rPr>
        <w:t>ых</w:t>
      </w:r>
      <w:r w:rsidR="00CE409D" w:rsidRPr="00CE409D">
        <w:rPr>
          <w:rFonts w:ascii="Arial" w:hAnsi="Arial" w:cs="Arial"/>
          <w:b/>
          <w:spacing w:val="2"/>
        </w:rPr>
        <w:t xml:space="preserve"> разъемн</w:t>
      </w:r>
      <w:r w:rsidR="00CE409D">
        <w:rPr>
          <w:rFonts w:ascii="Arial" w:hAnsi="Arial" w:cs="Arial"/>
          <w:b/>
          <w:spacing w:val="2"/>
        </w:rPr>
        <w:t>ых</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7.4.3.1 При монтаже компенсаторов на </w:t>
      </w:r>
      <w:r w:rsidR="00CE409D" w:rsidRPr="00CE409D">
        <w:rPr>
          <w:rFonts w:ascii="Arial" w:hAnsi="Arial" w:cs="Arial"/>
          <w:spacing w:val="2"/>
        </w:rPr>
        <w:t>муфтах трубопроводных разъемных</w:t>
      </w:r>
      <w:r w:rsidRPr="000E142B">
        <w:rPr>
          <w:rFonts w:ascii="Arial" w:hAnsi="Arial" w:cs="Arial"/>
          <w:spacing w:val="2"/>
        </w:rPr>
        <w:t xml:space="preserve"> необходимо:</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провести подготовительные работы по 7.2.1.3;</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накатать </w:t>
      </w:r>
      <w:r w:rsidR="00CE409D">
        <w:rPr>
          <w:rFonts w:ascii="Arial" w:hAnsi="Arial" w:cs="Arial"/>
          <w:spacing w:val="2"/>
        </w:rPr>
        <w:t xml:space="preserve">кольцевые </w:t>
      </w:r>
      <w:r w:rsidRPr="000E142B">
        <w:rPr>
          <w:rFonts w:ascii="Arial" w:hAnsi="Arial" w:cs="Arial"/>
          <w:spacing w:val="2"/>
        </w:rPr>
        <w:t>канавки на концах соединяемых труб в соответствии с инструкцией изготовителя разъемных муфт;</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проверить, чтобы </w:t>
      </w:r>
      <w:r w:rsidRPr="000E142B">
        <w:rPr>
          <w:rFonts w:ascii="Arial" w:hAnsi="Arial" w:cs="Arial"/>
          <w:i/>
          <w:spacing w:val="2"/>
        </w:rPr>
        <w:t>DN</w:t>
      </w:r>
      <w:r w:rsidRPr="000E142B">
        <w:rPr>
          <w:rFonts w:ascii="Arial" w:hAnsi="Arial" w:cs="Arial"/>
          <w:spacing w:val="2"/>
        </w:rPr>
        <w:t xml:space="preserve"> разъемных муфт соответствовал </w:t>
      </w:r>
      <w:r w:rsidRPr="000E142B">
        <w:rPr>
          <w:rFonts w:ascii="Arial" w:hAnsi="Arial" w:cs="Arial"/>
          <w:i/>
          <w:spacing w:val="2"/>
        </w:rPr>
        <w:t>DN</w:t>
      </w:r>
      <w:r w:rsidRPr="000E142B">
        <w:rPr>
          <w:rFonts w:ascii="Arial" w:hAnsi="Arial" w:cs="Arial"/>
          <w:spacing w:val="2"/>
        </w:rPr>
        <w:t xml:space="preserve"> трубопровода, на который планируется установка компенсатора;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проверить, что предназначенные для монтажа разъемные муфты являются жесткими; </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осмотреть и очистить концы труб, убедившись, что они торцованы строго под 90</w:t>
      </w:r>
      <w:r w:rsidR="0032752B" w:rsidRPr="0032752B">
        <w:rPr>
          <w:rFonts w:ascii="Arial" w:hAnsi="Arial" w:cs="Arial"/>
          <w:spacing w:val="2"/>
          <w:vertAlign w:val="superscript"/>
        </w:rPr>
        <w:t>0</w:t>
      </w:r>
      <w:r w:rsidRPr="000E142B">
        <w:rPr>
          <w:rFonts w:ascii="Arial" w:hAnsi="Arial" w:cs="Arial"/>
          <w:spacing w:val="2"/>
        </w:rPr>
        <w:t xml:space="preserve">, у них отсутствуют заусенцы на торцах и какие-либо деформации; </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установить компенсатор с внутренней гильзой в положении, чтобы направление стрелки на корпусе компенсатора совпадало с направлением потока рабочей среды</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7.4.3.2 При монтаже компенсатора на </w:t>
      </w:r>
      <w:r w:rsidR="00CE409D" w:rsidRPr="00CE409D">
        <w:rPr>
          <w:rFonts w:ascii="Arial" w:hAnsi="Arial" w:cs="Arial"/>
          <w:spacing w:val="2"/>
        </w:rPr>
        <w:t>муфта</w:t>
      </w:r>
      <w:r w:rsidR="00CE409D">
        <w:rPr>
          <w:rFonts w:ascii="Arial" w:hAnsi="Arial" w:cs="Arial"/>
          <w:spacing w:val="2"/>
        </w:rPr>
        <w:t>х</w:t>
      </w:r>
      <w:r w:rsidR="00CE409D" w:rsidRPr="00CE409D">
        <w:rPr>
          <w:rFonts w:ascii="Arial" w:hAnsi="Arial" w:cs="Arial"/>
          <w:spacing w:val="2"/>
        </w:rPr>
        <w:t xml:space="preserve"> трубопроводн</w:t>
      </w:r>
      <w:r w:rsidR="00CE409D">
        <w:rPr>
          <w:rFonts w:ascii="Arial" w:hAnsi="Arial" w:cs="Arial"/>
          <w:spacing w:val="2"/>
        </w:rPr>
        <w:t>ых</w:t>
      </w:r>
      <w:r w:rsidR="00CE409D" w:rsidRPr="00CE409D">
        <w:rPr>
          <w:rFonts w:ascii="Arial" w:hAnsi="Arial" w:cs="Arial"/>
          <w:spacing w:val="2"/>
        </w:rPr>
        <w:t xml:space="preserve"> разъемн</w:t>
      </w:r>
      <w:r w:rsidR="00CE409D">
        <w:rPr>
          <w:rFonts w:ascii="Arial" w:hAnsi="Arial" w:cs="Arial"/>
          <w:spacing w:val="2"/>
        </w:rPr>
        <w:t>ых</w:t>
      </w:r>
      <w:r w:rsidR="006262F4">
        <w:rPr>
          <w:rFonts w:ascii="Arial" w:hAnsi="Arial" w:cs="Arial"/>
          <w:spacing w:val="2"/>
        </w:rPr>
        <w:t xml:space="preserve"> н</w:t>
      </w:r>
      <w:r w:rsidRPr="000E142B">
        <w:rPr>
          <w:rFonts w:ascii="Arial" w:hAnsi="Arial" w:cs="Arial"/>
          <w:spacing w:val="2"/>
        </w:rPr>
        <w:t>еобходимо соблюдать следующие правила:</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смазать края трубы, патрубка компенсатора и наружные и уплотнительные части прокладки силиконовой или эквивалентной смазкой, не содержащей нефтепродукты</w:t>
      </w:r>
      <w:r w:rsidR="00CE409D">
        <w:rPr>
          <w:rFonts w:ascii="Arial" w:hAnsi="Arial" w:cs="Arial"/>
          <w:spacing w:val="2"/>
        </w:rPr>
        <w:t>;</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надеть прокладку на одну из труб;</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выровнять и соединить присоединительные поверхности трубы и патрубка компенсатора, центрируя манжету строго между </w:t>
      </w:r>
      <w:r w:rsidR="00CE409D">
        <w:rPr>
          <w:rFonts w:ascii="Arial" w:hAnsi="Arial" w:cs="Arial"/>
          <w:spacing w:val="2"/>
        </w:rPr>
        <w:t xml:space="preserve">кольцевыми </w:t>
      </w:r>
      <w:r w:rsidRPr="000E142B">
        <w:rPr>
          <w:rFonts w:ascii="Arial" w:hAnsi="Arial" w:cs="Arial"/>
          <w:spacing w:val="2"/>
        </w:rPr>
        <w:t>канавками соединяемых труб;</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нанести тонкий слой смазки на уплотнительные кромки и внешнюю поверхность прокладки для защиты от закусывания и повреждений при последующем монтаже корпуса муфты;</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xml:space="preserve">- установить половины корпуса муфты на прокладку, убедившись, что края муфты попали в </w:t>
      </w:r>
      <w:r w:rsidR="00CE409D">
        <w:rPr>
          <w:rFonts w:ascii="Arial" w:hAnsi="Arial" w:cs="Arial"/>
          <w:spacing w:val="2"/>
        </w:rPr>
        <w:t>кольцевые канавки</w:t>
      </w:r>
      <w:r w:rsidRPr="000E142B">
        <w:rPr>
          <w:rFonts w:ascii="Arial" w:hAnsi="Arial" w:cs="Arial"/>
          <w:spacing w:val="2"/>
        </w:rPr>
        <w:t xml:space="preserve"> патрубка компенсатора и соединяемой трубы;</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вставить крепежные болты и плотно затянуть гайки руками;</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с использованием ключа поочередно затянуть гайки, чтобы давление равномерно распределялось по прокладке;</w:t>
      </w:r>
    </w:p>
    <w:p w:rsidR="000E142B" w:rsidRPr="000E142B" w:rsidRDefault="000E142B" w:rsidP="00664404">
      <w:pPr>
        <w:spacing w:line="360" w:lineRule="auto"/>
        <w:ind w:firstLine="567"/>
        <w:jc w:val="both"/>
        <w:rPr>
          <w:rFonts w:ascii="Arial" w:hAnsi="Arial" w:cs="Arial"/>
          <w:spacing w:val="2"/>
        </w:rPr>
      </w:pPr>
      <w:r w:rsidRPr="000E142B">
        <w:rPr>
          <w:rFonts w:ascii="Arial" w:hAnsi="Arial" w:cs="Arial"/>
          <w:spacing w:val="2"/>
        </w:rPr>
        <w:t>- затянуть муфтовые болты моментным ключом по ГОСТ 33530 с диапазоном крутящего момента, указанным в инструкции изготовителя.</w:t>
      </w:r>
    </w:p>
    <w:p w:rsidR="006D5750" w:rsidRPr="006D5750" w:rsidRDefault="006D5750" w:rsidP="00664404">
      <w:pPr>
        <w:spacing w:line="360" w:lineRule="auto"/>
        <w:ind w:firstLine="567"/>
        <w:jc w:val="both"/>
        <w:rPr>
          <w:rFonts w:ascii="Arial" w:hAnsi="Arial" w:cs="Arial"/>
          <w:b/>
          <w:spacing w:val="2"/>
        </w:rPr>
      </w:pPr>
      <w:r w:rsidRPr="006D5750">
        <w:rPr>
          <w:rFonts w:ascii="Arial" w:hAnsi="Arial" w:cs="Arial"/>
          <w:b/>
          <w:spacing w:val="2"/>
        </w:rPr>
        <w:t xml:space="preserve">7.4.3 Правила проведения подготовительных работ и монтажа </w:t>
      </w:r>
      <w:r w:rsidR="00B66DC8">
        <w:rPr>
          <w:rFonts w:ascii="Arial" w:hAnsi="Arial" w:cs="Arial"/>
          <w:b/>
          <w:spacing w:val="2"/>
        </w:rPr>
        <w:t>подвижных</w:t>
      </w:r>
      <w:r w:rsidRPr="006D5750">
        <w:rPr>
          <w:rFonts w:ascii="Arial" w:hAnsi="Arial" w:cs="Arial"/>
          <w:b/>
          <w:spacing w:val="2"/>
        </w:rPr>
        <w:t xml:space="preserve"> опор, неподвижных опор и компенсаторов на стальных трубопроводах из коррозионностойкой стали систем горячего и холодного водоснабжения </w:t>
      </w:r>
    </w:p>
    <w:p w:rsidR="006D5750" w:rsidRPr="00C80B68" w:rsidRDefault="006D5750" w:rsidP="00664404">
      <w:pPr>
        <w:spacing w:line="360" w:lineRule="auto"/>
        <w:ind w:firstLine="567"/>
        <w:jc w:val="both"/>
        <w:rPr>
          <w:rFonts w:ascii="Arial" w:hAnsi="Arial" w:cs="Arial"/>
          <w:spacing w:val="2"/>
        </w:rPr>
      </w:pPr>
      <w:r w:rsidRPr="00C80B68">
        <w:rPr>
          <w:rFonts w:ascii="Arial" w:hAnsi="Arial" w:cs="Arial"/>
          <w:spacing w:val="2"/>
        </w:rPr>
        <w:t xml:space="preserve">7.4.3.1. </w:t>
      </w:r>
      <w:r w:rsidR="00C80B68">
        <w:rPr>
          <w:rFonts w:ascii="Arial" w:hAnsi="Arial" w:cs="Arial"/>
          <w:spacing w:val="2"/>
        </w:rPr>
        <w:t>П</w:t>
      </w:r>
      <w:r w:rsidR="00C80B68" w:rsidRPr="00C80B68">
        <w:rPr>
          <w:rFonts w:ascii="Arial" w:hAnsi="Arial" w:cs="Arial"/>
          <w:spacing w:val="2"/>
        </w:rPr>
        <w:t>одготовительны</w:t>
      </w:r>
      <w:r w:rsidR="00C80B68">
        <w:rPr>
          <w:rFonts w:ascii="Arial" w:hAnsi="Arial" w:cs="Arial"/>
          <w:spacing w:val="2"/>
        </w:rPr>
        <w:t>е</w:t>
      </w:r>
      <w:r w:rsidR="00C80B68" w:rsidRPr="00C80B68">
        <w:rPr>
          <w:rFonts w:ascii="Arial" w:hAnsi="Arial" w:cs="Arial"/>
          <w:spacing w:val="2"/>
        </w:rPr>
        <w:t xml:space="preserve"> работ</w:t>
      </w:r>
      <w:r w:rsidR="00C80B68">
        <w:rPr>
          <w:rFonts w:ascii="Arial" w:hAnsi="Arial" w:cs="Arial"/>
          <w:spacing w:val="2"/>
        </w:rPr>
        <w:t>ы и монтаж</w:t>
      </w:r>
      <w:r w:rsidR="00C80B68" w:rsidRPr="00C80B68">
        <w:rPr>
          <w:rFonts w:ascii="Arial" w:hAnsi="Arial" w:cs="Arial"/>
          <w:spacing w:val="2"/>
        </w:rPr>
        <w:t xml:space="preserve"> подвижных опор, неподвижных опор и компенсаторов на стальных трубопроводах из </w:t>
      </w:r>
      <w:proofErr w:type="gramStart"/>
      <w:r w:rsidR="00C80B68" w:rsidRPr="00C80B68">
        <w:rPr>
          <w:rFonts w:ascii="Arial" w:hAnsi="Arial" w:cs="Arial"/>
          <w:spacing w:val="2"/>
        </w:rPr>
        <w:t>коррозионно-стойкой</w:t>
      </w:r>
      <w:proofErr w:type="gramEnd"/>
      <w:r w:rsidR="00C80B68" w:rsidRPr="00C80B68">
        <w:rPr>
          <w:rFonts w:ascii="Arial" w:hAnsi="Arial" w:cs="Arial"/>
          <w:spacing w:val="2"/>
        </w:rPr>
        <w:t xml:space="preserve"> стали систем горячего и холодного водоснабжения из труб толщиной</w:t>
      </w:r>
      <w:r w:rsidRPr="00C80B68">
        <w:rPr>
          <w:rFonts w:ascii="Arial" w:hAnsi="Arial" w:cs="Arial"/>
          <w:spacing w:val="2"/>
        </w:rPr>
        <w:t xml:space="preserve"> стенкой больше 2 мм</w:t>
      </w:r>
      <w:r w:rsidR="00C80B68">
        <w:rPr>
          <w:rFonts w:ascii="Arial" w:hAnsi="Arial" w:cs="Arial"/>
          <w:spacing w:val="2"/>
        </w:rPr>
        <w:t xml:space="preserve"> при сварном соединении проводится по 7.3.1</w:t>
      </w:r>
      <w:r w:rsidR="00C80B68" w:rsidRPr="00C80B68">
        <w:rPr>
          <w:rFonts w:ascii="Arial" w:hAnsi="Arial" w:cs="Arial"/>
          <w:spacing w:val="2"/>
        </w:rPr>
        <w:t>.</w:t>
      </w:r>
      <w:r w:rsidR="00C80B68">
        <w:rPr>
          <w:rFonts w:ascii="Arial" w:hAnsi="Arial" w:cs="Arial"/>
          <w:spacing w:val="2"/>
        </w:rPr>
        <w:t xml:space="preserve"> Сварочные материалы выбирать </w:t>
      </w:r>
      <w:r w:rsidR="00C80B68" w:rsidRPr="007178DA">
        <w:rPr>
          <w:rFonts w:ascii="Arial" w:hAnsi="Arial" w:cs="Arial"/>
          <w:spacing w:val="2"/>
        </w:rPr>
        <w:t>по ГОСТ</w:t>
      </w:r>
      <w:r w:rsidR="007178DA" w:rsidRPr="007178DA">
        <w:rPr>
          <w:rFonts w:ascii="Arial" w:hAnsi="Arial" w:cs="Arial"/>
          <w:spacing w:val="2"/>
        </w:rPr>
        <w:t xml:space="preserve"> 10052.</w:t>
      </w:r>
    </w:p>
    <w:p w:rsidR="00C80B68" w:rsidRDefault="00C80B68" w:rsidP="00664404">
      <w:pPr>
        <w:spacing w:line="360" w:lineRule="auto"/>
        <w:ind w:firstLine="567"/>
        <w:jc w:val="both"/>
        <w:rPr>
          <w:rFonts w:ascii="Arial" w:hAnsi="Arial" w:cs="Arial"/>
          <w:spacing w:val="2"/>
        </w:rPr>
      </w:pPr>
      <w:r>
        <w:rPr>
          <w:rFonts w:ascii="Arial" w:hAnsi="Arial" w:cs="Arial"/>
          <w:spacing w:val="2"/>
        </w:rPr>
        <w:t>7.4.3.2. При проведении работ п</w:t>
      </w:r>
      <w:r w:rsidRPr="00C80B68">
        <w:rPr>
          <w:rFonts w:ascii="Arial" w:hAnsi="Arial" w:cs="Arial"/>
          <w:spacing w:val="2"/>
        </w:rPr>
        <w:t>рименят</w:t>
      </w:r>
      <w:r>
        <w:rPr>
          <w:rFonts w:ascii="Arial" w:hAnsi="Arial" w:cs="Arial"/>
          <w:spacing w:val="2"/>
        </w:rPr>
        <w:t>ь</w:t>
      </w:r>
      <w:r w:rsidRPr="00C80B68">
        <w:rPr>
          <w:rFonts w:ascii="Arial" w:hAnsi="Arial" w:cs="Arial"/>
          <w:spacing w:val="2"/>
        </w:rPr>
        <w:t xml:space="preserve"> отдельн</w:t>
      </w:r>
      <w:r>
        <w:rPr>
          <w:rFonts w:ascii="Arial" w:hAnsi="Arial" w:cs="Arial"/>
          <w:spacing w:val="2"/>
        </w:rPr>
        <w:t>ый инструмент</w:t>
      </w:r>
      <w:r w:rsidRPr="00C80B68">
        <w:rPr>
          <w:rFonts w:ascii="Arial" w:hAnsi="Arial" w:cs="Arial"/>
          <w:spacing w:val="2"/>
        </w:rPr>
        <w:t>, предназначенн</w:t>
      </w:r>
      <w:r w:rsidR="00CE067C">
        <w:rPr>
          <w:rFonts w:ascii="Arial" w:hAnsi="Arial" w:cs="Arial"/>
          <w:spacing w:val="2"/>
        </w:rPr>
        <w:t>ый</w:t>
      </w:r>
      <w:r w:rsidRPr="00C80B68">
        <w:rPr>
          <w:rFonts w:ascii="Arial" w:hAnsi="Arial" w:cs="Arial"/>
          <w:spacing w:val="2"/>
        </w:rPr>
        <w:t xml:space="preserve"> для работы только с нержавеющими сталями, особенно шлифовальны</w:t>
      </w:r>
      <w:r w:rsidR="00CE067C">
        <w:rPr>
          <w:rFonts w:ascii="Arial" w:hAnsi="Arial" w:cs="Arial"/>
          <w:spacing w:val="2"/>
        </w:rPr>
        <w:t>е</w:t>
      </w:r>
      <w:r w:rsidRPr="00C80B68">
        <w:rPr>
          <w:rFonts w:ascii="Arial" w:hAnsi="Arial" w:cs="Arial"/>
          <w:spacing w:val="2"/>
        </w:rPr>
        <w:t xml:space="preserve"> круг</w:t>
      </w:r>
      <w:r w:rsidR="00CE067C">
        <w:rPr>
          <w:rFonts w:ascii="Arial" w:hAnsi="Arial" w:cs="Arial"/>
          <w:spacing w:val="2"/>
        </w:rPr>
        <w:t>и</w:t>
      </w:r>
      <w:r w:rsidRPr="00C80B68">
        <w:rPr>
          <w:rFonts w:ascii="Arial" w:hAnsi="Arial" w:cs="Arial"/>
          <w:spacing w:val="2"/>
        </w:rPr>
        <w:t xml:space="preserve"> и проволочны</w:t>
      </w:r>
      <w:r w:rsidR="00CE067C">
        <w:rPr>
          <w:rFonts w:ascii="Arial" w:hAnsi="Arial" w:cs="Arial"/>
          <w:spacing w:val="2"/>
        </w:rPr>
        <w:t>е</w:t>
      </w:r>
      <w:r w:rsidRPr="00C80B68">
        <w:rPr>
          <w:rFonts w:ascii="Arial" w:hAnsi="Arial" w:cs="Arial"/>
          <w:spacing w:val="2"/>
        </w:rPr>
        <w:t xml:space="preserve"> щет</w:t>
      </w:r>
      <w:r w:rsidR="00CE067C">
        <w:rPr>
          <w:rFonts w:ascii="Arial" w:hAnsi="Arial" w:cs="Arial"/>
          <w:spacing w:val="2"/>
        </w:rPr>
        <w:t>ки</w:t>
      </w:r>
      <w:r w:rsidR="006262F4">
        <w:rPr>
          <w:rFonts w:ascii="Arial" w:hAnsi="Arial" w:cs="Arial"/>
          <w:spacing w:val="2"/>
        </w:rPr>
        <w:t xml:space="preserve"> </w:t>
      </w:r>
      <w:r w:rsidR="00CE067C" w:rsidRPr="00C80B68">
        <w:rPr>
          <w:rFonts w:ascii="Arial" w:hAnsi="Arial" w:cs="Arial"/>
          <w:spacing w:val="2"/>
        </w:rPr>
        <w:t>из нержавеющих сталей</w:t>
      </w:r>
      <w:r w:rsidRPr="00C80B68">
        <w:rPr>
          <w:rFonts w:ascii="Arial" w:hAnsi="Arial" w:cs="Arial"/>
          <w:spacing w:val="2"/>
        </w:rPr>
        <w:t xml:space="preserve">, чтобы предотвратить загрязнение углеродистыми сталями при трении. </w:t>
      </w:r>
    </w:p>
    <w:p w:rsidR="000E142B" w:rsidRPr="00E13F5E" w:rsidRDefault="00E13F5E" w:rsidP="00664404">
      <w:pPr>
        <w:spacing w:line="360" w:lineRule="auto"/>
        <w:ind w:firstLine="567"/>
        <w:jc w:val="both"/>
        <w:rPr>
          <w:rFonts w:ascii="Arial" w:hAnsi="Arial" w:cs="Arial"/>
          <w:spacing w:val="2"/>
        </w:rPr>
      </w:pPr>
      <w:r w:rsidRPr="00E13F5E">
        <w:rPr>
          <w:rFonts w:ascii="Arial" w:hAnsi="Arial" w:cs="Arial"/>
          <w:spacing w:val="2"/>
        </w:rPr>
        <w:t>7.4.3.2 Подготовительные</w:t>
      </w:r>
      <w:r w:rsidR="001412CD" w:rsidRPr="00E13F5E">
        <w:rPr>
          <w:rFonts w:ascii="Arial" w:hAnsi="Arial" w:cs="Arial"/>
          <w:spacing w:val="2"/>
        </w:rPr>
        <w:t xml:space="preserve"> работы и монтаж неподвижных опор, </w:t>
      </w:r>
      <w:r w:rsidR="003E3B12">
        <w:rPr>
          <w:rFonts w:ascii="Arial" w:hAnsi="Arial" w:cs="Arial"/>
          <w:spacing w:val="2"/>
        </w:rPr>
        <w:t xml:space="preserve">подвижных опор и </w:t>
      </w:r>
      <w:r w:rsidR="001412CD" w:rsidRPr="00E13F5E">
        <w:rPr>
          <w:rFonts w:ascii="Arial" w:hAnsi="Arial" w:cs="Arial"/>
          <w:spacing w:val="2"/>
        </w:rPr>
        <w:t xml:space="preserve">компенсаторов на стальных трубопроводах из </w:t>
      </w:r>
      <w:proofErr w:type="gramStart"/>
      <w:r w:rsidR="001412CD" w:rsidRPr="00E13F5E">
        <w:rPr>
          <w:rFonts w:ascii="Arial" w:hAnsi="Arial" w:cs="Arial"/>
          <w:spacing w:val="2"/>
        </w:rPr>
        <w:t>коррозионно-стойкой</w:t>
      </w:r>
      <w:proofErr w:type="gramEnd"/>
      <w:r w:rsidR="001412CD" w:rsidRPr="00E13F5E">
        <w:rPr>
          <w:rFonts w:ascii="Arial" w:hAnsi="Arial" w:cs="Arial"/>
          <w:spacing w:val="2"/>
        </w:rPr>
        <w:t xml:space="preserve"> стали систем горячего и холодного водоснабжения из труб толщиной стенкой 1,2 – 2 мм при пресс-соединении проводятся по 7.2.1.3. </w:t>
      </w:r>
    </w:p>
    <w:p w:rsidR="001412CD" w:rsidRPr="00E13F5E" w:rsidRDefault="001412CD" w:rsidP="00664404">
      <w:pPr>
        <w:spacing w:line="360" w:lineRule="auto"/>
        <w:ind w:firstLine="567"/>
        <w:jc w:val="both"/>
        <w:rPr>
          <w:rFonts w:ascii="Arial" w:hAnsi="Arial" w:cs="Arial"/>
          <w:spacing w:val="2"/>
        </w:rPr>
      </w:pPr>
      <w:r w:rsidRPr="00E13F5E">
        <w:rPr>
          <w:rFonts w:ascii="Arial" w:hAnsi="Arial" w:cs="Arial"/>
          <w:spacing w:val="2"/>
        </w:rPr>
        <w:t xml:space="preserve">7.4.3.2.1 Длину вырезаемого участка </w:t>
      </w:r>
      <w:r w:rsidR="00E13F5E" w:rsidRPr="00E13F5E">
        <w:rPr>
          <w:rFonts w:ascii="Arial" w:hAnsi="Arial" w:cs="Arial"/>
          <w:spacing w:val="2"/>
        </w:rPr>
        <w:t xml:space="preserve">трубопровода </w:t>
      </w:r>
      <w:r w:rsidRPr="00E13F5E">
        <w:rPr>
          <w:rFonts w:ascii="Arial" w:hAnsi="Arial" w:cs="Arial"/>
          <w:spacing w:val="2"/>
        </w:rPr>
        <w:t xml:space="preserve">для монтажа компенсатора определять с учетом </w:t>
      </w:r>
      <w:r w:rsidR="00A72F09" w:rsidRPr="00E13F5E">
        <w:rPr>
          <w:rFonts w:ascii="Arial" w:hAnsi="Arial" w:cs="Arial"/>
          <w:spacing w:val="2"/>
        </w:rPr>
        <w:t>глубин</w:t>
      </w:r>
      <w:r w:rsidR="00E13F5E" w:rsidRPr="00E13F5E">
        <w:rPr>
          <w:rFonts w:ascii="Arial" w:hAnsi="Arial" w:cs="Arial"/>
          <w:spacing w:val="2"/>
        </w:rPr>
        <w:t>ы</w:t>
      </w:r>
      <w:r w:rsidR="00A72F09" w:rsidRPr="00E13F5E">
        <w:rPr>
          <w:rFonts w:ascii="Arial" w:hAnsi="Arial" w:cs="Arial"/>
          <w:spacing w:val="2"/>
        </w:rPr>
        <w:t xml:space="preserve"> вставки трубы в пресс-фитинг</w:t>
      </w:r>
      <w:r w:rsidRPr="00E13F5E">
        <w:rPr>
          <w:rFonts w:ascii="Arial" w:hAnsi="Arial" w:cs="Arial"/>
          <w:spacing w:val="2"/>
        </w:rPr>
        <w:t>:</w:t>
      </w:r>
    </w:p>
    <w:p w:rsidR="001412CD" w:rsidRPr="00E13F5E" w:rsidRDefault="001412CD" w:rsidP="00664404">
      <w:pPr>
        <w:spacing w:line="360" w:lineRule="auto"/>
        <w:ind w:firstLine="567"/>
        <w:jc w:val="both"/>
        <w:rPr>
          <w:rFonts w:ascii="Arial" w:hAnsi="Arial" w:cs="Arial"/>
          <w:spacing w:val="2"/>
        </w:rPr>
      </w:pPr>
      <w:r w:rsidRPr="00E13F5E">
        <w:rPr>
          <w:rFonts w:ascii="Arial" w:hAnsi="Arial" w:cs="Arial"/>
          <w:spacing w:val="2"/>
        </w:rPr>
        <w:t xml:space="preserve">- </w:t>
      </w:r>
      <w:r w:rsidR="00A72F09" w:rsidRPr="00E13F5E">
        <w:rPr>
          <w:rFonts w:ascii="Arial" w:hAnsi="Arial" w:cs="Arial"/>
          <w:spacing w:val="2"/>
        </w:rPr>
        <w:t>установить на присоединительные патрубки компенсатора</w:t>
      </w:r>
      <w:r w:rsidR="006262F4">
        <w:rPr>
          <w:rFonts w:ascii="Arial" w:hAnsi="Arial" w:cs="Arial"/>
          <w:spacing w:val="2"/>
        </w:rPr>
        <w:t xml:space="preserve"> </w:t>
      </w:r>
      <w:r w:rsidR="00B66DC8">
        <w:rPr>
          <w:rFonts w:ascii="Arial" w:hAnsi="Arial" w:cs="Arial"/>
          <w:spacing w:val="2"/>
        </w:rPr>
        <w:t>на</w:t>
      </w:r>
      <w:r w:rsidR="00726F71">
        <w:rPr>
          <w:rFonts w:ascii="Arial" w:hAnsi="Arial" w:cs="Arial"/>
          <w:spacing w:val="2"/>
        </w:rPr>
        <w:t xml:space="preserve"> резьб</w:t>
      </w:r>
      <w:r w:rsidR="00B66DC8">
        <w:rPr>
          <w:rFonts w:ascii="Arial" w:hAnsi="Arial" w:cs="Arial"/>
          <w:spacing w:val="2"/>
        </w:rPr>
        <w:t>е</w:t>
      </w:r>
      <w:r w:rsidR="00A72F09" w:rsidRPr="00E13F5E">
        <w:rPr>
          <w:rFonts w:ascii="Arial" w:hAnsi="Arial" w:cs="Arial"/>
          <w:spacing w:val="2"/>
        </w:rPr>
        <w:t xml:space="preserve"> переходные фитинги «резьба - пресс-фитинг», измерить длину соединения;</w:t>
      </w:r>
    </w:p>
    <w:p w:rsidR="00A72F09" w:rsidRPr="00E13F5E" w:rsidRDefault="00A72F09" w:rsidP="00664404">
      <w:pPr>
        <w:spacing w:line="360" w:lineRule="auto"/>
        <w:ind w:firstLine="567"/>
        <w:jc w:val="both"/>
        <w:rPr>
          <w:rFonts w:ascii="Arial" w:hAnsi="Arial" w:cs="Arial"/>
          <w:spacing w:val="2"/>
        </w:rPr>
      </w:pPr>
      <w:r w:rsidRPr="00E13F5E">
        <w:rPr>
          <w:rFonts w:ascii="Arial" w:hAnsi="Arial" w:cs="Arial"/>
          <w:spacing w:val="2"/>
        </w:rPr>
        <w:t>- по шаблону изготовителя пресс-фитингов измерить глубину вставки трубы в пресс-фитинг;</w:t>
      </w:r>
    </w:p>
    <w:p w:rsidR="00726F71" w:rsidRDefault="00A72F09" w:rsidP="00664404">
      <w:pPr>
        <w:spacing w:line="360" w:lineRule="auto"/>
        <w:ind w:firstLine="567"/>
        <w:jc w:val="both"/>
        <w:rPr>
          <w:rFonts w:ascii="Arial" w:hAnsi="Arial" w:cs="Arial"/>
          <w:spacing w:val="2"/>
        </w:rPr>
      </w:pPr>
      <w:r w:rsidRPr="00E13F5E">
        <w:rPr>
          <w:rFonts w:ascii="Arial" w:hAnsi="Arial" w:cs="Arial"/>
          <w:spacing w:val="2"/>
        </w:rPr>
        <w:t>- для определения длины вырезаемого участка трубопровода из длины соединения вычесть двойную глубину</w:t>
      </w:r>
      <w:r w:rsidR="006262F4">
        <w:rPr>
          <w:rFonts w:ascii="Arial" w:hAnsi="Arial" w:cs="Arial"/>
          <w:spacing w:val="2"/>
        </w:rPr>
        <w:t xml:space="preserve"> </w:t>
      </w:r>
      <w:r w:rsidRPr="00E13F5E">
        <w:rPr>
          <w:rFonts w:ascii="Arial" w:hAnsi="Arial" w:cs="Arial"/>
          <w:spacing w:val="2"/>
        </w:rPr>
        <w:t xml:space="preserve">вставки трубы в пресс-фитинг. </w:t>
      </w:r>
    </w:p>
    <w:p w:rsidR="00A72F09" w:rsidRPr="006262F4" w:rsidRDefault="00B942DB" w:rsidP="00664404">
      <w:pPr>
        <w:spacing w:line="360" w:lineRule="auto"/>
        <w:ind w:firstLine="567"/>
        <w:jc w:val="both"/>
        <w:rPr>
          <w:rFonts w:ascii="Arial" w:hAnsi="Arial" w:cs="Arial"/>
          <w:spacing w:val="2"/>
          <w:sz w:val="22"/>
          <w:szCs w:val="22"/>
        </w:rPr>
      </w:pPr>
      <w:r w:rsidRPr="006262F4">
        <w:rPr>
          <w:rFonts w:ascii="Arial" w:hAnsi="Arial" w:cs="Arial"/>
          <w:spacing w:val="40"/>
          <w:sz w:val="22"/>
          <w:szCs w:val="22"/>
        </w:rPr>
        <w:t>Примечание</w:t>
      </w:r>
      <w:r w:rsidRPr="006262F4">
        <w:rPr>
          <w:rFonts w:ascii="Arial" w:hAnsi="Arial" w:cs="Arial"/>
          <w:sz w:val="22"/>
          <w:szCs w:val="22"/>
        </w:rPr>
        <w:t xml:space="preserve"> ― </w:t>
      </w:r>
      <w:r w:rsidR="00DE5BFB" w:rsidRPr="006262F4">
        <w:rPr>
          <w:rFonts w:ascii="Arial" w:hAnsi="Arial" w:cs="Arial"/>
          <w:spacing w:val="2"/>
          <w:sz w:val="22"/>
          <w:szCs w:val="22"/>
        </w:rPr>
        <w:t>Д</w:t>
      </w:r>
      <w:r w:rsidR="00726F71" w:rsidRPr="006262F4">
        <w:rPr>
          <w:rFonts w:ascii="Arial" w:hAnsi="Arial" w:cs="Arial"/>
          <w:spacing w:val="2"/>
          <w:sz w:val="22"/>
          <w:szCs w:val="22"/>
        </w:rPr>
        <w:t>ля компенсаторов с типом присоединения «пресс-фитинг» для определения длины вырезаемого участка трубопровода из строительной длины вычесть двойную глубину вставки трубы в пресс-фитинг.</w:t>
      </w:r>
    </w:p>
    <w:p w:rsidR="001412CD" w:rsidRPr="00E13F5E" w:rsidRDefault="00E13F5E" w:rsidP="00664404">
      <w:pPr>
        <w:spacing w:line="360" w:lineRule="auto"/>
        <w:ind w:firstLine="567"/>
        <w:jc w:val="both"/>
        <w:rPr>
          <w:rFonts w:ascii="Arial" w:hAnsi="Arial" w:cs="Arial"/>
          <w:spacing w:val="2"/>
        </w:rPr>
      </w:pPr>
      <w:r w:rsidRPr="00E13F5E">
        <w:rPr>
          <w:rFonts w:ascii="Arial" w:hAnsi="Arial" w:cs="Arial"/>
          <w:spacing w:val="2"/>
        </w:rPr>
        <w:t>7.4.3.2.2 Вырез участка трубопровода для монтажа компенсатора производить при помощи трубореза. Труборез не должен использоваться для обработки нелегированной стали. Разрезание при помощи отрезных дисков или режущей горелки не разрешается.</w:t>
      </w:r>
    </w:p>
    <w:p w:rsidR="008E57D1" w:rsidRPr="00E13F5E" w:rsidRDefault="00E13F5E" w:rsidP="00664404">
      <w:pPr>
        <w:spacing w:line="360" w:lineRule="auto"/>
        <w:ind w:firstLine="567"/>
        <w:jc w:val="both"/>
        <w:rPr>
          <w:rFonts w:ascii="Arial" w:hAnsi="Arial" w:cs="Arial"/>
          <w:spacing w:val="2"/>
        </w:rPr>
      </w:pPr>
      <w:r w:rsidRPr="00E13F5E">
        <w:rPr>
          <w:rFonts w:ascii="Arial" w:hAnsi="Arial" w:cs="Arial"/>
          <w:spacing w:val="2"/>
        </w:rPr>
        <w:t xml:space="preserve">7.4.3.2.3 </w:t>
      </w:r>
      <w:r w:rsidR="008E57D1" w:rsidRPr="00E13F5E">
        <w:rPr>
          <w:rFonts w:ascii="Arial" w:hAnsi="Arial" w:cs="Arial"/>
          <w:spacing w:val="2"/>
        </w:rPr>
        <w:t xml:space="preserve">Тщательно зачистить внешние грани трубы </w:t>
      </w:r>
      <w:proofErr w:type="spellStart"/>
      <w:r w:rsidR="008E57D1" w:rsidRPr="00E13F5E">
        <w:rPr>
          <w:rFonts w:ascii="Arial" w:hAnsi="Arial" w:cs="Arial"/>
          <w:spacing w:val="2"/>
        </w:rPr>
        <w:t>гратоснимателем</w:t>
      </w:r>
      <w:proofErr w:type="spellEnd"/>
      <w:r w:rsidR="008E57D1" w:rsidRPr="00E13F5E">
        <w:rPr>
          <w:rFonts w:ascii="Arial" w:hAnsi="Arial" w:cs="Arial"/>
          <w:spacing w:val="2"/>
        </w:rPr>
        <w:t xml:space="preserve"> или напильником. </w:t>
      </w:r>
      <w:proofErr w:type="spellStart"/>
      <w:r w:rsidR="008E57D1" w:rsidRPr="00E13F5E">
        <w:rPr>
          <w:rFonts w:ascii="Arial" w:hAnsi="Arial" w:cs="Arial"/>
          <w:spacing w:val="2"/>
        </w:rPr>
        <w:t>Гратосниматель</w:t>
      </w:r>
      <w:proofErr w:type="spellEnd"/>
      <w:r w:rsidR="008E57D1" w:rsidRPr="00E13F5E">
        <w:rPr>
          <w:rFonts w:ascii="Arial" w:hAnsi="Arial" w:cs="Arial"/>
          <w:spacing w:val="2"/>
        </w:rPr>
        <w:t xml:space="preserve"> или напильник не должны использоваться для обработки нелегированной стали.</w:t>
      </w:r>
    </w:p>
    <w:p w:rsidR="00E155F0" w:rsidRDefault="00E13F5E" w:rsidP="00664404">
      <w:pPr>
        <w:spacing w:line="360" w:lineRule="auto"/>
        <w:ind w:firstLine="567"/>
        <w:jc w:val="both"/>
        <w:rPr>
          <w:rFonts w:ascii="Arial" w:hAnsi="Arial" w:cs="Arial"/>
          <w:spacing w:val="2"/>
        </w:rPr>
      </w:pPr>
      <w:r w:rsidRPr="00E13F5E">
        <w:rPr>
          <w:rFonts w:ascii="Arial" w:hAnsi="Arial" w:cs="Arial"/>
          <w:spacing w:val="2"/>
        </w:rPr>
        <w:t xml:space="preserve">7.4.3.2.4 </w:t>
      </w:r>
      <w:r w:rsidR="008E57D1" w:rsidRPr="00E13F5E">
        <w:rPr>
          <w:rFonts w:ascii="Arial" w:hAnsi="Arial" w:cs="Arial"/>
          <w:spacing w:val="2"/>
        </w:rPr>
        <w:t xml:space="preserve">Маркировать на </w:t>
      </w:r>
      <w:r w:rsidRPr="00E13F5E">
        <w:rPr>
          <w:rFonts w:ascii="Arial" w:hAnsi="Arial" w:cs="Arial"/>
          <w:spacing w:val="2"/>
        </w:rPr>
        <w:t>обоих присоединительных концах труб</w:t>
      </w:r>
      <w:r w:rsidR="008E57D1" w:rsidRPr="00E13F5E">
        <w:rPr>
          <w:rFonts w:ascii="Arial" w:hAnsi="Arial" w:cs="Arial"/>
          <w:spacing w:val="2"/>
        </w:rPr>
        <w:t xml:space="preserve"> глубину вставки, замеренную при помощи шаблона изготовителя пресс-фитинга.</w:t>
      </w:r>
    </w:p>
    <w:p w:rsidR="00E13F5E" w:rsidRDefault="00E13F5E" w:rsidP="00664404">
      <w:pPr>
        <w:spacing w:line="360" w:lineRule="auto"/>
        <w:ind w:firstLine="567"/>
        <w:jc w:val="both"/>
        <w:rPr>
          <w:rFonts w:ascii="Arial" w:hAnsi="Arial" w:cs="Arial"/>
          <w:spacing w:val="2"/>
        </w:rPr>
      </w:pPr>
      <w:r>
        <w:rPr>
          <w:rFonts w:ascii="Arial" w:hAnsi="Arial" w:cs="Arial"/>
          <w:spacing w:val="2"/>
        </w:rPr>
        <w:t>7.4.3.2.5 Монтаж компенсатора начинать с присоединения верхнего патрубка компенсатора или с присоединения патрубка, находящегося ближе к неподвижной опоре.</w:t>
      </w:r>
    </w:p>
    <w:p w:rsidR="0089310B" w:rsidRDefault="00E13F5E" w:rsidP="00664404">
      <w:pPr>
        <w:spacing w:line="360" w:lineRule="auto"/>
        <w:ind w:firstLine="567"/>
        <w:jc w:val="both"/>
        <w:rPr>
          <w:rFonts w:ascii="Arial" w:hAnsi="Arial" w:cs="Arial"/>
          <w:spacing w:val="2"/>
        </w:rPr>
      </w:pPr>
      <w:r>
        <w:rPr>
          <w:rFonts w:ascii="Arial" w:hAnsi="Arial" w:cs="Arial"/>
          <w:spacing w:val="2"/>
        </w:rPr>
        <w:t>7.4.3.2.6 Вставить пресс-фитинг присоединительного патрубка в трубу до упора.</w:t>
      </w:r>
      <w:r w:rsidR="0061346F">
        <w:rPr>
          <w:rFonts w:ascii="Arial" w:hAnsi="Arial" w:cs="Arial"/>
          <w:spacing w:val="2"/>
        </w:rPr>
        <w:t xml:space="preserve"> </w:t>
      </w:r>
      <w:r w:rsidRPr="00E13F5E">
        <w:rPr>
          <w:rFonts w:ascii="Arial" w:hAnsi="Arial" w:cs="Arial"/>
          <w:spacing w:val="2"/>
        </w:rPr>
        <w:t>Конец пресс-фитинга должен совпадать с маркированной на трубе глубиной вставки.</w:t>
      </w:r>
      <w:r w:rsidR="0089310B">
        <w:rPr>
          <w:rFonts w:ascii="Arial" w:hAnsi="Arial" w:cs="Arial"/>
          <w:spacing w:val="2"/>
        </w:rPr>
        <w:t xml:space="preserve"> При помощи пресс-инструмента произвести прессование соединения согласно инструкции изготовителя пресс-фитингов.</w:t>
      </w:r>
    </w:p>
    <w:p w:rsidR="0089310B" w:rsidRDefault="0089310B" w:rsidP="00664404">
      <w:pPr>
        <w:spacing w:line="360" w:lineRule="auto"/>
        <w:ind w:firstLine="567"/>
        <w:jc w:val="both"/>
        <w:rPr>
          <w:rFonts w:ascii="Arial" w:hAnsi="Arial" w:cs="Arial"/>
          <w:spacing w:val="2"/>
        </w:rPr>
      </w:pPr>
      <w:r>
        <w:rPr>
          <w:rFonts w:ascii="Arial" w:hAnsi="Arial" w:cs="Arial"/>
          <w:spacing w:val="2"/>
        </w:rPr>
        <w:t>7.4.3.2.7 Используя специальное устройство произвести сжатие компенсатора на длину, равную</w:t>
      </w:r>
      <w:r w:rsidR="0061346F">
        <w:rPr>
          <w:rFonts w:ascii="Arial" w:hAnsi="Arial" w:cs="Arial"/>
          <w:spacing w:val="2"/>
        </w:rPr>
        <w:t xml:space="preserve"> </w:t>
      </w:r>
      <w:r w:rsidRPr="0089310B">
        <w:rPr>
          <w:rFonts w:ascii="Arial" w:hAnsi="Arial" w:cs="Arial"/>
          <w:spacing w:val="2"/>
        </w:rPr>
        <w:t>глубин</w:t>
      </w:r>
      <w:r>
        <w:rPr>
          <w:rFonts w:ascii="Arial" w:hAnsi="Arial" w:cs="Arial"/>
          <w:spacing w:val="2"/>
        </w:rPr>
        <w:t>е</w:t>
      </w:r>
      <w:r w:rsidRPr="0089310B">
        <w:rPr>
          <w:rFonts w:ascii="Arial" w:hAnsi="Arial" w:cs="Arial"/>
          <w:spacing w:val="2"/>
        </w:rPr>
        <w:t xml:space="preserve"> вставки</w:t>
      </w:r>
      <w:r>
        <w:rPr>
          <w:rFonts w:ascii="Arial" w:hAnsi="Arial" w:cs="Arial"/>
          <w:spacing w:val="2"/>
        </w:rPr>
        <w:t>.</w:t>
      </w:r>
    </w:p>
    <w:p w:rsidR="00E13F5E" w:rsidRPr="00E13F5E" w:rsidRDefault="0089310B" w:rsidP="00664404">
      <w:pPr>
        <w:spacing w:line="360" w:lineRule="auto"/>
        <w:ind w:firstLine="567"/>
        <w:jc w:val="both"/>
        <w:rPr>
          <w:rFonts w:ascii="Arial" w:hAnsi="Arial" w:cs="Arial"/>
          <w:color w:val="00B050"/>
          <w:spacing w:val="2"/>
        </w:rPr>
      </w:pPr>
      <w:r>
        <w:rPr>
          <w:rFonts w:ascii="Arial" w:hAnsi="Arial" w:cs="Arial"/>
          <w:spacing w:val="2"/>
        </w:rPr>
        <w:t xml:space="preserve">7.4.3.2.8 Соблюдая </w:t>
      </w:r>
      <w:proofErr w:type="spellStart"/>
      <w:r>
        <w:rPr>
          <w:rFonts w:ascii="Arial" w:hAnsi="Arial" w:cs="Arial"/>
          <w:spacing w:val="2"/>
        </w:rPr>
        <w:t>соосность</w:t>
      </w:r>
      <w:proofErr w:type="spellEnd"/>
      <w:r>
        <w:rPr>
          <w:rFonts w:ascii="Arial" w:hAnsi="Arial" w:cs="Arial"/>
          <w:spacing w:val="2"/>
        </w:rPr>
        <w:t xml:space="preserve"> патрубков вставить пресс-фитинг присоединительного патрубка во второй коней трубы. </w:t>
      </w:r>
      <w:r w:rsidRPr="0089310B">
        <w:rPr>
          <w:rFonts w:ascii="Arial" w:hAnsi="Arial" w:cs="Arial"/>
          <w:spacing w:val="2"/>
        </w:rPr>
        <w:t>Конец пресс-фитинга должен совпадать с маркированной на трубе глубиной вставки.</w:t>
      </w:r>
      <w:r w:rsidR="0061346F">
        <w:rPr>
          <w:rFonts w:ascii="Arial" w:hAnsi="Arial" w:cs="Arial"/>
          <w:spacing w:val="2"/>
        </w:rPr>
        <w:t xml:space="preserve"> </w:t>
      </w:r>
      <w:r w:rsidRPr="0089310B">
        <w:rPr>
          <w:rFonts w:ascii="Arial" w:hAnsi="Arial" w:cs="Arial"/>
          <w:spacing w:val="2"/>
        </w:rPr>
        <w:t>При помощи пресс-инструмента произвести прессование соединения.</w:t>
      </w:r>
    </w:p>
    <w:p w:rsidR="003729E0" w:rsidRPr="000F24FC" w:rsidRDefault="000E142B" w:rsidP="00664404">
      <w:pPr>
        <w:spacing w:line="360" w:lineRule="auto"/>
        <w:ind w:firstLine="567"/>
        <w:jc w:val="both"/>
        <w:rPr>
          <w:rFonts w:ascii="Arial" w:hAnsi="Arial" w:cs="Arial"/>
          <w:b/>
          <w:spacing w:val="2"/>
        </w:rPr>
      </w:pPr>
      <w:r w:rsidRPr="000F24FC">
        <w:rPr>
          <w:rFonts w:ascii="Arial" w:hAnsi="Arial" w:cs="Arial"/>
          <w:b/>
          <w:spacing w:val="2"/>
        </w:rPr>
        <w:t>7.</w:t>
      </w:r>
      <w:r w:rsidR="00886B9F" w:rsidRPr="000F24FC">
        <w:rPr>
          <w:rFonts w:ascii="Arial" w:hAnsi="Arial" w:cs="Arial"/>
          <w:b/>
          <w:spacing w:val="2"/>
        </w:rPr>
        <w:t xml:space="preserve">5 </w:t>
      </w:r>
      <w:r w:rsidRPr="000F24FC">
        <w:rPr>
          <w:rFonts w:ascii="Arial" w:hAnsi="Arial" w:cs="Arial"/>
          <w:b/>
          <w:spacing w:val="2"/>
        </w:rPr>
        <w:t>Особенности выполнения монтажа неподв</w:t>
      </w:r>
      <w:r w:rsidR="00DF6BCF" w:rsidRPr="000F24FC">
        <w:rPr>
          <w:rFonts w:ascii="Arial" w:hAnsi="Arial" w:cs="Arial"/>
          <w:b/>
          <w:spacing w:val="2"/>
        </w:rPr>
        <w:t>ижных опор</w:t>
      </w:r>
      <w:r w:rsidR="000F24FC" w:rsidRPr="000F24FC">
        <w:rPr>
          <w:rFonts w:ascii="Arial" w:hAnsi="Arial" w:cs="Arial"/>
          <w:b/>
          <w:spacing w:val="2"/>
        </w:rPr>
        <w:t xml:space="preserve"> и компенсаторов</w:t>
      </w:r>
      <w:r w:rsidR="0061346F">
        <w:rPr>
          <w:rFonts w:ascii="Arial" w:hAnsi="Arial" w:cs="Arial"/>
          <w:b/>
          <w:spacing w:val="2"/>
        </w:rPr>
        <w:t xml:space="preserve"> </w:t>
      </w:r>
      <w:r w:rsidRPr="000F24FC">
        <w:rPr>
          <w:rFonts w:ascii="Arial" w:hAnsi="Arial" w:cs="Arial"/>
          <w:b/>
          <w:spacing w:val="2"/>
        </w:rPr>
        <w:t>на водонаполненных стальных трубопроводах внутренних инж</w:t>
      </w:r>
      <w:r w:rsidR="003729E0" w:rsidRPr="000F24FC">
        <w:rPr>
          <w:rFonts w:ascii="Arial" w:hAnsi="Arial" w:cs="Arial"/>
          <w:b/>
          <w:spacing w:val="2"/>
        </w:rPr>
        <w:t xml:space="preserve">енерных систем высотных зданий </w:t>
      </w:r>
    </w:p>
    <w:p w:rsidR="00155264" w:rsidRPr="000F24FC" w:rsidRDefault="00155264" w:rsidP="00664404">
      <w:pPr>
        <w:spacing w:line="360" w:lineRule="auto"/>
        <w:ind w:firstLine="567"/>
        <w:jc w:val="both"/>
        <w:rPr>
          <w:rFonts w:ascii="Arial" w:hAnsi="Arial" w:cs="Arial"/>
          <w:spacing w:val="2"/>
        </w:rPr>
      </w:pPr>
      <w:r w:rsidRPr="000F24FC">
        <w:rPr>
          <w:rFonts w:ascii="Arial" w:hAnsi="Arial" w:cs="Arial"/>
          <w:spacing w:val="2"/>
        </w:rPr>
        <w:t xml:space="preserve">7.5.1 Перед монтажом неподвижных опор убедиться, что </w:t>
      </w:r>
      <w:r w:rsidR="00717812" w:rsidRPr="000F24FC">
        <w:rPr>
          <w:rFonts w:ascii="Arial" w:hAnsi="Arial" w:cs="Arial"/>
          <w:spacing w:val="2"/>
        </w:rPr>
        <w:t>строительные</w:t>
      </w:r>
      <w:r w:rsidRPr="000F24FC">
        <w:rPr>
          <w:rFonts w:ascii="Arial" w:hAnsi="Arial" w:cs="Arial"/>
          <w:spacing w:val="2"/>
        </w:rPr>
        <w:t xml:space="preserve"> конструкции зданий и сооружений, к которым они будут крепиться, способны выдержать нагрузки, передаваемые на них неподвижными опорами.</w:t>
      </w:r>
    </w:p>
    <w:p w:rsidR="00155264" w:rsidRPr="000F24FC" w:rsidRDefault="00155264" w:rsidP="00664404">
      <w:pPr>
        <w:spacing w:line="360" w:lineRule="auto"/>
        <w:ind w:firstLine="567"/>
        <w:jc w:val="both"/>
        <w:rPr>
          <w:rFonts w:ascii="Arial" w:hAnsi="Arial" w:cs="Arial"/>
          <w:spacing w:val="2"/>
        </w:rPr>
      </w:pPr>
      <w:r w:rsidRPr="000F24FC">
        <w:rPr>
          <w:rFonts w:ascii="Arial" w:hAnsi="Arial" w:cs="Arial"/>
          <w:spacing w:val="2"/>
        </w:rPr>
        <w:t xml:space="preserve">7.5.2 При расчете нагрузки на неподвижную опору следует учитывать гидростатическое давление в месте установки </w:t>
      </w:r>
      <w:proofErr w:type="spellStart"/>
      <w:r w:rsidRPr="000F24FC">
        <w:rPr>
          <w:rFonts w:ascii="Arial" w:hAnsi="Arial" w:cs="Arial"/>
          <w:spacing w:val="2"/>
        </w:rPr>
        <w:t>сильфонного</w:t>
      </w:r>
      <w:proofErr w:type="spellEnd"/>
      <w:r w:rsidRPr="000F24FC">
        <w:rPr>
          <w:rFonts w:ascii="Arial" w:hAnsi="Arial" w:cs="Arial"/>
          <w:spacing w:val="2"/>
        </w:rPr>
        <w:t xml:space="preserve"> компенсатора при гидравлическом испытании.</w:t>
      </w:r>
    </w:p>
    <w:p w:rsidR="00155264" w:rsidRPr="000F24FC" w:rsidRDefault="00155264" w:rsidP="00664404">
      <w:pPr>
        <w:spacing w:line="360" w:lineRule="auto"/>
        <w:ind w:firstLine="567"/>
        <w:jc w:val="both"/>
        <w:rPr>
          <w:rFonts w:ascii="Arial" w:hAnsi="Arial" w:cs="Arial"/>
          <w:spacing w:val="2"/>
        </w:rPr>
      </w:pPr>
      <w:r w:rsidRPr="000F24FC">
        <w:rPr>
          <w:rFonts w:ascii="Arial" w:hAnsi="Arial" w:cs="Arial"/>
          <w:spacing w:val="2"/>
        </w:rPr>
        <w:t xml:space="preserve">7.5.3 </w:t>
      </w:r>
      <w:r w:rsidR="00DF6BCF" w:rsidRPr="000F24FC">
        <w:rPr>
          <w:rFonts w:ascii="Arial" w:hAnsi="Arial" w:cs="Arial"/>
          <w:spacing w:val="2"/>
        </w:rPr>
        <w:t>При расчете нагрузки на неподвижные опоры каждой зоны, кроме суммарной нагрузки распорного усилия и усилия жесткости компенсатора следует учитывать</w:t>
      </w:r>
      <w:r w:rsidRPr="000F24FC">
        <w:rPr>
          <w:rFonts w:ascii="Arial" w:hAnsi="Arial" w:cs="Arial"/>
          <w:spacing w:val="2"/>
        </w:rPr>
        <w:t>,</w:t>
      </w:r>
      <w:r w:rsidR="0061346F">
        <w:rPr>
          <w:rFonts w:ascii="Arial" w:hAnsi="Arial" w:cs="Arial"/>
          <w:spacing w:val="2"/>
        </w:rPr>
        <w:t xml:space="preserve"> </w:t>
      </w:r>
      <w:r w:rsidRPr="000F24FC">
        <w:rPr>
          <w:rFonts w:ascii="Arial" w:hAnsi="Arial" w:cs="Arial"/>
          <w:spacing w:val="2"/>
        </w:rPr>
        <w:t xml:space="preserve">приходящиеся на них: </w:t>
      </w:r>
      <w:r w:rsidR="00DF6BCF" w:rsidRPr="000F24FC">
        <w:rPr>
          <w:rFonts w:ascii="Arial" w:hAnsi="Arial" w:cs="Arial"/>
          <w:spacing w:val="2"/>
        </w:rPr>
        <w:t>вес трубопровода, транспортируемой среды, трубопроводной арматуры, теплоизоляции.</w:t>
      </w:r>
    </w:p>
    <w:p w:rsidR="00155264" w:rsidRPr="000F24FC" w:rsidRDefault="00155264" w:rsidP="00664404">
      <w:pPr>
        <w:spacing w:line="360" w:lineRule="auto"/>
        <w:ind w:firstLine="567"/>
        <w:jc w:val="both"/>
        <w:rPr>
          <w:rFonts w:ascii="Arial" w:hAnsi="Arial" w:cs="Arial"/>
          <w:spacing w:val="2"/>
        </w:rPr>
      </w:pPr>
      <w:r w:rsidRPr="000F24FC">
        <w:rPr>
          <w:rFonts w:ascii="Arial" w:hAnsi="Arial" w:cs="Arial"/>
          <w:spacing w:val="2"/>
        </w:rPr>
        <w:t>7.5.</w:t>
      </w:r>
      <w:r w:rsidR="000F24FC" w:rsidRPr="000F24FC">
        <w:rPr>
          <w:rFonts w:ascii="Arial" w:hAnsi="Arial" w:cs="Arial"/>
          <w:spacing w:val="2"/>
        </w:rPr>
        <w:t>4</w:t>
      </w:r>
      <w:r w:rsidRPr="000F24FC">
        <w:rPr>
          <w:rFonts w:ascii="Arial" w:hAnsi="Arial" w:cs="Arial"/>
          <w:spacing w:val="2"/>
        </w:rPr>
        <w:t xml:space="preserve"> Следует учитывать, что нагрузки, приходящиеся на рядом расположенные неподвижные опоры, передаются на конструктивные элементы зданий и сооружений суммировано. Для распределения таких нагрузок при расстановке неподвижных опор следует размещать неподвижные опоры на разных уровнях (этажах) либо предусматривать для их монтажа опорные конструкции.</w:t>
      </w:r>
    </w:p>
    <w:p w:rsidR="000F24FC" w:rsidRPr="000F24FC" w:rsidRDefault="000F24FC" w:rsidP="00664404">
      <w:pPr>
        <w:spacing w:line="360" w:lineRule="auto"/>
        <w:ind w:firstLine="567"/>
        <w:jc w:val="both"/>
        <w:rPr>
          <w:rFonts w:ascii="Arial" w:hAnsi="Arial" w:cs="Arial"/>
          <w:spacing w:val="2"/>
        </w:rPr>
      </w:pPr>
      <w:r w:rsidRPr="000F24FC">
        <w:rPr>
          <w:rFonts w:ascii="Arial" w:hAnsi="Arial" w:cs="Arial"/>
          <w:spacing w:val="2"/>
        </w:rPr>
        <w:t xml:space="preserve">7.5.5 Перед монтажом компенсатора по ПС и маркировке убедиться, что гидростатическое давление в месте его установки не превышает </w:t>
      </w:r>
      <w:r w:rsidRPr="000F24FC">
        <w:rPr>
          <w:rFonts w:ascii="Arial" w:hAnsi="Arial" w:cs="Arial"/>
          <w:i/>
          <w:spacing w:val="2"/>
          <w:lang w:val="en-US"/>
        </w:rPr>
        <w:t>PN</w:t>
      </w:r>
      <w:r w:rsidRPr="000F24FC">
        <w:rPr>
          <w:rFonts w:ascii="Arial" w:hAnsi="Arial" w:cs="Arial"/>
          <w:i/>
          <w:spacing w:val="2"/>
        </w:rPr>
        <w:t xml:space="preserve"> ко</w:t>
      </w:r>
      <w:r w:rsidRPr="000F24FC">
        <w:rPr>
          <w:rFonts w:ascii="Arial" w:hAnsi="Arial" w:cs="Arial"/>
          <w:spacing w:val="2"/>
        </w:rPr>
        <w:t xml:space="preserve">мпенсатора. </w:t>
      </w:r>
    </w:p>
    <w:p w:rsidR="00B66DC8" w:rsidRPr="0061346F" w:rsidRDefault="00B66DC8" w:rsidP="00664404">
      <w:pPr>
        <w:spacing w:line="360" w:lineRule="auto"/>
        <w:ind w:firstLine="567"/>
        <w:jc w:val="both"/>
        <w:rPr>
          <w:rFonts w:ascii="Arial" w:hAnsi="Arial" w:cs="Arial"/>
          <w:b/>
          <w:spacing w:val="2"/>
          <w:sz w:val="28"/>
          <w:szCs w:val="28"/>
        </w:rPr>
      </w:pPr>
      <w:r w:rsidRPr="0061346F">
        <w:rPr>
          <w:rFonts w:ascii="Arial" w:hAnsi="Arial" w:cs="Arial"/>
          <w:b/>
          <w:spacing w:val="2"/>
          <w:sz w:val="28"/>
          <w:szCs w:val="28"/>
        </w:rPr>
        <w:t xml:space="preserve">8 Контроль выполненных работ  </w:t>
      </w:r>
    </w:p>
    <w:p w:rsidR="00B66DC8" w:rsidRPr="00E47C7E" w:rsidRDefault="00B66DC8" w:rsidP="00664404">
      <w:pPr>
        <w:spacing w:line="360" w:lineRule="auto"/>
        <w:ind w:firstLine="567"/>
        <w:jc w:val="both"/>
        <w:rPr>
          <w:rFonts w:ascii="Arial" w:hAnsi="Arial" w:cs="Arial"/>
          <w:spacing w:val="2"/>
        </w:rPr>
      </w:pPr>
      <w:r w:rsidRPr="00E47C7E">
        <w:rPr>
          <w:rFonts w:ascii="Arial" w:hAnsi="Arial" w:cs="Arial"/>
          <w:spacing w:val="2"/>
        </w:rPr>
        <w:t xml:space="preserve">После выполнения работ по монтажу направляющих опор, подвижных опор и компенсаторов </w:t>
      </w:r>
      <w:r w:rsidR="009D1161" w:rsidRPr="00E47C7E">
        <w:rPr>
          <w:rFonts w:ascii="Arial" w:hAnsi="Arial" w:cs="Arial"/>
          <w:spacing w:val="2"/>
        </w:rPr>
        <w:t>контролировать</w:t>
      </w:r>
      <w:r w:rsidRPr="00E47C7E">
        <w:rPr>
          <w:rFonts w:ascii="Arial" w:hAnsi="Arial" w:cs="Arial"/>
          <w:spacing w:val="2"/>
        </w:rPr>
        <w:t xml:space="preserve">: </w:t>
      </w:r>
    </w:p>
    <w:p w:rsidR="00B66DC8" w:rsidRPr="00E47C7E" w:rsidRDefault="00B66DC8" w:rsidP="00664404">
      <w:pPr>
        <w:spacing w:line="360" w:lineRule="auto"/>
        <w:ind w:firstLine="567"/>
        <w:jc w:val="both"/>
        <w:rPr>
          <w:rFonts w:ascii="Arial" w:hAnsi="Arial" w:cs="Arial"/>
          <w:spacing w:val="2"/>
        </w:rPr>
      </w:pPr>
      <w:r w:rsidRPr="00E47C7E">
        <w:rPr>
          <w:rFonts w:ascii="Arial" w:hAnsi="Arial" w:cs="Arial"/>
          <w:spacing w:val="2"/>
        </w:rPr>
        <w:t xml:space="preserve"> - правильност</w:t>
      </w:r>
      <w:r w:rsidR="009D1161" w:rsidRPr="00E47C7E">
        <w:rPr>
          <w:rFonts w:ascii="Arial" w:hAnsi="Arial" w:cs="Arial"/>
          <w:spacing w:val="2"/>
        </w:rPr>
        <w:t>ь</w:t>
      </w:r>
      <w:r w:rsidRPr="00E47C7E">
        <w:rPr>
          <w:rFonts w:ascii="Arial" w:hAnsi="Arial" w:cs="Arial"/>
          <w:spacing w:val="2"/>
        </w:rPr>
        <w:t xml:space="preserve"> заполнения журнала входного контроля;</w:t>
      </w:r>
    </w:p>
    <w:p w:rsidR="00B66DC8" w:rsidRPr="00E47C7E" w:rsidRDefault="00B66DC8" w:rsidP="00664404">
      <w:pPr>
        <w:spacing w:line="360" w:lineRule="auto"/>
        <w:ind w:firstLine="567"/>
        <w:jc w:val="both"/>
        <w:rPr>
          <w:rFonts w:ascii="Arial" w:hAnsi="Arial" w:cs="Arial"/>
          <w:spacing w:val="2"/>
        </w:rPr>
      </w:pPr>
      <w:r w:rsidRPr="00E47C7E">
        <w:rPr>
          <w:rFonts w:ascii="Arial" w:hAnsi="Arial" w:cs="Arial"/>
          <w:spacing w:val="2"/>
        </w:rPr>
        <w:t>- прямолинейност</w:t>
      </w:r>
      <w:r w:rsidR="009D1161" w:rsidRPr="00E47C7E">
        <w:rPr>
          <w:rFonts w:ascii="Arial" w:hAnsi="Arial" w:cs="Arial"/>
          <w:spacing w:val="2"/>
        </w:rPr>
        <w:t>ь</w:t>
      </w:r>
      <w:r w:rsidRPr="00E47C7E">
        <w:rPr>
          <w:rFonts w:ascii="Arial" w:hAnsi="Arial" w:cs="Arial"/>
          <w:spacing w:val="2"/>
        </w:rPr>
        <w:t xml:space="preserve"> участков трубопровода между неподвижными опорами и наличи</w:t>
      </w:r>
      <w:r w:rsidR="009D1161" w:rsidRPr="00E47C7E">
        <w:rPr>
          <w:rFonts w:ascii="Arial" w:hAnsi="Arial" w:cs="Arial"/>
          <w:spacing w:val="2"/>
        </w:rPr>
        <w:t>е</w:t>
      </w:r>
      <w:r w:rsidRPr="00E47C7E">
        <w:rPr>
          <w:rFonts w:ascii="Arial" w:hAnsi="Arial" w:cs="Arial"/>
          <w:spacing w:val="2"/>
        </w:rPr>
        <w:t xml:space="preserve"> на прямолинейных участках компенсатора и необходимого количества подвижных опор;</w:t>
      </w:r>
    </w:p>
    <w:p w:rsidR="00B66DC8" w:rsidRPr="00E47C7E" w:rsidRDefault="00B66DC8" w:rsidP="00664404">
      <w:pPr>
        <w:spacing w:line="360" w:lineRule="auto"/>
        <w:ind w:firstLine="567"/>
        <w:jc w:val="both"/>
        <w:rPr>
          <w:rFonts w:ascii="Arial" w:hAnsi="Arial" w:cs="Arial"/>
          <w:spacing w:val="2"/>
        </w:rPr>
      </w:pPr>
      <w:r w:rsidRPr="00E47C7E">
        <w:rPr>
          <w:rFonts w:ascii="Arial" w:hAnsi="Arial" w:cs="Arial"/>
          <w:spacing w:val="2"/>
        </w:rPr>
        <w:t>- отсутстви</w:t>
      </w:r>
      <w:r w:rsidR="009D1161" w:rsidRPr="00E47C7E">
        <w:rPr>
          <w:rFonts w:ascii="Arial" w:hAnsi="Arial" w:cs="Arial"/>
          <w:spacing w:val="2"/>
        </w:rPr>
        <w:t>е</w:t>
      </w:r>
      <w:r w:rsidRPr="00E47C7E">
        <w:rPr>
          <w:rFonts w:ascii="Arial" w:hAnsi="Arial" w:cs="Arial"/>
          <w:spacing w:val="2"/>
        </w:rPr>
        <w:t xml:space="preserve"> посторонних защемлений трубопровода (временных креплений, монтажных прихваток арматуры и т.п.) в перекрытиях и ограждающих конструкциях на участках трубопровода между неподвижными опорами;</w:t>
      </w:r>
    </w:p>
    <w:p w:rsidR="00B66DC8" w:rsidRPr="00E47C7E" w:rsidRDefault="00B66DC8" w:rsidP="00664404">
      <w:pPr>
        <w:spacing w:line="360" w:lineRule="auto"/>
        <w:ind w:firstLine="567"/>
        <w:jc w:val="both"/>
        <w:rPr>
          <w:rFonts w:ascii="Arial" w:hAnsi="Arial" w:cs="Arial"/>
          <w:spacing w:val="2"/>
        </w:rPr>
      </w:pPr>
      <w:r w:rsidRPr="00E47C7E">
        <w:rPr>
          <w:rFonts w:ascii="Arial" w:hAnsi="Arial" w:cs="Arial"/>
          <w:spacing w:val="2"/>
        </w:rPr>
        <w:t>- надежност</w:t>
      </w:r>
      <w:r w:rsidR="009D1161" w:rsidRPr="00E47C7E">
        <w:rPr>
          <w:rFonts w:ascii="Arial" w:hAnsi="Arial" w:cs="Arial"/>
          <w:spacing w:val="2"/>
        </w:rPr>
        <w:t>ь</w:t>
      </w:r>
      <w:r w:rsidRPr="00E47C7E">
        <w:rPr>
          <w:rFonts w:ascii="Arial" w:hAnsi="Arial" w:cs="Arial"/>
          <w:spacing w:val="2"/>
        </w:rPr>
        <w:t xml:space="preserve"> закрепления трубопровода в неподвижных опорах;</w:t>
      </w:r>
    </w:p>
    <w:p w:rsidR="00B66DC8" w:rsidRDefault="009D1161" w:rsidP="00664404">
      <w:pPr>
        <w:spacing w:line="360" w:lineRule="auto"/>
        <w:ind w:firstLine="567"/>
        <w:jc w:val="both"/>
        <w:rPr>
          <w:rFonts w:ascii="Arial" w:hAnsi="Arial" w:cs="Arial"/>
          <w:spacing w:val="2"/>
        </w:rPr>
      </w:pPr>
      <w:r w:rsidRPr="00E47C7E">
        <w:rPr>
          <w:rFonts w:ascii="Arial" w:hAnsi="Arial" w:cs="Arial"/>
          <w:spacing w:val="2"/>
        </w:rPr>
        <w:t xml:space="preserve">- </w:t>
      </w:r>
      <w:r w:rsidR="00B66DC8" w:rsidRPr="00E47C7E">
        <w:rPr>
          <w:rFonts w:ascii="Arial" w:hAnsi="Arial" w:cs="Arial"/>
          <w:spacing w:val="2"/>
        </w:rPr>
        <w:t>надежност</w:t>
      </w:r>
      <w:r w:rsidRPr="00E47C7E">
        <w:rPr>
          <w:rFonts w:ascii="Arial" w:hAnsi="Arial" w:cs="Arial"/>
          <w:spacing w:val="2"/>
        </w:rPr>
        <w:t>ь</w:t>
      </w:r>
      <w:r w:rsidR="00B66DC8" w:rsidRPr="00E47C7E">
        <w:rPr>
          <w:rFonts w:ascii="Arial" w:hAnsi="Arial" w:cs="Arial"/>
          <w:spacing w:val="2"/>
        </w:rPr>
        <w:t xml:space="preserve"> сборки опорных конструкций и закрепления в них неподвижных опор;</w:t>
      </w:r>
    </w:p>
    <w:p w:rsidR="00E47C7E" w:rsidRPr="00E47C7E" w:rsidRDefault="00E47C7E" w:rsidP="00664404">
      <w:pPr>
        <w:spacing w:line="360" w:lineRule="auto"/>
        <w:ind w:firstLine="567"/>
        <w:jc w:val="both"/>
        <w:rPr>
          <w:rFonts w:ascii="Arial" w:hAnsi="Arial" w:cs="Arial"/>
          <w:spacing w:val="2"/>
        </w:rPr>
      </w:pPr>
      <w:r>
        <w:rPr>
          <w:rFonts w:ascii="Arial" w:hAnsi="Arial" w:cs="Arial"/>
          <w:spacing w:val="2"/>
        </w:rPr>
        <w:t xml:space="preserve">- наличие </w:t>
      </w:r>
      <w:r w:rsidR="0007679D">
        <w:rPr>
          <w:rFonts w:ascii="Arial" w:hAnsi="Arial" w:cs="Arial"/>
          <w:spacing w:val="2"/>
        </w:rPr>
        <w:t>изоляционн</w:t>
      </w:r>
      <w:r w:rsidR="00DC181A">
        <w:rPr>
          <w:rFonts w:ascii="Arial" w:hAnsi="Arial" w:cs="Arial"/>
          <w:spacing w:val="2"/>
        </w:rPr>
        <w:t xml:space="preserve">ых </w:t>
      </w:r>
      <w:r w:rsidR="0007679D">
        <w:rPr>
          <w:rFonts w:ascii="Arial" w:hAnsi="Arial" w:cs="Arial"/>
          <w:spacing w:val="2"/>
        </w:rPr>
        <w:t>встав</w:t>
      </w:r>
      <w:r w:rsidR="00DC181A">
        <w:rPr>
          <w:rFonts w:ascii="Arial" w:hAnsi="Arial" w:cs="Arial"/>
          <w:spacing w:val="2"/>
        </w:rPr>
        <w:t>ок</w:t>
      </w:r>
      <w:r w:rsidR="0007679D">
        <w:rPr>
          <w:rFonts w:ascii="Arial" w:hAnsi="Arial" w:cs="Arial"/>
          <w:spacing w:val="2"/>
        </w:rPr>
        <w:t xml:space="preserve"> на хомутах подвижных опор;</w:t>
      </w:r>
    </w:p>
    <w:p w:rsidR="00B66DC8" w:rsidRPr="00E47C7E" w:rsidRDefault="00B66DC8" w:rsidP="00664404">
      <w:pPr>
        <w:spacing w:line="360" w:lineRule="auto"/>
        <w:ind w:firstLine="567"/>
        <w:jc w:val="both"/>
        <w:rPr>
          <w:rFonts w:ascii="Arial" w:hAnsi="Arial" w:cs="Arial"/>
          <w:spacing w:val="2"/>
        </w:rPr>
      </w:pPr>
      <w:r w:rsidRPr="00E47C7E">
        <w:rPr>
          <w:rFonts w:ascii="Arial" w:hAnsi="Arial" w:cs="Arial"/>
          <w:spacing w:val="2"/>
        </w:rPr>
        <w:t>- отсутстви</w:t>
      </w:r>
      <w:r w:rsidR="009D1161" w:rsidRPr="00E47C7E">
        <w:rPr>
          <w:rFonts w:ascii="Arial" w:hAnsi="Arial" w:cs="Arial"/>
          <w:spacing w:val="2"/>
        </w:rPr>
        <w:t>е</w:t>
      </w:r>
      <w:r w:rsidRPr="00E47C7E">
        <w:rPr>
          <w:rFonts w:ascii="Arial" w:hAnsi="Arial" w:cs="Arial"/>
          <w:spacing w:val="2"/>
        </w:rPr>
        <w:t xml:space="preserve"> плотной затяжки хомутов на направляющих опорах устойчивости трубопровода;</w:t>
      </w:r>
    </w:p>
    <w:p w:rsidR="00B66DC8" w:rsidRPr="00E47C7E" w:rsidRDefault="009D1161" w:rsidP="00664404">
      <w:pPr>
        <w:spacing w:line="360" w:lineRule="auto"/>
        <w:ind w:firstLine="567"/>
        <w:jc w:val="both"/>
        <w:rPr>
          <w:rFonts w:ascii="Arial" w:hAnsi="Arial" w:cs="Arial"/>
          <w:spacing w:val="2"/>
        </w:rPr>
      </w:pPr>
      <w:r w:rsidRPr="00E47C7E">
        <w:rPr>
          <w:rFonts w:ascii="Arial" w:hAnsi="Arial" w:cs="Arial"/>
          <w:spacing w:val="2"/>
        </w:rPr>
        <w:t xml:space="preserve">- </w:t>
      </w:r>
      <w:r w:rsidR="00B66DC8" w:rsidRPr="00E47C7E">
        <w:rPr>
          <w:rFonts w:ascii="Arial" w:hAnsi="Arial" w:cs="Arial"/>
          <w:spacing w:val="2"/>
        </w:rPr>
        <w:t>отсутстви</w:t>
      </w:r>
      <w:r w:rsidRPr="00E47C7E">
        <w:rPr>
          <w:rFonts w:ascii="Arial" w:hAnsi="Arial" w:cs="Arial"/>
          <w:spacing w:val="2"/>
        </w:rPr>
        <w:t>е</w:t>
      </w:r>
      <w:r w:rsidR="00B66DC8" w:rsidRPr="00E47C7E">
        <w:rPr>
          <w:rFonts w:ascii="Arial" w:hAnsi="Arial" w:cs="Arial"/>
          <w:spacing w:val="2"/>
        </w:rPr>
        <w:t xml:space="preserve"> плотного прилегания трубопровода к стенкам гильз в </w:t>
      </w:r>
      <w:r w:rsidRPr="00E47C7E">
        <w:rPr>
          <w:rFonts w:ascii="Arial" w:hAnsi="Arial" w:cs="Arial"/>
          <w:spacing w:val="2"/>
        </w:rPr>
        <w:t>местах прохождения</w:t>
      </w:r>
      <w:r w:rsidR="00B66DC8" w:rsidRPr="00E47C7E">
        <w:rPr>
          <w:rFonts w:ascii="Arial" w:hAnsi="Arial" w:cs="Arial"/>
          <w:spacing w:val="2"/>
        </w:rPr>
        <w:t xml:space="preserve"> трубопровода через ограждающие конструкции</w:t>
      </w:r>
      <w:r w:rsidRPr="00E47C7E">
        <w:rPr>
          <w:rFonts w:ascii="Arial" w:hAnsi="Arial" w:cs="Arial"/>
          <w:spacing w:val="2"/>
        </w:rPr>
        <w:t xml:space="preserve"> и перекрытия, </w:t>
      </w:r>
      <w:r w:rsidR="00B66DC8" w:rsidRPr="00E47C7E">
        <w:rPr>
          <w:rFonts w:ascii="Arial" w:hAnsi="Arial" w:cs="Arial"/>
          <w:spacing w:val="2"/>
        </w:rPr>
        <w:t xml:space="preserve">за исключением </w:t>
      </w:r>
      <w:r w:rsidRPr="00E47C7E">
        <w:rPr>
          <w:rFonts w:ascii="Arial" w:hAnsi="Arial" w:cs="Arial"/>
          <w:spacing w:val="2"/>
        </w:rPr>
        <w:t>мест установки неподвижных опор;</w:t>
      </w:r>
    </w:p>
    <w:p w:rsidR="00B66DC8" w:rsidRPr="00E47C7E" w:rsidRDefault="009D1161" w:rsidP="00664404">
      <w:pPr>
        <w:spacing w:line="360" w:lineRule="auto"/>
        <w:ind w:firstLine="567"/>
        <w:jc w:val="both"/>
        <w:rPr>
          <w:rFonts w:ascii="Arial" w:hAnsi="Arial" w:cs="Arial"/>
          <w:spacing w:val="2"/>
        </w:rPr>
      </w:pPr>
      <w:r w:rsidRPr="00E47C7E">
        <w:rPr>
          <w:rFonts w:ascii="Arial" w:hAnsi="Arial" w:cs="Arial"/>
          <w:spacing w:val="2"/>
        </w:rPr>
        <w:t xml:space="preserve">- </w:t>
      </w:r>
      <w:r w:rsidR="00B66DC8" w:rsidRPr="00E47C7E">
        <w:rPr>
          <w:rFonts w:ascii="Arial" w:hAnsi="Arial" w:cs="Arial"/>
          <w:spacing w:val="2"/>
        </w:rPr>
        <w:t>наличи</w:t>
      </w:r>
      <w:r w:rsidRPr="00E47C7E">
        <w:rPr>
          <w:rFonts w:ascii="Arial" w:hAnsi="Arial" w:cs="Arial"/>
          <w:spacing w:val="2"/>
        </w:rPr>
        <w:t>е</w:t>
      </w:r>
      <w:r w:rsidR="00B66DC8" w:rsidRPr="00E47C7E">
        <w:rPr>
          <w:rFonts w:ascii="Arial" w:hAnsi="Arial" w:cs="Arial"/>
          <w:spacing w:val="2"/>
        </w:rPr>
        <w:t xml:space="preserve"> скользящих опор устойчивости компенса</w:t>
      </w:r>
      <w:r w:rsidRPr="00E47C7E">
        <w:rPr>
          <w:rFonts w:ascii="Arial" w:hAnsi="Arial" w:cs="Arial"/>
          <w:spacing w:val="2"/>
        </w:rPr>
        <w:t>тора в местах, предусмотренных РД;</w:t>
      </w:r>
    </w:p>
    <w:p w:rsidR="00B66DC8" w:rsidRPr="00E47C7E" w:rsidRDefault="009D1161" w:rsidP="00664404">
      <w:pPr>
        <w:spacing w:line="360" w:lineRule="auto"/>
        <w:ind w:firstLine="567"/>
        <w:jc w:val="both"/>
        <w:rPr>
          <w:rFonts w:ascii="Arial" w:hAnsi="Arial" w:cs="Arial"/>
          <w:spacing w:val="2"/>
        </w:rPr>
      </w:pPr>
      <w:r w:rsidRPr="00E47C7E">
        <w:rPr>
          <w:rFonts w:ascii="Arial" w:hAnsi="Arial" w:cs="Arial"/>
          <w:spacing w:val="2"/>
        </w:rPr>
        <w:t>- полную затяжку хомутов</w:t>
      </w:r>
      <w:r w:rsidR="0061346F">
        <w:rPr>
          <w:rFonts w:ascii="Arial" w:hAnsi="Arial" w:cs="Arial"/>
          <w:spacing w:val="2"/>
        </w:rPr>
        <w:t xml:space="preserve"> </w:t>
      </w:r>
      <w:r w:rsidRPr="00E47C7E">
        <w:rPr>
          <w:rFonts w:ascii="Arial" w:hAnsi="Arial" w:cs="Arial"/>
          <w:spacing w:val="2"/>
        </w:rPr>
        <w:t>скользящих опор на трубопроводе;</w:t>
      </w:r>
    </w:p>
    <w:p w:rsidR="00B66DC8" w:rsidRPr="00E47C7E" w:rsidRDefault="009D1161" w:rsidP="00664404">
      <w:pPr>
        <w:spacing w:line="360" w:lineRule="auto"/>
        <w:ind w:firstLine="567"/>
        <w:jc w:val="both"/>
        <w:rPr>
          <w:rFonts w:ascii="Arial" w:hAnsi="Arial" w:cs="Arial"/>
          <w:spacing w:val="2"/>
        </w:rPr>
      </w:pPr>
      <w:r w:rsidRPr="00E47C7E">
        <w:rPr>
          <w:rFonts w:ascii="Arial" w:hAnsi="Arial" w:cs="Arial"/>
          <w:spacing w:val="2"/>
        </w:rPr>
        <w:t xml:space="preserve">- </w:t>
      </w:r>
      <w:r w:rsidR="00B66DC8" w:rsidRPr="00E47C7E">
        <w:rPr>
          <w:rFonts w:ascii="Arial" w:hAnsi="Arial" w:cs="Arial"/>
          <w:spacing w:val="2"/>
        </w:rPr>
        <w:t>пред</w:t>
      </w:r>
      <w:r w:rsidRPr="00E47C7E">
        <w:rPr>
          <w:rFonts w:ascii="Arial" w:hAnsi="Arial" w:cs="Arial"/>
          <w:spacing w:val="2"/>
        </w:rPr>
        <w:t xml:space="preserve">варительную </w:t>
      </w:r>
      <w:r w:rsidR="00B66DC8" w:rsidRPr="00E47C7E">
        <w:rPr>
          <w:rFonts w:ascii="Arial" w:hAnsi="Arial" w:cs="Arial"/>
          <w:spacing w:val="2"/>
        </w:rPr>
        <w:t>настройк</w:t>
      </w:r>
      <w:r w:rsidRPr="00E47C7E">
        <w:rPr>
          <w:rFonts w:ascii="Arial" w:hAnsi="Arial" w:cs="Arial"/>
          <w:spacing w:val="2"/>
        </w:rPr>
        <w:t xml:space="preserve">у скользящей опоры, для чего </w:t>
      </w:r>
      <w:r w:rsidR="00B66DC8" w:rsidRPr="00E47C7E">
        <w:rPr>
          <w:rFonts w:ascii="Arial" w:hAnsi="Arial" w:cs="Arial"/>
          <w:spacing w:val="2"/>
        </w:rPr>
        <w:t xml:space="preserve">проверить наличие места для </w:t>
      </w:r>
      <w:r w:rsidRPr="00E47C7E">
        <w:rPr>
          <w:rFonts w:ascii="Arial" w:hAnsi="Arial" w:cs="Arial"/>
          <w:spacing w:val="2"/>
        </w:rPr>
        <w:t xml:space="preserve">свободного </w:t>
      </w:r>
      <w:r w:rsidR="00B66DC8" w:rsidRPr="00E47C7E">
        <w:rPr>
          <w:rFonts w:ascii="Arial" w:hAnsi="Arial" w:cs="Arial"/>
          <w:spacing w:val="2"/>
        </w:rPr>
        <w:t xml:space="preserve">перемещения </w:t>
      </w:r>
      <w:r w:rsidRPr="00E47C7E">
        <w:rPr>
          <w:rFonts w:ascii="Arial" w:hAnsi="Arial" w:cs="Arial"/>
          <w:spacing w:val="2"/>
        </w:rPr>
        <w:t>опорной плиты</w:t>
      </w:r>
      <w:r w:rsidR="00B66DC8" w:rsidRPr="00E47C7E">
        <w:rPr>
          <w:rFonts w:ascii="Arial" w:hAnsi="Arial" w:cs="Arial"/>
          <w:spacing w:val="2"/>
        </w:rPr>
        <w:t xml:space="preserve"> по напра</w:t>
      </w:r>
      <w:r w:rsidRPr="00E47C7E">
        <w:rPr>
          <w:rFonts w:ascii="Arial" w:hAnsi="Arial" w:cs="Arial"/>
          <w:spacing w:val="2"/>
        </w:rPr>
        <w:t>в</w:t>
      </w:r>
      <w:r w:rsidR="00B66DC8" w:rsidRPr="00E47C7E">
        <w:rPr>
          <w:rFonts w:ascii="Arial" w:hAnsi="Arial" w:cs="Arial"/>
          <w:spacing w:val="2"/>
        </w:rPr>
        <w:t>ляющ</w:t>
      </w:r>
      <w:r w:rsidRPr="00E47C7E">
        <w:rPr>
          <w:rFonts w:ascii="Arial" w:hAnsi="Arial" w:cs="Arial"/>
          <w:spacing w:val="2"/>
        </w:rPr>
        <w:t>ей</w:t>
      </w:r>
      <w:r w:rsidR="00B66DC8" w:rsidRPr="00E47C7E">
        <w:rPr>
          <w:rFonts w:ascii="Arial" w:hAnsi="Arial" w:cs="Arial"/>
          <w:spacing w:val="2"/>
        </w:rPr>
        <w:t xml:space="preserve"> при срабатывании компе</w:t>
      </w:r>
      <w:r w:rsidRPr="00E47C7E">
        <w:rPr>
          <w:rFonts w:ascii="Arial" w:hAnsi="Arial" w:cs="Arial"/>
          <w:spacing w:val="2"/>
        </w:rPr>
        <w:t>нсатора на осевой ход на сжатие;</w:t>
      </w:r>
    </w:p>
    <w:p w:rsidR="00B66DC8" w:rsidRPr="00E47C7E" w:rsidRDefault="009D1161" w:rsidP="00664404">
      <w:pPr>
        <w:spacing w:line="360" w:lineRule="auto"/>
        <w:ind w:firstLine="567"/>
        <w:jc w:val="both"/>
        <w:rPr>
          <w:rFonts w:ascii="Arial" w:hAnsi="Arial" w:cs="Arial"/>
          <w:spacing w:val="2"/>
        </w:rPr>
      </w:pPr>
      <w:r w:rsidRPr="00E47C7E">
        <w:rPr>
          <w:rFonts w:ascii="Arial" w:hAnsi="Arial" w:cs="Arial"/>
          <w:spacing w:val="2"/>
        </w:rPr>
        <w:t>-</w:t>
      </w:r>
      <w:r w:rsidR="00B66DC8" w:rsidRPr="00E47C7E">
        <w:rPr>
          <w:rFonts w:ascii="Arial" w:hAnsi="Arial" w:cs="Arial"/>
          <w:spacing w:val="2"/>
        </w:rPr>
        <w:t xml:space="preserve"> заполнени</w:t>
      </w:r>
      <w:r w:rsidRPr="00E47C7E">
        <w:rPr>
          <w:rFonts w:ascii="Arial" w:hAnsi="Arial" w:cs="Arial"/>
          <w:spacing w:val="2"/>
        </w:rPr>
        <w:t>е</w:t>
      </w:r>
      <w:r w:rsidR="00B66DC8" w:rsidRPr="00E47C7E">
        <w:rPr>
          <w:rFonts w:ascii="Arial" w:hAnsi="Arial" w:cs="Arial"/>
          <w:spacing w:val="2"/>
        </w:rPr>
        <w:t xml:space="preserve"> акта </w:t>
      </w:r>
      <w:r w:rsidRPr="00E47C7E">
        <w:rPr>
          <w:rFonts w:ascii="Arial" w:hAnsi="Arial" w:cs="Arial"/>
          <w:spacing w:val="2"/>
        </w:rPr>
        <w:t xml:space="preserve">предварительной </w:t>
      </w:r>
      <w:r w:rsidR="00B66DC8" w:rsidRPr="00E47C7E">
        <w:rPr>
          <w:rFonts w:ascii="Arial" w:hAnsi="Arial" w:cs="Arial"/>
          <w:spacing w:val="2"/>
        </w:rPr>
        <w:t>настройки компенсатора</w:t>
      </w:r>
      <w:r w:rsidRPr="00E47C7E">
        <w:rPr>
          <w:rFonts w:ascii="Arial" w:hAnsi="Arial" w:cs="Arial"/>
          <w:spacing w:val="2"/>
        </w:rPr>
        <w:t>;</w:t>
      </w:r>
    </w:p>
    <w:p w:rsidR="00E47C7E" w:rsidRPr="00E47C7E" w:rsidRDefault="00E47C7E" w:rsidP="00664404">
      <w:pPr>
        <w:spacing w:line="360" w:lineRule="auto"/>
        <w:ind w:firstLine="567"/>
        <w:jc w:val="both"/>
        <w:rPr>
          <w:rFonts w:ascii="Arial" w:hAnsi="Arial" w:cs="Arial"/>
          <w:spacing w:val="2"/>
        </w:rPr>
      </w:pPr>
      <w:r w:rsidRPr="00E47C7E">
        <w:rPr>
          <w:rFonts w:ascii="Arial" w:hAnsi="Arial" w:cs="Arial"/>
          <w:spacing w:val="2"/>
        </w:rPr>
        <w:t xml:space="preserve">- </w:t>
      </w:r>
      <w:proofErr w:type="spellStart"/>
      <w:r w:rsidRPr="00E47C7E">
        <w:rPr>
          <w:rFonts w:ascii="Arial" w:hAnsi="Arial" w:cs="Arial"/>
          <w:spacing w:val="2"/>
        </w:rPr>
        <w:t>соосность</w:t>
      </w:r>
      <w:proofErr w:type="spellEnd"/>
      <w:r w:rsidRPr="00E47C7E">
        <w:rPr>
          <w:rFonts w:ascii="Arial" w:hAnsi="Arial" w:cs="Arial"/>
          <w:spacing w:val="2"/>
        </w:rPr>
        <w:t xml:space="preserve"> патрубков установленного компенсатора;</w:t>
      </w:r>
    </w:p>
    <w:p w:rsidR="00E47C7E" w:rsidRPr="00E47C7E" w:rsidRDefault="00E47C7E" w:rsidP="00664404">
      <w:pPr>
        <w:spacing w:line="360" w:lineRule="auto"/>
        <w:ind w:firstLine="567"/>
        <w:jc w:val="both"/>
        <w:rPr>
          <w:rFonts w:ascii="Arial" w:hAnsi="Arial" w:cs="Arial"/>
          <w:spacing w:val="2"/>
        </w:rPr>
      </w:pPr>
      <w:r w:rsidRPr="00E47C7E">
        <w:rPr>
          <w:rFonts w:ascii="Arial" w:hAnsi="Arial" w:cs="Arial"/>
          <w:spacing w:val="2"/>
        </w:rPr>
        <w:t xml:space="preserve">- стрелка на компенсаторе соответствует фактическому направлению потока транспортируемой среды;  </w:t>
      </w:r>
    </w:p>
    <w:p w:rsidR="00E47C7E" w:rsidRPr="00E47C7E" w:rsidRDefault="00E47C7E" w:rsidP="00664404">
      <w:pPr>
        <w:spacing w:line="360" w:lineRule="auto"/>
        <w:ind w:firstLine="567"/>
        <w:jc w:val="both"/>
        <w:rPr>
          <w:rFonts w:ascii="Arial" w:hAnsi="Arial" w:cs="Arial"/>
          <w:spacing w:val="2"/>
        </w:rPr>
      </w:pPr>
      <w:r w:rsidRPr="00E47C7E">
        <w:rPr>
          <w:rFonts w:ascii="Arial" w:hAnsi="Arial" w:cs="Arial"/>
          <w:spacing w:val="2"/>
        </w:rPr>
        <w:t>- отсутствие строительного мусора и краски в дренажных отверстиях для слива конденсата;</w:t>
      </w:r>
    </w:p>
    <w:p w:rsidR="00B66DC8" w:rsidRPr="00E47C7E" w:rsidRDefault="009D1161" w:rsidP="00664404">
      <w:pPr>
        <w:spacing w:line="360" w:lineRule="auto"/>
        <w:ind w:firstLine="567"/>
        <w:jc w:val="both"/>
        <w:rPr>
          <w:rFonts w:ascii="Arial" w:hAnsi="Arial" w:cs="Arial"/>
          <w:spacing w:val="2"/>
        </w:rPr>
      </w:pPr>
      <w:r w:rsidRPr="00E47C7E">
        <w:rPr>
          <w:rFonts w:ascii="Arial" w:hAnsi="Arial" w:cs="Arial"/>
          <w:spacing w:val="2"/>
        </w:rPr>
        <w:t xml:space="preserve">- </w:t>
      </w:r>
      <w:r w:rsidR="00E47C7E" w:rsidRPr="00E47C7E">
        <w:rPr>
          <w:rFonts w:ascii="Arial" w:hAnsi="Arial" w:cs="Arial"/>
          <w:spacing w:val="2"/>
        </w:rPr>
        <w:t xml:space="preserve">установленная </w:t>
      </w:r>
      <w:proofErr w:type="spellStart"/>
      <w:r w:rsidR="00E47C7E" w:rsidRPr="00E47C7E">
        <w:rPr>
          <w:rFonts w:ascii="Arial" w:hAnsi="Arial" w:cs="Arial"/>
          <w:spacing w:val="2"/>
        </w:rPr>
        <w:t>безрезьбовая</w:t>
      </w:r>
      <w:proofErr w:type="spellEnd"/>
      <w:r w:rsidR="00E47C7E" w:rsidRPr="00E47C7E">
        <w:rPr>
          <w:rFonts w:ascii="Arial" w:hAnsi="Arial" w:cs="Arial"/>
          <w:spacing w:val="2"/>
        </w:rPr>
        <w:t xml:space="preserve"> муфта не препятствует срабатыванию компенсатора на осевой ход при сжатии (</w:t>
      </w:r>
      <w:r w:rsidRPr="00E47C7E">
        <w:rPr>
          <w:rFonts w:ascii="Arial" w:hAnsi="Arial" w:cs="Arial"/>
          <w:spacing w:val="2"/>
        </w:rPr>
        <w:t>д</w:t>
      </w:r>
      <w:r w:rsidR="00B66DC8" w:rsidRPr="00E47C7E">
        <w:rPr>
          <w:rFonts w:ascii="Arial" w:hAnsi="Arial" w:cs="Arial"/>
          <w:spacing w:val="2"/>
        </w:rPr>
        <w:t xml:space="preserve">ля </w:t>
      </w:r>
      <w:r w:rsidRPr="00E47C7E">
        <w:rPr>
          <w:rFonts w:ascii="Arial" w:hAnsi="Arial" w:cs="Arial"/>
          <w:spacing w:val="2"/>
        </w:rPr>
        <w:t xml:space="preserve">компенсаторов </w:t>
      </w:r>
      <w:r w:rsidR="00B66DC8" w:rsidRPr="00E47C7E">
        <w:rPr>
          <w:rFonts w:ascii="Arial" w:hAnsi="Arial" w:cs="Arial"/>
          <w:i/>
          <w:spacing w:val="2"/>
        </w:rPr>
        <w:t>DN</w:t>
      </w:r>
      <w:r w:rsidR="00B66DC8" w:rsidRPr="00E47C7E">
        <w:rPr>
          <w:rFonts w:ascii="Arial" w:hAnsi="Arial" w:cs="Arial"/>
          <w:spacing w:val="2"/>
        </w:rPr>
        <w:t>15-</w:t>
      </w:r>
      <w:r w:rsidRPr="00E47C7E">
        <w:rPr>
          <w:rFonts w:ascii="Arial" w:hAnsi="Arial" w:cs="Arial"/>
          <w:i/>
          <w:spacing w:val="2"/>
        </w:rPr>
        <w:t>DN</w:t>
      </w:r>
      <w:r w:rsidR="00B66DC8" w:rsidRPr="00E47C7E">
        <w:rPr>
          <w:rFonts w:ascii="Arial" w:hAnsi="Arial" w:cs="Arial"/>
          <w:spacing w:val="2"/>
        </w:rPr>
        <w:t>25</w:t>
      </w:r>
      <w:r w:rsidRPr="00E47C7E">
        <w:rPr>
          <w:rFonts w:ascii="Arial" w:hAnsi="Arial" w:cs="Arial"/>
          <w:spacing w:val="2"/>
        </w:rPr>
        <w:t>,</w:t>
      </w:r>
      <w:r w:rsidR="00B66DC8" w:rsidRPr="00E47C7E">
        <w:rPr>
          <w:rFonts w:ascii="Arial" w:hAnsi="Arial" w:cs="Arial"/>
          <w:spacing w:val="2"/>
        </w:rPr>
        <w:t xml:space="preserve"> приваренных через </w:t>
      </w:r>
      <w:proofErr w:type="spellStart"/>
      <w:r w:rsidR="00B66DC8" w:rsidRPr="00E47C7E">
        <w:rPr>
          <w:rFonts w:ascii="Arial" w:hAnsi="Arial" w:cs="Arial"/>
          <w:spacing w:val="2"/>
        </w:rPr>
        <w:t>безрезьбовую</w:t>
      </w:r>
      <w:proofErr w:type="spellEnd"/>
      <w:r w:rsidR="00B66DC8" w:rsidRPr="00E47C7E">
        <w:rPr>
          <w:rFonts w:ascii="Arial" w:hAnsi="Arial" w:cs="Arial"/>
          <w:spacing w:val="2"/>
        </w:rPr>
        <w:t xml:space="preserve"> муфту</w:t>
      </w:r>
      <w:r w:rsidR="00E47C7E" w:rsidRPr="00E47C7E">
        <w:rPr>
          <w:rFonts w:ascii="Arial" w:hAnsi="Arial" w:cs="Arial"/>
          <w:spacing w:val="2"/>
        </w:rPr>
        <w:t>).</w:t>
      </w:r>
    </w:p>
    <w:p w:rsidR="001679B7" w:rsidRPr="0061346F" w:rsidRDefault="001679B7" w:rsidP="00664404">
      <w:pPr>
        <w:spacing w:line="360" w:lineRule="auto"/>
        <w:ind w:firstLine="567"/>
        <w:jc w:val="both"/>
        <w:rPr>
          <w:rFonts w:ascii="Arial" w:eastAsia="Calibri" w:hAnsi="Arial" w:cs="Arial"/>
          <w:sz w:val="28"/>
          <w:szCs w:val="28"/>
          <w:lang w:eastAsia="en-US"/>
        </w:rPr>
      </w:pPr>
      <w:r w:rsidRPr="0061346F">
        <w:rPr>
          <w:rFonts w:ascii="Arial" w:eastAsia="Calibri" w:hAnsi="Arial" w:cs="Arial"/>
          <w:b/>
          <w:bCs/>
          <w:sz w:val="28"/>
          <w:szCs w:val="28"/>
          <w:lang w:eastAsia="en-US"/>
        </w:rPr>
        <w:t>9 Испытания</w:t>
      </w:r>
      <w:r w:rsidR="0061346F" w:rsidRPr="0061346F">
        <w:rPr>
          <w:rFonts w:ascii="Arial" w:eastAsia="Calibri" w:hAnsi="Arial" w:cs="Arial"/>
          <w:b/>
          <w:bCs/>
          <w:sz w:val="28"/>
          <w:szCs w:val="28"/>
          <w:lang w:eastAsia="en-US"/>
        </w:rPr>
        <w:t xml:space="preserve"> </w:t>
      </w:r>
      <w:r w:rsidRPr="0061346F">
        <w:rPr>
          <w:rFonts w:ascii="Arial" w:eastAsia="Calibri" w:hAnsi="Arial" w:cs="Arial"/>
          <w:b/>
          <w:bCs/>
          <w:sz w:val="28"/>
          <w:szCs w:val="28"/>
          <w:lang w:eastAsia="en-US"/>
        </w:rPr>
        <w:t xml:space="preserve">водонаполненных стальных трубопроводов внутренних инженерных систем с установленными </w:t>
      </w:r>
      <w:proofErr w:type="spellStart"/>
      <w:r w:rsidRPr="0061346F">
        <w:rPr>
          <w:rFonts w:ascii="Arial" w:eastAsia="Calibri" w:hAnsi="Arial" w:cs="Arial"/>
          <w:b/>
          <w:bCs/>
          <w:sz w:val="28"/>
          <w:szCs w:val="28"/>
          <w:lang w:eastAsia="en-US"/>
        </w:rPr>
        <w:t>сильфонными</w:t>
      </w:r>
      <w:proofErr w:type="spellEnd"/>
      <w:r w:rsidRPr="0061346F">
        <w:rPr>
          <w:rFonts w:ascii="Arial" w:eastAsia="Calibri" w:hAnsi="Arial" w:cs="Arial"/>
          <w:b/>
          <w:bCs/>
          <w:sz w:val="28"/>
          <w:szCs w:val="28"/>
          <w:lang w:eastAsia="en-US"/>
        </w:rPr>
        <w:t xml:space="preserve"> компенса</w:t>
      </w:r>
      <w:r w:rsidR="00DC181A" w:rsidRPr="0061346F">
        <w:rPr>
          <w:rFonts w:ascii="Arial" w:eastAsia="Calibri" w:hAnsi="Arial" w:cs="Arial"/>
          <w:b/>
          <w:bCs/>
          <w:sz w:val="28"/>
          <w:szCs w:val="28"/>
          <w:lang w:eastAsia="en-US"/>
        </w:rPr>
        <w:t>т</w:t>
      </w:r>
      <w:r w:rsidRPr="0061346F">
        <w:rPr>
          <w:rFonts w:ascii="Arial" w:eastAsia="Calibri" w:hAnsi="Arial" w:cs="Arial"/>
          <w:b/>
          <w:bCs/>
          <w:sz w:val="28"/>
          <w:szCs w:val="28"/>
          <w:lang w:eastAsia="en-US"/>
        </w:rPr>
        <w:t>орами</w:t>
      </w:r>
    </w:p>
    <w:p w:rsidR="001679B7" w:rsidRPr="00317F9C" w:rsidRDefault="001679B7" w:rsidP="00664404">
      <w:pPr>
        <w:spacing w:line="360" w:lineRule="auto"/>
        <w:ind w:firstLine="567"/>
        <w:jc w:val="both"/>
        <w:rPr>
          <w:rFonts w:ascii="Arial" w:hAnsi="Arial" w:cs="Arial"/>
          <w:spacing w:val="2"/>
        </w:rPr>
      </w:pPr>
      <w:r w:rsidRPr="00317F9C">
        <w:rPr>
          <w:rFonts w:ascii="Arial" w:hAnsi="Arial" w:cs="Arial"/>
          <w:spacing w:val="2"/>
        </w:rPr>
        <w:t xml:space="preserve">9.1 </w:t>
      </w:r>
      <w:r w:rsidR="00817430" w:rsidRPr="00317F9C">
        <w:rPr>
          <w:rFonts w:ascii="Arial" w:hAnsi="Arial" w:cs="Arial"/>
          <w:spacing w:val="2"/>
        </w:rPr>
        <w:t xml:space="preserve">Системы отопления, внутреннего теплоснабжения, горячего и холодного водоснабжения с установленными компенсаторами должны быть испытаны </w:t>
      </w:r>
      <w:r w:rsidR="00AC7522" w:rsidRPr="00317F9C">
        <w:rPr>
          <w:rFonts w:ascii="Arial" w:hAnsi="Arial" w:cs="Arial"/>
          <w:spacing w:val="2"/>
        </w:rPr>
        <w:t xml:space="preserve">по </w:t>
      </w:r>
      <w:r w:rsidR="00817430" w:rsidRPr="00317F9C">
        <w:rPr>
          <w:rFonts w:ascii="Arial" w:hAnsi="Arial" w:cs="Arial"/>
          <w:spacing w:val="2"/>
        </w:rPr>
        <w:t xml:space="preserve">ГОСТ 34059 с соблюдением требований ГОСТ 24054 и ГОСТ 25136. </w:t>
      </w:r>
    </w:p>
    <w:p w:rsidR="00233F9B" w:rsidRPr="00317F9C" w:rsidRDefault="00233F9B" w:rsidP="00664404">
      <w:pPr>
        <w:spacing w:line="360" w:lineRule="auto"/>
        <w:ind w:firstLine="567"/>
        <w:jc w:val="both"/>
        <w:rPr>
          <w:rFonts w:ascii="Arial" w:hAnsi="Arial" w:cs="Arial"/>
          <w:spacing w:val="2"/>
        </w:rPr>
      </w:pPr>
      <w:r w:rsidRPr="00317F9C">
        <w:rPr>
          <w:rFonts w:ascii="Arial" w:hAnsi="Arial" w:cs="Arial"/>
          <w:spacing w:val="2"/>
        </w:rPr>
        <w:t xml:space="preserve">9.2 </w:t>
      </w:r>
      <w:r w:rsidR="00AC7522" w:rsidRPr="00317F9C">
        <w:rPr>
          <w:rFonts w:ascii="Arial" w:hAnsi="Arial" w:cs="Arial"/>
          <w:spacing w:val="2"/>
        </w:rPr>
        <w:t xml:space="preserve">Система холодоснабжения с установленными компенсаторами должна быть испытана по </w:t>
      </w:r>
      <w:r w:rsidR="0020726D">
        <w:rPr>
          <w:rFonts w:ascii="Arial" w:hAnsi="Arial" w:cs="Arial"/>
          <w:spacing w:val="2"/>
        </w:rPr>
        <w:t>ГОСТ Р 70095</w:t>
      </w:r>
      <w:r w:rsidR="0061346F">
        <w:rPr>
          <w:rFonts w:ascii="Arial" w:hAnsi="Arial" w:cs="Arial"/>
          <w:spacing w:val="2"/>
        </w:rPr>
        <w:t>.</w:t>
      </w:r>
    </w:p>
    <w:p w:rsidR="00233F9B" w:rsidRPr="00317F9C" w:rsidRDefault="00AC7522" w:rsidP="00664404">
      <w:pPr>
        <w:spacing w:line="360" w:lineRule="auto"/>
        <w:ind w:firstLine="567"/>
        <w:jc w:val="both"/>
        <w:rPr>
          <w:rFonts w:ascii="Arial" w:hAnsi="Arial" w:cs="Arial"/>
          <w:spacing w:val="2"/>
        </w:rPr>
      </w:pPr>
      <w:r w:rsidRPr="00317F9C">
        <w:rPr>
          <w:rFonts w:ascii="Arial" w:hAnsi="Arial" w:cs="Arial"/>
          <w:spacing w:val="2"/>
        </w:rPr>
        <w:t>9.3 При испытаниях и после их проведения допускается выделение конденсата из дренажных отверстий компенсатора.</w:t>
      </w:r>
    </w:p>
    <w:p w:rsidR="00317F9C" w:rsidRPr="00317F9C" w:rsidRDefault="00317F9C" w:rsidP="00664404">
      <w:pPr>
        <w:spacing w:line="360" w:lineRule="auto"/>
        <w:ind w:firstLine="567"/>
        <w:jc w:val="both"/>
        <w:rPr>
          <w:rFonts w:ascii="Arial" w:hAnsi="Arial" w:cs="Arial"/>
          <w:spacing w:val="2"/>
        </w:rPr>
      </w:pPr>
      <w:r w:rsidRPr="00317F9C">
        <w:rPr>
          <w:rFonts w:ascii="Arial" w:hAnsi="Arial" w:cs="Arial"/>
          <w:spacing w:val="2"/>
        </w:rPr>
        <w:t xml:space="preserve">9.4 Компенсаторы, утратившие во время испытаний </w:t>
      </w:r>
      <w:r w:rsidR="00D82A23" w:rsidRPr="00317F9C">
        <w:rPr>
          <w:rFonts w:ascii="Arial" w:hAnsi="Arial" w:cs="Arial"/>
          <w:spacing w:val="2"/>
        </w:rPr>
        <w:t>работоспособное состояние,</w:t>
      </w:r>
      <w:r w:rsidRPr="00317F9C">
        <w:rPr>
          <w:rFonts w:ascii="Arial" w:hAnsi="Arial" w:cs="Arial"/>
          <w:spacing w:val="2"/>
        </w:rPr>
        <w:t xml:space="preserve"> подлежат немедленной замене.</w:t>
      </w:r>
    </w:p>
    <w:p w:rsidR="001679B7" w:rsidRPr="0061346F" w:rsidRDefault="003B22B5" w:rsidP="00664404">
      <w:pPr>
        <w:spacing w:after="160" w:line="259" w:lineRule="auto"/>
        <w:ind w:firstLine="567"/>
        <w:rPr>
          <w:rFonts w:ascii="Arial" w:hAnsi="Arial" w:cs="Arial"/>
          <w:b/>
          <w:spacing w:val="2"/>
          <w:sz w:val="28"/>
          <w:szCs w:val="28"/>
        </w:rPr>
      </w:pPr>
      <w:r w:rsidRPr="0061346F">
        <w:rPr>
          <w:rFonts w:ascii="Arial" w:hAnsi="Arial" w:cs="Arial"/>
          <w:b/>
          <w:spacing w:val="2"/>
          <w:sz w:val="28"/>
          <w:szCs w:val="28"/>
        </w:rPr>
        <w:t xml:space="preserve">10 </w:t>
      </w:r>
      <w:r w:rsidR="001679B7" w:rsidRPr="0061346F">
        <w:rPr>
          <w:rFonts w:ascii="Arial" w:hAnsi="Arial" w:cs="Arial"/>
          <w:b/>
          <w:spacing w:val="2"/>
          <w:sz w:val="28"/>
          <w:szCs w:val="28"/>
        </w:rPr>
        <w:t>Эксплуатация</w:t>
      </w:r>
    </w:p>
    <w:p w:rsidR="00A12FA2" w:rsidRPr="0061346F" w:rsidRDefault="0061346F" w:rsidP="00664404">
      <w:pPr>
        <w:shd w:val="clear" w:color="auto" w:fill="FFFFFF"/>
        <w:spacing w:line="360" w:lineRule="auto"/>
        <w:ind w:firstLine="567"/>
        <w:jc w:val="both"/>
        <w:rPr>
          <w:rFonts w:ascii="Arial" w:hAnsi="Arial" w:cs="Arial"/>
          <w:b/>
          <w:spacing w:val="2"/>
        </w:rPr>
      </w:pPr>
      <w:r w:rsidRPr="0061346F">
        <w:rPr>
          <w:rFonts w:ascii="Arial" w:hAnsi="Arial" w:cs="Arial"/>
          <w:b/>
          <w:spacing w:val="2"/>
        </w:rPr>
        <w:t>10</w:t>
      </w:r>
      <w:r w:rsidR="00A12FA2" w:rsidRPr="0061346F">
        <w:rPr>
          <w:rFonts w:ascii="Arial" w:hAnsi="Arial" w:cs="Arial"/>
          <w:b/>
          <w:spacing w:val="2"/>
        </w:rPr>
        <w:t>.1 Эксплуатаци</w:t>
      </w:r>
      <w:r>
        <w:rPr>
          <w:rFonts w:ascii="Arial" w:hAnsi="Arial" w:cs="Arial"/>
          <w:b/>
          <w:spacing w:val="2"/>
        </w:rPr>
        <w:t>я компенсаторов</w:t>
      </w:r>
    </w:p>
    <w:p w:rsidR="00A12FA2" w:rsidRDefault="00A12FA2" w:rsidP="00664404">
      <w:pPr>
        <w:shd w:val="clear" w:color="auto" w:fill="FFFFFF"/>
        <w:spacing w:line="360" w:lineRule="auto"/>
        <w:ind w:firstLine="567"/>
        <w:jc w:val="both"/>
      </w:pPr>
      <w:r>
        <w:rPr>
          <w:rFonts w:ascii="Arial" w:hAnsi="Arial" w:cs="Arial"/>
          <w:spacing w:val="2"/>
        </w:rPr>
        <w:t xml:space="preserve">Эксплуатация </w:t>
      </w:r>
      <w:r w:rsidR="00CD6C14">
        <w:rPr>
          <w:rFonts w:ascii="Arial" w:hAnsi="Arial" w:cs="Arial"/>
          <w:spacing w:val="2"/>
        </w:rPr>
        <w:t>компенсатор</w:t>
      </w:r>
      <w:r>
        <w:rPr>
          <w:rFonts w:ascii="Arial" w:hAnsi="Arial" w:cs="Arial"/>
          <w:spacing w:val="2"/>
        </w:rPr>
        <w:t xml:space="preserve">ов должна осуществляться только при наличии </w:t>
      </w:r>
      <w:r w:rsidR="002F069E">
        <w:rPr>
          <w:rFonts w:ascii="Arial" w:hAnsi="Arial" w:cs="Arial"/>
          <w:spacing w:val="2"/>
        </w:rPr>
        <w:t>ПД</w:t>
      </w:r>
      <w:r>
        <w:rPr>
          <w:rFonts w:ascii="Arial" w:hAnsi="Arial" w:cs="Arial"/>
          <w:spacing w:val="2"/>
        </w:rPr>
        <w:t>.</w:t>
      </w:r>
    </w:p>
    <w:p w:rsidR="00A12FA2" w:rsidRDefault="00A12FA2" w:rsidP="00664404">
      <w:pPr>
        <w:shd w:val="clear" w:color="auto" w:fill="FFFFFF"/>
        <w:spacing w:line="360" w:lineRule="auto"/>
        <w:ind w:firstLine="567"/>
        <w:jc w:val="both"/>
        <w:rPr>
          <w:rFonts w:ascii="Arial" w:hAnsi="Arial" w:cs="Arial"/>
          <w:spacing w:val="2"/>
        </w:rPr>
      </w:pPr>
      <w:r w:rsidRPr="00A12FA2">
        <w:rPr>
          <w:rFonts w:ascii="Arial" w:hAnsi="Arial" w:cs="Arial"/>
          <w:spacing w:val="2"/>
        </w:rPr>
        <w:t>Компенсаторы должны быть доступны для контроля и замены.</w:t>
      </w:r>
      <w:r>
        <w:rPr>
          <w:rFonts w:ascii="Arial" w:hAnsi="Arial" w:cs="Arial"/>
          <w:spacing w:val="2"/>
        </w:rPr>
        <w:t xml:space="preserve"> Контроль состояния компенсаторов следует проводить </w:t>
      </w:r>
      <w:r w:rsidR="002F069E">
        <w:rPr>
          <w:rFonts w:ascii="Arial" w:hAnsi="Arial" w:cs="Arial"/>
          <w:spacing w:val="2"/>
        </w:rPr>
        <w:t>в ходе</w:t>
      </w:r>
      <w:r w:rsidR="0061346F">
        <w:rPr>
          <w:rFonts w:ascii="Arial" w:hAnsi="Arial" w:cs="Arial"/>
          <w:spacing w:val="2"/>
        </w:rPr>
        <w:t xml:space="preserve"> </w:t>
      </w:r>
      <w:r w:rsidR="002F069E" w:rsidRPr="002F069E">
        <w:rPr>
          <w:rFonts w:ascii="Arial" w:hAnsi="Arial" w:cs="Arial"/>
          <w:spacing w:val="2"/>
        </w:rPr>
        <w:t>техническ</w:t>
      </w:r>
      <w:r w:rsidR="002F069E">
        <w:rPr>
          <w:rFonts w:ascii="Arial" w:hAnsi="Arial" w:cs="Arial"/>
          <w:spacing w:val="2"/>
        </w:rPr>
        <w:t>ого</w:t>
      </w:r>
      <w:r w:rsidR="002F069E" w:rsidRPr="002F069E">
        <w:rPr>
          <w:rFonts w:ascii="Arial" w:hAnsi="Arial" w:cs="Arial"/>
          <w:spacing w:val="2"/>
        </w:rPr>
        <w:t xml:space="preserve"> мониторинг</w:t>
      </w:r>
      <w:r w:rsidR="002F069E">
        <w:rPr>
          <w:rFonts w:ascii="Arial" w:hAnsi="Arial" w:cs="Arial"/>
          <w:spacing w:val="2"/>
        </w:rPr>
        <w:t>а</w:t>
      </w:r>
      <w:r w:rsidR="002F069E" w:rsidRPr="002F069E">
        <w:rPr>
          <w:rFonts w:ascii="Arial" w:hAnsi="Arial" w:cs="Arial"/>
          <w:spacing w:val="2"/>
        </w:rPr>
        <w:t xml:space="preserve"> систем инж</w:t>
      </w:r>
      <w:r w:rsidR="002F069E">
        <w:rPr>
          <w:rFonts w:ascii="Arial" w:hAnsi="Arial" w:cs="Arial"/>
          <w:spacing w:val="2"/>
        </w:rPr>
        <w:t>енерно-технического обеспечения.</w:t>
      </w:r>
    </w:p>
    <w:p w:rsidR="00CD6C14" w:rsidRPr="00CD6C14" w:rsidRDefault="00A12FA2" w:rsidP="00664404">
      <w:pPr>
        <w:shd w:val="clear" w:color="auto" w:fill="FFFFFF"/>
        <w:spacing w:line="360" w:lineRule="auto"/>
        <w:ind w:firstLine="567"/>
        <w:jc w:val="both"/>
        <w:rPr>
          <w:rFonts w:ascii="Arial" w:hAnsi="Arial" w:cs="Arial"/>
        </w:rPr>
      </w:pPr>
      <w:r>
        <w:rPr>
          <w:rFonts w:ascii="Arial" w:hAnsi="Arial" w:cs="Arial"/>
          <w:spacing w:val="2"/>
        </w:rPr>
        <w:t xml:space="preserve">Компенсаторы </w:t>
      </w:r>
      <w:r w:rsidR="00CD6C14">
        <w:rPr>
          <w:rFonts w:ascii="Arial" w:hAnsi="Arial" w:cs="Arial"/>
          <w:spacing w:val="2"/>
        </w:rPr>
        <w:t xml:space="preserve">являются </w:t>
      </w:r>
      <w:r>
        <w:rPr>
          <w:rFonts w:ascii="Arial" w:hAnsi="Arial" w:cs="Arial"/>
          <w:spacing w:val="2"/>
        </w:rPr>
        <w:t>неремонтируемыми изделиями и при потере работоспособного состояния подлежат демонтажу и немедленной замене.</w:t>
      </w:r>
    </w:p>
    <w:p w:rsidR="00CD6C14" w:rsidRPr="00CD6C14" w:rsidRDefault="00A12FA2" w:rsidP="00664404">
      <w:pPr>
        <w:shd w:val="clear" w:color="auto" w:fill="FFFFFF"/>
        <w:spacing w:line="360" w:lineRule="auto"/>
        <w:ind w:firstLine="567"/>
        <w:jc w:val="both"/>
        <w:rPr>
          <w:rFonts w:ascii="Arial" w:hAnsi="Arial" w:cs="Arial"/>
          <w:spacing w:val="2"/>
        </w:rPr>
      </w:pPr>
      <w:r>
        <w:rPr>
          <w:rFonts w:ascii="Arial" w:hAnsi="Arial" w:cs="Arial"/>
        </w:rPr>
        <w:t>К</w:t>
      </w:r>
      <w:r w:rsidR="00CD6C14" w:rsidRPr="00CD6C14">
        <w:rPr>
          <w:rFonts w:ascii="Arial" w:hAnsi="Arial" w:cs="Arial"/>
        </w:rPr>
        <w:t>омпенсаторы следует применять по прямому назначению и содержать в работоспособно</w:t>
      </w:r>
      <w:r w:rsidR="00CD6C14">
        <w:rPr>
          <w:rFonts w:ascii="Arial" w:hAnsi="Arial" w:cs="Arial"/>
        </w:rPr>
        <w:t>м</w:t>
      </w:r>
      <w:r w:rsidR="00CD6C14" w:rsidRPr="00CD6C14">
        <w:rPr>
          <w:rFonts w:ascii="Arial" w:hAnsi="Arial" w:cs="Arial"/>
        </w:rPr>
        <w:t xml:space="preserve"> состоянии в пределах назначенного срока службы, установленного в ПС</w:t>
      </w:r>
      <w:r>
        <w:rPr>
          <w:rFonts w:ascii="Arial" w:hAnsi="Arial" w:cs="Arial"/>
        </w:rPr>
        <w:t>.</w:t>
      </w:r>
    </w:p>
    <w:p w:rsidR="00CD6C14" w:rsidRPr="00CD6C14" w:rsidRDefault="00A12FA2" w:rsidP="00664404">
      <w:pPr>
        <w:shd w:val="clear" w:color="auto" w:fill="FFFFFF"/>
        <w:spacing w:line="360" w:lineRule="auto"/>
        <w:ind w:firstLine="567"/>
        <w:jc w:val="both"/>
        <w:rPr>
          <w:rFonts w:ascii="Arial" w:hAnsi="Arial" w:cs="Arial"/>
          <w:spacing w:val="2"/>
        </w:rPr>
      </w:pPr>
      <w:r>
        <w:rPr>
          <w:rFonts w:ascii="Arial" w:hAnsi="Arial" w:cs="Arial"/>
          <w:spacing w:val="2"/>
        </w:rPr>
        <w:t>Э</w:t>
      </w:r>
      <w:r w:rsidR="00CD6C14" w:rsidRPr="00CD6C14">
        <w:rPr>
          <w:rFonts w:ascii="Arial" w:hAnsi="Arial" w:cs="Arial"/>
          <w:spacing w:val="2"/>
        </w:rPr>
        <w:t>ксплуатация компенсаторов должна осуществляться в условиях</w:t>
      </w:r>
      <w:r w:rsidR="00CD6C14">
        <w:rPr>
          <w:rFonts w:ascii="Arial" w:hAnsi="Arial" w:cs="Arial"/>
          <w:spacing w:val="2"/>
        </w:rPr>
        <w:t>,</w:t>
      </w:r>
      <w:r w:rsidR="00CD6C14" w:rsidRPr="00CD6C14">
        <w:rPr>
          <w:rFonts w:ascii="Arial" w:hAnsi="Arial" w:cs="Arial"/>
          <w:spacing w:val="2"/>
        </w:rPr>
        <w:t xml:space="preserve"> установленных</w:t>
      </w:r>
      <w:r w:rsidR="00CD6C14">
        <w:rPr>
          <w:rFonts w:ascii="Arial" w:hAnsi="Arial" w:cs="Arial"/>
          <w:spacing w:val="2"/>
        </w:rPr>
        <w:t xml:space="preserve"> ПД</w:t>
      </w:r>
      <w:r w:rsidR="00CD6C14" w:rsidRPr="00CD6C14">
        <w:rPr>
          <w:rFonts w:ascii="Arial" w:hAnsi="Arial" w:cs="Arial"/>
          <w:spacing w:val="2"/>
        </w:rPr>
        <w:t>, с соблюдением требований к рабочим параметрам и транспортируемым средам, трубопровод должен быть за</w:t>
      </w:r>
      <w:r w:rsidR="003B22B5">
        <w:rPr>
          <w:rFonts w:ascii="Arial" w:hAnsi="Arial" w:cs="Arial"/>
          <w:spacing w:val="2"/>
        </w:rPr>
        <w:t>щищен от гидравлических ударов.</w:t>
      </w:r>
    </w:p>
    <w:p w:rsidR="003B22B5" w:rsidRDefault="00A12FA2" w:rsidP="00664404">
      <w:pPr>
        <w:shd w:val="clear" w:color="auto" w:fill="FFFFFF"/>
        <w:spacing w:line="360" w:lineRule="auto"/>
        <w:ind w:firstLine="567"/>
        <w:jc w:val="both"/>
        <w:rPr>
          <w:rFonts w:ascii="Arial" w:hAnsi="Arial" w:cs="Arial"/>
          <w:spacing w:val="2"/>
        </w:rPr>
      </w:pPr>
      <w:r>
        <w:rPr>
          <w:rFonts w:ascii="Arial" w:hAnsi="Arial" w:cs="Arial"/>
        </w:rPr>
        <w:t>К</w:t>
      </w:r>
      <w:r w:rsidR="00CD6C14" w:rsidRPr="00CD6C14">
        <w:rPr>
          <w:rFonts w:ascii="Arial" w:hAnsi="Arial" w:cs="Arial"/>
          <w:spacing w:val="2"/>
        </w:rPr>
        <w:t>омпенсаторы не должны испытывать нагрузки, не предусмотренные ПД</w:t>
      </w:r>
      <w:r w:rsidR="00CD6C14">
        <w:rPr>
          <w:rFonts w:ascii="Arial" w:hAnsi="Arial" w:cs="Arial"/>
          <w:spacing w:val="2"/>
        </w:rPr>
        <w:t xml:space="preserve"> и</w:t>
      </w:r>
      <w:r w:rsidR="00CD6C14" w:rsidRPr="00CD6C14">
        <w:rPr>
          <w:rFonts w:ascii="Arial" w:hAnsi="Arial" w:cs="Arial"/>
          <w:spacing w:val="2"/>
        </w:rPr>
        <w:t xml:space="preserve"> ПС</w:t>
      </w:r>
      <w:r w:rsidR="003B22B5">
        <w:rPr>
          <w:rFonts w:ascii="Arial" w:hAnsi="Arial" w:cs="Arial"/>
          <w:spacing w:val="2"/>
        </w:rPr>
        <w:t>.</w:t>
      </w:r>
    </w:p>
    <w:p w:rsidR="00CD6C14" w:rsidRPr="00CD6C14" w:rsidRDefault="00A12FA2" w:rsidP="00664404">
      <w:pPr>
        <w:shd w:val="clear" w:color="auto" w:fill="FFFFFF"/>
        <w:spacing w:line="360" w:lineRule="auto"/>
        <w:ind w:firstLine="567"/>
        <w:jc w:val="both"/>
        <w:rPr>
          <w:rFonts w:ascii="Arial" w:hAnsi="Arial" w:cs="Arial"/>
        </w:rPr>
      </w:pPr>
      <w:r>
        <w:rPr>
          <w:rFonts w:ascii="Arial" w:hAnsi="Arial" w:cs="Arial"/>
        </w:rPr>
        <w:t>Э</w:t>
      </w:r>
      <w:r w:rsidR="00CD6C14" w:rsidRPr="00CD6C14">
        <w:rPr>
          <w:rFonts w:ascii="Arial" w:hAnsi="Arial" w:cs="Arial"/>
        </w:rPr>
        <w:t>ксплуатация компенсаторов должна быть прекращена при достижении назначенного срока службы, при достижении значений назначенной наработки, а также при наступлении предельного состояния.</w:t>
      </w:r>
    </w:p>
    <w:p w:rsidR="00CD6C14" w:rsidRPr="00CD6C14" w:rsidRDefault="00A12FA2" w:rsidP="00664404">
      <w:pPr>
        <w:shd w:val="clear" w:color="auto" w:fill="FFFFFF"/>
        <w:spacing w:line="360" w:lineRule="auto"/>
        <w:ind w:firstLine="567"/>
        <w:jc w:val="both"/>
        <w:rPr>
          <w:rFonts w:ascii="Arial" w:hAnsi="Arial" w:cs="Arial"/>
          <w:spacing w:val="2"/>
        </w:rPr>
      </w:pPr>
      <w:r>
        <w:rPr>
          <w:rFonts w:ascii="Arial" w:hAnsi="Arial" w:cs="Arial"/>
        </w:rPr>
        <w:t>Е</w:t>
      </w:r>
      <w:r w:rsidR="00CD6C14" w:rsidRPr="00CD6C14">
        <w:rPr>
          <w:rFonts w:ascii="Arial" w:hAnsi="Arial" w:cs="Arial"/>
          <w:spacing w:val="2"/>
        </w:rPr>
        <w:t>сли после завершения монтажа компенсаторов</w:t>
      </w:r>
      <w:r>
        <w:rPr>
          <w:rFonts w:ascii="Arial" w:hAnsi="Arial" w:cs="Arial"/>
          <w:spacing w:val="2"/>
        </w:rPr>
        <w:t xml:space="preserve"> рабочая среда </w:t>
      </w:r>
      <w:proofErr w:type="spellStart"/>
      <w:r>
        <w:rPr>
          <w:rFonts w:ascii="Arial" w:hAnsi="Arial" w:cs="Arial"/>
          <w:spacing w:val="2"/>
        </w:rPr>
        <w:t>водозаполн</w:t>
      </w:r>
      <w:r w:rsidR="00CD6C14" w:rsidRPr="00CD6C14">
        <w:rPr>
          <w:rFonts w:ascii="Arial" w:hAnsi="Arial" w:cs="Arial"/>
          <w:spacing w:val="2"/>
        </w:rPr>
        <w:t>енной</w:t>
      </w:r>
      <w:proofErr w:type="spellEnd"/>
      <w:r w:rsidR="00CD6C14" w:rsidRPr="00CD6C14">
        <w:rPr>
          <w:rFonts w:ascii="Arial" w:hAnsi="Arial" w:cs="Arial"/>
          <w:spacing w:val="2"/>
        </w:rPr>
        <w:t xml:space="preserve"> системы была подвергнута замораживанию, </w:t>
      </w:r>
      <w:r w:rsidR="00CD6C14">
        <w:rPr>
          <w:rFonts w:ascii="Arial" w:hAnsi="Arial" w:cs="Arial"/>
          <w:spacing w:val="2"/>
        </w:rPr>
        <w:t xml:space="preserve">все </w:t>
      </w:r>
      <w:r w:rsidR="00CD6C14" w:rsidRPr="00CD6C14">
        <w:rPr>
          <w:rFonts w:ascii="Arial" w:hAnsi="Arial" w:cs="Arial"/>
          <w:spacing w:val="2"/>
        </w:rPr>
        <w:t>установленные на ней компенсаторы подлежат замене.</w:t>
      </w:r>
    </w:p>
    <w:p w:rsidR="002F069E" w:rsidRPr="002F069E" w:rsidRDefault="002F069E" w:rsidP="00664404">
      <w:pPr>
        <w:shd w:val="clear" w:color="auto" w:fill="FFFFFF"/>
        <w:spacing w:line="360" w:lineRule="auto"/>
        <w:ind w:firstLine="567"/>
        <w:jc w:val="both"/>
        <w:rPr>
          <w:rFonts w:ascii="Arial" w:hAnsi="Arial" w:cs="Arial"/>
        </w:rPr>
      </w:pPr>
      <w:r w:rsidRPr="002F069E">
        <w:rPr>
          <w:rFonts w:ascii="Arial" w:hAnsi="Arial" w:cs="Arial" w:hint="eastAsia"/>
        </w:rPr>
        <w:t>На</w:t>
      </w:r>
      <w:r w:rsidR="0061346F">
        <w:rPr>
          <w:rFonts w:ascii="Arial" w:hAnsi="Arial" w:cs="Arial"/>
        </w:rPr>
        <w:t xml:space="preserve"> </w:t>
      </w:r>
      <w:r w:rsidRPr="002F069E">
        <w:rPr>
          <w:rFonts w:ascii="Arial" w:hAnsi="Arial" w:cs="Arial" w:hint="eastAsia"/>
        </w:rPr>
        <w:t>трубопроводы</w:t>
      </w:r>
      <w:r w:rsidR="0061346F">
        <w:rPr>
          <w:rFonts w:ascii="Arial" w:hAnsi="Arial" w:cs="Arial"/>
        </w:rPr>
        <w:t xml:space="preserve"> </w:t>
      </w:r>
      <w:r w:rsidRPr="002F069E">
        <w:rPr>
          <w:rFonts w:ascii="Arial" w:hAnsi="Arial" w:cs="Arial" w:hint="eastAsia"/>
        </w:rPr>
        <w:t>с</w:t>
      </w:r>
      <w:r w:rsidR="0061346F">
        <w:rPr>
          <w:rFonts w:ascii="Arial" w:hAnsi="Arial" w:cs="Arial"/>
        </w:rPr>
        <w:t xml:space="preserve"> </w:t>
      </w:r>
      <w:r w:rsidRPr="002F069E">
        <w:rPr>
          <w:rFonts w:ascii="Arial" w:hAnsi="Arial" w:cs="Arial" w:hint="eastAsia"/>
        </w:rPr>
        <w:t>установленными</w:t>
      </w:r>
      <w:r w:rsidR="0061346F">
        <w:rPr>
          <w:rFonts w:ascii="Arial" w:hAnsi="Arial" w:cs="Arial"/>
        </w:rPr>
        <w:t xml:space="preserve"> </w:t>
      </w:r>
      <w:r w:rsidRPr="002F069E">
        <w:rPr>
          <w:rFonts w:ascii="Arial" w:hAnsi="Arial" w:cs="Arial" w:hint="eastAsia"/>
        </w:rPr>
        <w:t>на</w:t>
      </w:r>
      <w:r w:rsidR="0061346F">
        <w:rPr>
          <w:rFonts w:ascii="Arial" w:hAnsi="Arial" w:cs="Arial"/>
        </w:rPr>
        <w:t xml:space="preserve"> </w:t>
      </w:r>
      <w:r w:rsidRPr="002F069E">
        <w:rPr>
          <w:rFonts w:ascii="Arial" w:hAnsi="Arial" w:cs="Arial" w:hint="eastAsia"/>
        </w:rPr>
        <w:t>них</w:t>
      </w:r>
      <w:r w:rsidR="0061346F">
        <w:rPr>
          <w:rFonts w:ascii="Arial" w:hAnsi="Arial" w:cs="Arial"/>
        </w:rPr>
        <w:t xml:space="preserve"> </w:t>
      </w:r>
      <w:r w:rsidRPr="002F069E">
        <w:rPr>
          <w:rFonts w:ascii="Arial" w:hAnsi="Arial" w:cs="Arial" w:hint="eastAsia"/>
        </w:rPr>
        <w:t>компенсаторами</w:t>
      </w:r>
      <w:r w:rsidR="0061346F">
        <w:rPr>
          <w:rFonts w:ascii="Arial" w:hAnsi="Arial" w:cs="Arial"/>
        </w:rPr>
        <w:t xml:space="preserve"> </w:t>
      </w:r>
      <w:r w:rsidRPr="002F069E">
        <w:rPr>
          <w:rFonts w:ascii="Arial" w:hAnsi="Arial" w:cs="Arial" w:hint="eastAsia"/>
        </w:rPr>
        <w:t>запрещено</w:t>
      </w:r>
      <w:r w:rsidR="0061346F">
        <w:rPr>
          <w:rFonts w:ascii="Arial" w:hAnsi="Arial" w:cs="Arial"/>
        </w:rPr>
        <w:t xml:space="preserve"> </w:t>
      </w:r>
      <w:r w:rsidRPr="002F069E">
        <w:rPr>
          <w:rFonts w:ascii="Arial" w:hAnsi="Arial" w:cs="Arial" w:hint="eastAsia"/>
        </w:rPr>
        <w:t>заземлять</w:t>
      </w:r>
      <w:r w:rsidR="0061346F">
        <w:rPr>
          <w:rFonts w:ascii="Arial" w:hAnsi="Arial" w:cs="Arial"/>
        </w:rPr>
        <w:t xml:space="preserve"> </w:t>
      </w:r>
      <w:r w:rsidRPr="002F069E">
        <w:rPr>
          <w:rFonts w:ascii="Arial" w:hAnsi="Arial" w:cs="Arial" w:hint="eastAsia"/>
        </w:rPr>
        <w:t>электроинструмент</w:t>
      </w:r>
      <w:r w:rsidRPr="002F069E">
        <w:rPr>
          <w:rFonts w:ascii="Arial" w:hAnsi="Arial" w:cs="Arial"/>
        </w:rPr>
        <w:t xml:space="preserve">, оборудование, </w:t>
      </w:r>
      <w:r w:rsidRPr="002F069E">
        <w:rPr>
          <w:rFonts w:ascii="Arial" w:hAnsi="Arial" w:cs="Arial" w:hint="eastAsia"/>
        </w:rPr>
        <w:t>бытовые</w:t>
      </w:r>
      <w:r w:rsidR="0061346F">
        <w:rPr>
          <w:rFonts w:ascii="Arial" w:hAnsi="Arial" w:cs="Arial"/>
        </w:rPr>
        <w:t xml:space="preserve"> </w:t>
      </w:r>
      <w:r w:rsidRPr="002F069E">
        <w:rPr>
          <w:rFonts w:ascii="Arial" w:hAnsi="Arial" w:cs="Arial" w:hint="eastAsia"/>
        </w:rPr>
        <w:t>приборы</w:t>
      </w:r>
      <w:r w:rsidR="0061346F">
        <w:rPr>
          <w:rFonts w:ascii="Arial" w:hAnsi="Arial" w:cs="Arial"/>
        </w:rPr>
        <w:t xml:space="preserve"> </w:t>
      </w:r>
      <w:r w:rsidRPr="002F069E">
        <w:rPr>
          <w:rFonts w:ascii="Arial" w:hAnsi="Arial" w:cs="Arial" w:hint="eastAsia"/>
        </w:rPr>
        <w:t>и</w:t>
      </w:r>
      <w:r w:rsidR="00A92453">
        <w:rPr>
          <w:rFonts w:ascii="Arial" w:hAnsi="Arial" w:cs="Arial"/>
        </w:rPr>
        <w:t xml:space="preserve"> </w:t>
      </w:r>
      <w:r w:rsidRPr="002F069E">
        <w:rPr>
          <w:rFonts w:ascii="Arial" w:hAnsi="Arial" w:cs="Arial" w:hint="eastAsia"/>
        </w:rPr>
        <w:t>т</w:t>
      </w:r>
      <w:r w:rsidRPr="002F069E">
        <w:rPr>
          <w:rFonts w:ascii="Arial" w:hAnsi="Arial" w:cs="Arial"/>
        </w:rPr>
        <w:t>.</w:t>
      </w:r>
      <w:r w:rsidR="0061346F">
        <w:rPr>
          <w:rFonts w:ascii="Arial" w:hAnsi="Arial" w:cs="Arial"/>
        </w:rPr>
        <w:t xml:space="preserve"> </w:t>
      </w:r>
      <w:r w:rsidRPr="002F069E">
        <w:rPr>
          <w:rFonts w:ascii="Arial" w:hAnsi="Arial" w:cs="Arial" w:hint="eastAsia"/>
        </w:rPr>
        <w:t>п</w:t>
      </w:r>
      <w:r w:rsidRPr="002F069E">
        <w:rPr>
          <w:rFonts w:ascii="Arial" w:hAnsi="Arial" w:cs="Arial"/>
        </w:rPr>
        <w:t>.</w:t>
      </w:r>
    </w:p>
    <w:p w:rsidR="002F069E" w:rsidRPr="002F069E" w:rsidRDefault="002F069E" w:rsidP="00664404">
      <w:pPr>
        <w:shd w:val="clear" w:color="auto" w:fill="FFFFFF"/>
        <w:spacing w:line="360" w:lineRule="auto"/>
        <w:ind w:firstLine="567"/>
        <w:jc w:val="both"/>
        <w:rPr>
          <w:rFonts w:ascii="Arial" w:hAnsi="Arial" w:cs="Arial"/>
        </w:rPr>
      </w:pPr>
      <w:r w:rsidRPr="002F069E">
        <w:rPr>
          <w:rFonts w:ascii="Arial" w:hAnsi="Arial" w:cs="Arial" w:hint="eastAsia"/>
        </w:rPr>
        <w:t>В</w:t>
      </w:r>
      <w:r w:rsidR="0061346F">
        <w:rPr>
          <w:rFonts w:ascii="Arial" w:hAnsi="Arial" w:cs="Arial"/>
        </w:rPr>
        <w:t xml:space="preserve"> </w:t>
      </w:r>
      <w:r w:rsidRPr="002F069E">
        <w:rPr>
          <w:rFonts w:ascii="Arial" w:hAnsi="Arial" w:cs="Arial" w:hint="eastAsia"/>
        </w:rPr>
        <w:t>транспортируемой через компенсатор среде</w:t>
      </w:r>
      <w:r w:rsidR="0061346F">
        <w:rPr>
          <w:rFonts w:ascii="Arial" w:hAnsi="Arial" w:cs="Arial"/>
        </w:rPr>
        <w:t xml:space="preserve"> </w:t>
      </w:r>
      <w:r w:rsidRPr="002F069E">
        <w:rPr>
          <w:rFonts w:ascii="Arial" w:hAnsi="Arial" w:cs="Arial" w:hint="eastAsia"/>
        </w:rPr>
        <w:t>не</w:t>
      </w:r>
      <w:r w:rsidR="0061346F">
        <w:rPr>
          <w:rFonts w:ascii="Arial" w:hAnsi="Arial" w:cs="Arial"/>
        </w:rPr>
        <w:t xml:space="preserve"> </w:t>
      </w:r>
      <w:r w:rsidRPr="002F069E">
        <w:rPr>
          <w:rFonts w:ascii="Arial" w:hAnsi="Arial" w:cs="Arial" w:hint="eastAsia"/>
        </w:rPr>
        <w:t>допустимо</w:t>
      </w:r>
      <w:r w:rsidR="0061346F">
        <w:rPr>
          <w:rFonts w:ascii="Arial" w:hAnsi="Arial" w:cs="Arial"/>
        </w:rPr>
        <w:t xml:space="preserve"> </w:t>
      </w:r>
      <w:r w:rsidRPr="002F069E">
        <w:rPr>
          <w:rFonts w:ascii="Arial" w:hAnsi="Arial" w:cs="Arial" w:hint="eastAsia"/>
        </w:rPr>
        <w:t>наличие</w:t>
      </w:r>
      <w:r w:rsidR="0061346F">
        <w:rPr>
          <w:rFonts w:ascii="Arial" w:hAnsi="Arial" w:cs="Arial"/>
        </w:rPr>
        <w:t xml:space="preserve"> </w:t>
      </w:r>
      <w:r w:rsidR="0061346F">
        <w:rPr>
          <w:rFonts w:ascii="Arial" w:hAnsi="Arial" w:cs="Arial" w:hint="eastAsia"/>
        </w:rPr>
        <w:t>тве</w:t>
      </w:r>
      <w:r w:rsidRPr="002F069E">
        <w:rPr>
          <w:rFonts w:ascii="Arial" w:hAnsi="Arial" w:cs="Arial" w:hint="eastAsia"/>
        </w:rPr>
        <w:t>рдых</w:t>
      </w:r>
      <w:r w:rsidR="0061346F">
        <w:rPr>
          <w:rFonts w:ascii="Arial" w:hAnsi="Arial" w:cs="Arial"/>
        </w:rPr>
        <w:t xml:space="preserve"> </w:t>
      </w:r>
      <w:r w:rsidRPr="002F069E">
        <w:rPr>
          <w:rFonts w:ascii="Arial" w:hAnsi="Arial" w:cs="Arial" w:hint="eastAsia"/>
        </w:rPr>
        <w:t>частиц</w:t>
      </w:r>
      <w:r w:rsidR="0061346F">
        <w:rPr>
          <w:rFonts w:ascii="Arial" w:hAnsi="Arial" w:cs="Arial"/>
        </w:rPr>
        <w:t xml:space="preserve"> </w:t>
      </w:r>
      <w:r w:rsidRPr="002F069E">
        <w:rPr>
          <w:rFonts w:ascii="Arial" w:hAnsi="Arial" w:cs="Arial" w:hint="eastAsia"/>
        </w:rPr>
        <w:t>во</w:t>
      </w:r>
      <w:r w:rsidR="0061346F">
        <w:rPr>
          <w:rFonts w:ascii="Arial" w:hAnsi="Arial" w:cs="Arial"/>
        </w:rPr>
        <w:t xml:space="preserve"> </w:t>
      </w:r>
      <w:r w:rsidRPr="002F069E">
        <w:rPr>
          <w:rFonts w:ascii="Arial" w:hAnsi="Arial" w:cs="Arial" w:hint="eastAsia"/>
        </w:rPr>
        <w:t>избежание</w:t>
      </w:r>
      <w:r w:rsidR="0061346F">
        <w:rPr>
          <w:rFonts w:ascii="Arial" w:hAnsi="Arial" w:cs="Arial"/>
        </w:rPr>
        <w:t xml:space="preserve"> </w:t>
      </w:r>
      <w:r w:rsidRPr="002F069E">
        <w:rPr>
          <w:rFonts w:ascii="Arial" w:hAnsi="Arial" w:cs="Arial" w:hint="eastAsia"/>
        </w:rPr>
        <w:t>эрозионного</w:t>
      </w:r>
      <w:r w:rsidR="0061346F">
        <w:rPr>
          <w:rFonts w:ascii="Arial" w:hAnsi="Arial" w:cs="Arial"/>
        </w:rPr>
        <w:t xml:space="preserve"> </w:t>
      </w:r>
      <w:r w:rsidRPr="002F069E">
        <w:rPr>
          <w:rFonts w:ascii="Arial" w:hAnsi="Arial" w:cs="Arial" w:hint="eastAsia"/>
        </w:rPr>
        <w:t>износа</w:t>
      </w:r>
      <w:r w:rsidRPr="002F069E">
        <w:rPr>
          <w:rFonts w:ascii="Arial" w:hAnsi="Arial" w:cs="Arial"/>
        </w:rPr>
        <w:t xml:space="preserve">, </w:t>
      </w:r>
      <w:r w:rsidRPr="002F069E">
        <w:rPr>
          <w:rFonts w:ascii="Arial" w:hAnsi="Arial" w:cs="Arial" w:hint="eastAsia"/>
        </w:rPr>
        <w:t>а</w:t>
      </w:r>
      <w:r w:rsidR="0061346F">
        <w:rPr>
          <w:rFonts w:ascii="Arial" w:hAnsi="Arial" w:cs="Arial"/>
        </w:rPr>
        <w:t xml:space="preserve"> </w:t>
      </w:r>
      <w:r w:rsidRPr="002F069E">
        <w:rPr>
          <w:rFonts w:ascii="Arial" w:hAnsi="Arial" w:cs="Arial" w:hint="eastAsia"/>
        </w:rPr>
        <w:t>также</w:t>
      </w:r>
      <w:r w:rsidR="0061346F">
        <w:rPr>
          <w:rFonts w:ascii="Arial" w:hAnsi="Arial" w:cs="Arial"/>
        </w:rPr>
        <w:t xml:space="preserve"> </w:t>
      </w:r>
      <w:r w:rsidRPr="002F069E">
        <w:rPr>
          <w:rFonts w:ascii="Arial" w:hAnsi="Arial" w:cs="Arial" w:hint="eastAsia"/>
        </w:rPr>
        <w:t>засорения</w:t>
      </w:r>
      <w:r w:rsidR="0061346F">
        <w:rPr>
          <w:rFonts w:ascii="Arial" w:hAnsi="Arial" w:cs="Arial"/>
        </w:rPr>
        <w:t xml:space="preserve"> </w:t>
      </w:r>
      <w:r w:rsidRPr="002F069E">
        <w:rPr>
          <w:rFonts w:ascii="Arial" w:hAnsi="Arial" w:cs="Arial" w:hint="eastAsia"/>
        </w:rPr>
        <w:t>гофр</w:t>
      </w:r>
      <w:r w:rsidRPr="002F069E">
        <w:rPr>
          <w:rFonts w:ascii="Arial" w:hAnsi="Arial" w:cs="Arial"/>
        </w:rPr>
        <w:t xml:space="preserve"> сильфона </w:t>
      </w:r>
      <w:r w:rsidRPr="002F069E">
        <w:rPr>
          <w:rFonts w:ascii="Arial" w:hAnsi="Arial" w:cs="Arial" w:hint="eastAsia"/>
        </w:rPr>
        <w:t>компенсатора</w:t>
      </w:r>
      <w:r w:rsidRPr="002F069E">
        <w:rPr>
          <w:rFonts w:ascii="Arial" w:hAnsi="Arial" w:cs="Arial"/>
        </w:rPr>
        <w:t>.</w:t>
      </w:r>
    </w:p>
    <w:p w:rsidR="003B22B5" w:rsidRPr="003B22B5" w:rsidRDefault="003B22B5" w:rsidP="00664404">
      <w:pPr>
        <w:shd w:val="clear" w:color="auto" w:fill="FFFFFF"/>
        <w:spacing w:line="360" w:lineRule="auto"/>
        <w:ind w:firstLine="567"/>
        <w:jc w:val="both"/>
        <w:rPr>
          <w:rFonts w:ascii="Arial" w:hAnsi="Arial" w:cs="Arial"/>
        </w:rPr>
      </w:pPr>
      <w:r w:rsidRPr="003B22B5">
        <w:rPr>
          <w:rFonts w:ascii="Arial" w:hAnsi="Arial" w:cs="Arial"/>
        </w:rPr>
        <w:t>Обнаружение капельных потеков конденсата на трубопроводе ниже компенсатора не является признаком утраты компенсатором работоспособности.</w:t>
      </w:r>
    </w:p>
    <w:p w:rsidR="002F069E" w:rsidRPr="00DE5BFB" w:rsidRDefault="002F069E" w:rsidP="00664404">
      <w:pPr>
        <w:shd w:val="clear" w:color="auto" w:fill="FFFFFF"/>
        <w:spacing w:line="360" w:lineRule="auto"/>
        <w:ind w:firstLine="567"/>
        <w:jc w:val="both"/>
        <w:rPr>
          <w:rFonts w:ascii="Arial" w:hAnsi="Arial" w:cs="Arial"/>
          <w:b/>
        </w:rPr>
      </w:pPr>
      <w:r w:rsidRPr="00DE5BFB">
        <w:rPr>
          <w:rFonts w:ascii="Arial" w:hAnsi="Arial" w:cs="Arial"/>
          <w:b/>
        </w:rPr>
        <w:t>1</w:t>
      </w:r>
      <w:r w:rsidR="00353676">
        <w:rPr>
          <w:rFonts w:ascii="Arial" w:hAnsi="Arial" w:cs="Arial"/>
          <w:b/>
        </w:rPr>
        <w:t>0</w:t>
      </w:r>
      <w:r w:rsidRPr="00DE5BFB">
        <w:rPr>
          <w:rFonts w:ascii="Arial" w:hAnsi="Arial" w:cs="Arial"/>
          <w:b/>
        </w:rPr>
        <w:t>.2 Эксплуатация подвижных опор</w:t>
      </w:r>
    </w:p>
    <w:p w:rsidR="002F069E" w:rsidRDefault="00080AC5" w:rsidP="00664404">
      <w:pPr>
        <w:shd w:val="clear" w:color="auto" w:fill="FFFFFF"/>
        <w:spacing w:line="360" w:lineRule="auto"/>
        <w:ind w:firstLine="567"/>
        <w:jc w:val="both"/>
        <w:rPr>
          <w:rFonts w:ascii="Arial" w:hAnsi="Arial" w:cs="Arial"/>
        </w:rPr>
      </w:pPr>
      <w:r w:rsidRPr="00080AC5">
        <w:rPr>
          <w:rFonts w:ascii="Arial" w:hAnsi="Arial" w:cs="Arial"/>
        </w:rPr>
        <w:t xml:space="preserve">Эксплуатация </w:t>
      </w:r>
      <w:r>
        <w:rPr>
          <w:rFonts w:ascii="Arial" w:hAnsi="Arial" w:cs="Arial"/>
        </w:rPr>
        <w:t>подвижных опор</w:t>
      </w:r>
      <w:r w:rsidRPr="00080AC5">
        <w:rPr>
          <w:rFonts w:ascii="Arial" w:hAnsi="Arial" w:cs="Arial"/>
        </w:rPr>
        <w:t xml:space="preserve"> должна осуществлятьс</w:t>
      </w:r>
      <w:r>
        <w:rPr>
          <w:rFonts w:ascii="Arial" w:hAnsi="Arial" w:cs="Arial"/>
        </w:rPr>
        <w:t>я в условиях, установленных ПД.</w:t>
      </w:r>
    </w:p>
    <w:p w:rsidR="00080AC5" w:rsidRDefault="00080AC5" w:rsidP="00664404">
      <w:pPr>
        <w:shd w:val="clear" w:color="auto" w:fill="FFFFFF"/>
        <w:spacing w:line="360" w:lineRule="auto"/>
        <w:ind w:firstLine="567"/>
        <w:jc w:val="both"/>
        <w:rPr>
          <w:rFonts w:ascii="Arial" w:hAnsi="Arial" w:cs="Arial"/>
        </w:rPr>
      </w:pPr>
      <w:r>
        <w:rPr>
          <w:rFonts w:ascii="Arial" w:hAnsi="Arial" w:cs="Arial"/>
        </w:rPr>
        <w:t xml:space="preserve">В течение эксплуатации </w:t>
      </w:r>
      <w:r w:rsidRPr="00080AC5">
        <w:rPr>
          <w:rFonts w:ascii="Arial" w:hAnsi="Arial" w:cs="Arial"/>
        </w:rPr>
        <w:t>в ходе технического мониторинга систем инженерно-технического обеспечения</w:t>
      </w:r>
      <w:r>
        <w:rPr>
          <w:rFonts w:ascii="Arial" w:hAnsi="Arial" w:cs="Arial"/>
        </w:rPr>
        <w:t xml:space="preserve"> следует проверять состояние подвижных опор.</w:t>
      </w:r>
    </w:p>
    <w:p w:rsidR="00080AC5" w:rsidRDefault="00080AC5" w:rsidP="00664404">
      <w:pPr>
        <w:shd w:val="clear" w:color="auto" w:fill="FFFFFF"/>
        <w:spacing w:line="360" w:lineRule="auto"/>
        <w:ind w:firstLine="567"/>
        <w:jc w:val="both"/>
        <w:rPr>
          <w:rFonts w:ascii="Arial" w:hAnsi="Arial" w:cs="Arial"/>
        </w:rPr>
      </w:pPr>
      <w:proofErr w:type="spellStart"/>
      <w:r>
        <w:rPr>
          <w:rFonts w:ascii="Arial" w:hAnsi="Arial" w:cs="Arial"/>
        </w:rPr>
        <w:t>Хомутовые</w:t>
      </w:r>
      <w:proofErr w:type="spellEnd"/>
      <w:r>
        <w:rPr>
          <w:rFonts w:ascii="Arial" w:hAnsi="Arial" w:cs="Arial"/>
        </w:rPr>
        <w:t xml:space="preserve"> шпильки скользящих опор подлежат замене при изменении геометрических размеров.</w:t>
      </w:r>
    </w:p>
    <w:p w:rsidR="00080AC5" w:rsidRDefault="00080AC5" w:rsidP="00664404">
      <w:pPr>
        <w:shd w:val="clear" w:color="auto" w:fill="FFFFFF"/>
        <w:spacing w:line="360" w:lineRule="auto"/>
        <w:ind w:firstLine="567"/>
        <w:jc w:val="both"/>
        <w:rPr>
          <w:rFonts w:ascii="Arial" w:hAnsi="Arial" w:cs="Arial"/>
        </w:rPr>
      </w:pPr>
      <w:r>
        <w:rPr>
          <w:rFonts w:ascii="Arial" w:hAnsi="Arial" w:cs="Arial"/>
        </w:rPr>
        <w:t>При</w:t>
      </w:r>
      <w:r w:rsidR="00DE5BFB">
        <w:rPr>
          <w:rFonts w:ascii="Arial" w:hAnsi="Arial" w:cs="Arial"/>
        </w:rPr>
        <w:t xml:space="preserve"> </w:t>
      </w:r>
      <w:r w:rsidRPr="00080AC5">
        <w:rPr>
          <w:rFonts w:ascii="Arial" w:hAnsi="Arial" w:cs="Arial"/>
        </w:rPr>
        <w:t>изменении геометрических размеров</w:t>
      </w:r>
      <w:r>
        <w:rPr>
          <w:rFonts w:ascii="Arial" w:hAnsi="Arial" w:cs="Arial"/>
        </w:rPr>
        <w:t xml:space="preserve"> шпилек направляющих опор </w:t>
      </w:r>
      <w:r w:rsidR="003B22B5">
        <w:rPr>
          <w:rFonts w:ascii="Arial" w:hAnsi="Arial" w:cs="Arial"/>
        </w:rPr>
        <w:t>следует демонтировать направляющую опору и установить рядом новую</w:t>
      </w:r>
      <w:r w:rsidRPr="00080AC5">
        <w:rPr>
          <w:rFonts w:ascii="Arial" w:hAnsi="Arial" w:cs="Arial"/>
        </w:rPr>
        <w:t>.</w:t>
      </w:r>
    </w:p>
    <w:p w:rsidR="00080AC5" w:rsidRDefault="00080AC5" w:rsidP="00664404">
      <w:pPr>
        <w:shd w:val="clear" w:color="auto" w:fill="FFFFFF"/>
        <w:spacing w:line="360" w:lineRule="auto"/>
        <w:ind w:firstLine="567"/>
        <w:jc w:val="both"/>
        <w:rPr>
          <w:rFonts w:ascii="Arial" w:hAnsi="Arial" w:cs="Arial"/>
        </w:rPr>
      </w:pPr>
      <w:r>
        <w:rPr>
          <w:rFonts w:ascii="Arial" w:hAnsi="Arial" w:cs="Arial"/>
        </w:rPr>
        <w:t xml:space="preserve">Хомуты скользящих опор систем отопления, внутреннего </w:t>
      </w:r>
      <w:r w:rsidR="00A1081D">
        <w:rPr>
          <w:rFonts w:ascii="Arial" w:hAnsi="Arial" w:cs="Arial"/>
        </w:rPr>
        <w:t>теплоснабжения, ГВС</w:t>
      </w:r>
      <w:r>
        <w:rPr>
          <w:rFonts w:ascii="Arial" w:hAnsi="Arial" w:cs="Arial"/>
        </w:rPr>
        <w:t xml:space="preserve"> и холодоснабжения подлежат проверке на полноту протяжки </w:t>
      </w:r>
      <w:r w:rsidR="00A1081D">
        <w:rPr>
          <w:rFonts w:ascii="Arial" w:hAnsi="Arial" w:cs="Arial"/>
        </w:rPr>
        <w:t>после перерывов</w:t>
      </w:r>
      <w:r>
        <w:rPr>
          <w:rFonts w:ascii="Arial" w:hAnsi="Arial" w:cs="Arial"/>
        </w:rPr>
        <w:t xml:space="preserve"> в работе систем, вызвавших снижение температуры трубопроводов. </w:t>
      </w:r>
    </w:p>
    <w:p w:rsidR="00A1081D" w:rsidRPr="00DE5BFB" w:rsidRDefault="00AC3118" w:rsidP="00664404">
      <w:pPr>
        <w:shd w:val="clear" w:color="auto" w:fill="FFFFFF"/>
        <w:spacing w:line="360" w:lineRule="auto"/>
        <w:ind w:firstLine="567"/>
        <w:jc w:val="both"/>
        <w:rPr>
          <w:rFonts w:ascii="Arial" w:hAnsi="Arial" w:cs="Arial"/>
          <w:b/>
        </w:rPr>
      </w:pPr>
      <w:r>
        <w:rPr>
          <w:rFonts w:ascii="Arial" w:hAnsi="Arial" w:cs="Arial"/>
          <w:b/>
        </w:rPr>
        <w:t>10</w:t>
      </w:r>
      <w:r w:rsidR="00A1081D" w:rsidRPr="00DE5BFB">
        <w:rPr>
          <w:rFonts w:ascii="Arial" w:hAnsi="Arial" w:cs="Arial"/>
          <w:b/>
        </w:rPr>
        <w:t>.3 Эксплуатация неподвижных опор</w:t>
      </w:r>
    </w:p>
    <w:p w:rsidR="00A1081D" w:rsidRDefault="00A1081D" w:rsidP="00664404">
      <w:pPr>
        <w:shd w:val="clear" w:color="auto" w:fill="FFFFFF"/>
        <w:spacing w:line="360" w:lineRule="auto"/>
        <w:ind w:firstLine="567"/>
        <w:jc w:val="both"/>
        <w:rPr>
          <w:rFonts w:ascii="Arial" w:hAnsi="Arial" w:cs="Arial"/>
        </w:rPr>
      </w:pPr>
      <w:r w:rsidRPr="00080AC5">
        <w:rPr>
          <w:rFonts w:ascii="Arial" w:hAnsi="Arial" w:cs="Arial"/>
        </w:rPr>
        <w:t xml:space="preserve">Эксплуатация </w:t>
      </w:r>
      <w:r>
        <w:rPr>
          <w:rFonts w:ascii="Arial" w:hAnsi="Arial" w:cs="Arial"/>
        </w:rPr>
        <w:t>неподвижных опор</w:t>
      </w:r>
      <w:r w:rsidRPr="00080AC5">
        <w:rPr>
          <w:rFonts w:ascii="Arial" w:hAnsi="Arial" w:cs="Arial"/>
        </w:rPr>
        <w:t xml:space="preserve"> должна осуществлятьс</w:t>
      </w:r>
      <w:r>
        <w:rPr>
          <w:rFonts w:ascii="Arial" w:hAnsi="Arial" w:cs="Arial"/>
        </w:rPr>
        <w:t xml:space="preserve">я в условиях, установленных ПД, </w:t>
      </w:r>
      <w:r w:rsidRPr="00A1081D">
        <w:rPr>
          <w:rFonts w:ascii="Arial" w:hAnsi="Arial" w:cs="Arial"/>
        </w:rPr>
        <w:t>с соблюдением требований к раб</w:t>
      </w:r>
      <w:r>
        <w:rPr>
          <w:rFonts w:ascii="Arial" w:hAnsi="Arial" w:cs="Arial"/>
        </w:rPr>
        <w:t>очим параметрам и транспортируемым средам.</w:t>
      </w:r>
    </w:p>
    <w:p w:rsidR="00CD6C14" w:rsidRDefault="00A1081D" w:rsidP="00664404">
      <w:pPr>
        <w:shd w:val="clear" w:color="auto" w:fill="FFFFFF"/>
        <w:spacing w:line="360" w:lineRule="auto"/>
        <w:ind w:firstLine="567"/>
        <w:jc w:val="both"/>
        <w:rPr>
          <w:rFonts w:ascii="Arial" w:hAnsi="Arial" w:cs="Arial"/>
          <w:spacing w:val="2"/>
        </w:rPr>
      </w:pPr>
      <w:r>
        <w:rPr>
          <w:rFonts w:ascii="Arial" w:hAnsi="Arial" w:cs="Arial"/>
          <w:spacing w:val="2"/>
        </w:rPr>
        <w:t xml:space="preserve">Ремонт </w:t>
      </w:r>
      <w:r w:rsidR="00EC00AB">
        <w:rPr>
          <w:rFonts w:ascii="Arial" w:hAnsi="Arial" w:cs="Arial"/>
          <w:spacing w:val="2"/>
        </w:rPr>
        <w:t xml:space="preserve">и замену вышедших из строя </w:t>
      </w:r>
      <w:r>
        <w:rPr>
          <w:rFonts w:ascii="Arial" w:hAnsi="Arial" w:cs="Arial"/>
          <w:spacing w:val="2"/>
        </w:rPr>
        <w:t>неподвижных опор следует проводить после остановки системы</w:t>
      </w:r>
      <w:r w:rsidR="00EC00AB">
        <w:rPr>
          <w:rFonts w:ascii="Arial" w:hAnsi="Arial" w:cs="Arial"/>
          <w:spacing w:val="2"/>
        </w:rPr>
        <w:t xml:space="preserve"> с учетом нагрузок, которые должны выдерживать данные неподвижные опоры</w:t>
      </w:r>
      <w:r>
        <w:rPr>
          <w:rFonts w:ascii="Arial" w:hAnsi="Arial" w:cs="Arial"/>
          <w:spacing w:val="2"/>
        </w:rPr>
        <w:t>.</w:t>
      </w:r>
    </w:p>
    <w:p w:rsidR="00DE5BFB" w:rsidRDefault="00DE5BFB" w:rsidP="00664404">
      <w:pPr>
        <w:shd w:val="clear" w:color="auto" w:fill="FFFFFF"/>
        <w:spacing w:line="360" w:lineRule="auto"/>
        <w:ind w:firstLine="567"/>
        <w:jc w:val="both"/>
        <w:rPr>
          <w:rFonts w:ascii="Arial" w:hAnsi="Arial" w:cs="Arial"/>
          <w:spacing w:val="2"/>
        </w:rPr>
      </w:pPr>
    </w:p>
    <w:p w:rsidR="00ED42C2" w:rsidRDefault="00ED42C2" w:rsidP="002F069E">
      <w:pPr>
        <w:shd w:val="clear" w:color="auto" w:fill="FFFFFF"/>
        <w:spacing w:line="360" w:lineRule="auto"/>
        <w:ind w:firstLine="708"/>
        <w:jc w:val="both"/>
        <w:rPr>
          <w:rFonts w:ascii="Arial" w:hAnsi="Arial" w:cs="Arial"/>
          <w:spacing w:val="2"/>
        </w:rPr>
      </w:pPr>
      <w:r>
        <w:rPr>
          <w:rFonts w:ascii="Arial" w:hAnsi="Arial" w:cs="Arial"/>
          <w:spacing w:val="2"/>
        </w:rPr>
        <w:br w:type="page"/>
      </w:r>
    </w:p>
    <w:p w:rsidR="00BD6809" w:rsidRPr="00AC3118" w:rsidRDefault="001459C9" w:rsidP="001459C9">
      <w:pPr>
        <w:spacing w:after="160" w:line="259" w:lineRule="auto"/>
        <w:jc w:val="center"/>
        <w:rPr>
          <w:rFonts w:ascii="Arial" w:eastAsia="Calibri" w:hAnsi="Arial" w:cs="Arial"/>
          <w:sz w:val="28"/>
          <w:szCs w:val="28"/>
          <w:lang w:eastAsia="en-US"/>
        </w:rPr>
      </w:pPr>
      <w:r w:rsidRPr="00AC3118">
        <w:rPr>
          <w:rFonts w:ascii="Arial" w:eastAsia="Calibri" w:hAnsi="Arial" w:cs="Arial"/>
          <w:b/>
          <w:sz w:val="28"/>
          <w:szCs w:val="28"/>
          <w:lang w:eastAsia="en-US"/>
        </w:rPr>
        <w:t>Библиография</w:t>
      </w:r>
    </w:p>
    <w:p w:rsidR="001459C9" w:rsidRPr="00A1081D" w:rsidRDefault="00AC3118" w:rsidP="00A1081D">
      <w:pPr>
        <w:shd w:val="clear" w:color="auto" w:fill="FFFFFF"/>
        <w:spacing w:line="360" w:lineRule="auto"/>
        <w:ind w:firstLine="708"/>
        <w:jc w:val="both"/>
        <w:rPr>
          <w:rFonts w:ascii="Arial" w:hAnsi="Arial" w:cs="Arial"/>
        </w:rPr>
      </w:pPr>
      <w:r>
        <w:rPr>
          <w:rFonts w:ascii="Arial" w:hAnsi="Arial" w:cs="Arial"/>
        </w:rPr>
        <w:t xml:space="preserve">[1] </w:t>
      </w:r>
      <w:r w:rsidR="001459C9" w:rsidRPr="00A1081D">
        <w:rPr>
          <w:rFonts w:ascii="Arial" w:hAnsi="Arial" w:cs="Arial"/>
        </w:rPr>
        <w:t xml:space="preserve">Правила по охране труда при работе с </w:t>
      </w:r>
      <w:r>
        <w:rPr>
          <w:rFonts w:ascii="Arial" w:hAnsi="Arial" w:cs="Arial"/>
        </w:rPr>
        <w:t>инструментом и приспособлениями (у</w:t>
      </w:r>
      <w:r w:rsidR="001459C9" w:rsidRPr="00A1081D">
        <w:rPr>
          <w:rFonts w:ascii="Arial" w:hAnsi="Arial" w:cs="Arial"/>
        </w:rPr>
        <w:t>тверждены Приказом Минтруда России от 27.11.2020 № 835н)</w:t>
      </w:r>
    </w:p>
    <w:p w:rsidR="00F13D37" w:rsidRPr="00A1081D" w:rsidRDefault="00AC3118" w:rsidP="00A1081D">
      <w:pPr>
        <w:shd w:val="clear" w:color="auto" w:fill="FFFFFF"/>
        <w:spacing w:line="360" w:lineRule="auto"/>
        <w:ind w:firstLine="708"/>
        <w:jc w:val="both"/>
        <w:rPr>
          <w:rFonts w:ascii="Arial" w:hAnsi="Arial" w:cs="Arial"/>
        </w:rPr>
      </w:pPr>
      <w:r>
        <w:rPr>
          <w:rFonts w:ascii="Arial" w:hAnsi="Arial" w:cs="Arial"/>
        </w:rPr>
        <w:t xml:space="preserve">[2] </w:t>
      </w:r>
      <w:r w:rsidR="00F13D37" w:rsidRPr="00A1081D">
        <w:rPr>
          <w:rFonts w:ascii="Arial" w:hAnsi="Arial" w:cs="Arial"/>
        </w:rPr>
        <w:t>Единые санитарно-эпидемиологические и гигиенические требования к товарам, подлежащим санитарно-эпидемио</w:t>
      </w:r>
      <w:r>
        <w:rPr>
          <w:rFonts w:ascii="Arial" w:hAnsi="Arial" w:cs="Arial"/>
        </w:rPr>
        <w:t>логическому надзору (контролю) (утверждены решением к</w:t>
      </w:r>
      <w:r w:rsidR="00F13D37" w:rsidRPr="00A1081D">
        <w:rPr>
          <w:rFonts w:ascii="Arial" w:hAnsi="Arial" w:cs="Arial"/>
        </w:rPr>
        <w:t xml:space="preserve">омиссии Таможенного союза </w:t>
      </w:r>
      <w:r w:rsidR="00897020" w:rsidRPr="00A1081D">
        <w:rPr>
          <w:rFonts w:ascii="Arial" w:hAnsi="Arial" w:cs="Arial"/>
        </w:rPr>
        <w:t xml:space="preserve">от 28.05.2010 </w:t>
      </w:r>
      <w:r w:rsidR="00F13D37" w:rsidRPr="00A1081D">
        <w:rPr>
          <w:rFonts w:ascii="Arial" w:hAnsi="Arial" w:cs="Arial"/>
        </w:rPr>
        <w:t>№</w:t>
      </w:r>
      <w:r w:rsidR="00DD314F">
        <w:rPr>
          <w:rFonts w:ascii="Arial" w:hAnsi="Arial" w:cs="Arial"/>
        </w:rPr>
        <w:t xml:space="preserve"> </w:t>
      </w:r>
      <w:bookmarkStart w:id="1" w:name="_GoBack"/>
      <w:bookmarkEnd w:id="1"/>
      <w:r w:rsidR="00F13D37" w:rsidRPr="00A1081D">
        <w:rPr>
          <w:rFonts w:ascii="Arial" w:hAnsi="Arial" w:cs="Arial"/>
        </w:rPr>
        <w:t>299)</w:t>
      </w:r>
    </w:p>
    <w:p w:rsidR="00BD6809" w:rsidRDefault="00BD6809"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Default="00DE5BFB" w:rsidP="00A1081D">
      <w:pPr>
        <w:shd w:val="clear" w:color="auto" w:fill="FFFFFF"/>
        <w:spacing w:line="360" w:lineRule="auto"/>
        <w:ind w:firstLine="708"/>
        <w:jc w:val="both"/>
        <w:rPr>
          <w:rFonts w:ascii="Arial" w:hAnsi="Arial" w:cs="Arial"/>
        </w:rPr>
      </w:pPr>
    </w:p>
    <w:p w:rsidR="00DE5BFB" w:rsidRPr="00A1081D" w:rsidRDefault="00DE5BFB" w:rsidP="00A1081D">
      <w:pPr>
        <w:shd w:val="clear" w:color="auto" w:fill="FFFFFF"/>
        <w:spacing w:line="360" w:lineRule="auto"/>
        <w:ind w:firstLine="708"/>
        <w:jc w:val="both"/>
        <w:rPr>
          <w:rFonts w:ascii="Arial" w:hAnsi="Arial" w:cs="Arial"/>
        </w:rPr>
      </w:pPr>
    </w:p>
    <w:bookmarkEnd w:id="0"/>
    <w:tbl>
      <w:tblPr>
        <w:tblW w:w="9296" w:type="dxa"/>
        <w:tblInd w:w="-82" w:type="dxa"/>
        <w:tblBorders>
          <w:top w:val="single" w:sz="2" w:space="0" w:color="auto"/>
          <w:bottom w:val="single" w:sz="4" w:space="0" w:color="auto"/>
        </w:tblBorders>
        <w:tblCellMar>
          <w:left w:w="0" w:type="dxa"/>
          <w:right w:w="0" w:type="dxa"/>
        </w:tblCellMar>
        <w:tblLook w:val="04A0" w:firstRow="1" w:lastRow="0" w:firstColumn="1" w:lastColumn="0" w:noHBand="0" w:noVBand="1"/>
      </w:tblPr>
      <w:tblGrid>
        <w:gridCol w:w="9296"/>
      </w:tblGrid>
      <w:tr w:rsidR="00AF0FC7" w:rsidRPr="00AF0FC7" w:rsidTr="00E20FAF">
        <w:tc>
          <w:tcPr>
            <w:tcW w:w="9296" w:type="dxa"/>
            <w:tcBorders>
              <w:top w:val="single" w:sz="2" w:space="0" w:color="auto"/>
              <w:bottom w:val="single" w:sz="4" w:space="0" w:color="auto"/>
            </w:tcBorders>
            <w:shd w:val="clear" w:color="auto" w:fill="FFFFFF"/>
            <w:tcMar>
              <w:top w:w="0" w:type="dxa"/>
              <w:left w:w="149" w:type="dxa"/>
              <w:bottom w:w="0" w:type="dxa"/>
              <w:right w:w="149" w:type="dxa"/>
            </w:tcMar>
          </w:tcPr>
          <w:p w:rsidR="00AF0FC7" w:rsidRPr="00AF0FC7" w:rsidRDefault="00AF0FC7" w:rsidP="00A07D01">
            <w:pPr>
              <w:shd w:val="clear" w:color="auto" w:fill="FFFFFF"/>
              <w:spacing w:after="288"/>
              <w:contextualSpacing/>
              <w:rPr>
                <w:rFonts w:ascii="Arial" w:hAnsi="Arial" w:cs="Arial"/>
                <w:spacing w:val="2"/>
                <w:shd w:val="clear" w:color="auto" w:fill="FFFFFF"/>
              </w:rPr>
            </w:pPr>
          </w:p>
          <w:p w:rsidR="00AF0FC7" w:rsidRDefault="00865A54" w:rsidP="00A07D01">
            <w:pPr>
              <w:shd w:val="clear" w:color="auto" w:fill="FFFFFF"/>
              <w:spacing w:after="288"/>
              <w:contextualSpacing/>
              <w:rPr>
                <w:rFonts w:ascii="Arial" w:hAnsi="Arial" w:cs="Arial"/>
                <w:spacing w:val="2"/>
                <w:shd w:val="clear" w:color="auto" w:fill="FFFFFF"/>
              </w:rPr>
            </w:pPr>
            <w:r>
              <w:rPr>
                <w:rFonts w:ascii="Arial" w:hAnsi="Arial" w:cs="Arial"/>
                <w:spacing w:val="2"/>
                <w:shd w:val="clear" w:color="auto" w:fill="FFFFFF"/>
              </w:rPr>
              <w:t>УДК</w:t>
            </w:r>
            <w:r w:rsidR="00AF0FC7" w:rsidRPr="00AF0FC7">
              <w:rPr>
                <w:rFonts w:ascii="Arial" w:hAnsi="Arial" w:cs="Arial"/>
                <w:spacing w:val="2"/>
                <w:shd w:val="clear" w:color="auto" w:fill="FFFFFF"/>
              </w:rPr>
              <w:t xml:space="preserve">                                                           </w:t>
            </w:r>
            <w:r w:rsidR="00ED42C2">
              <w:rPr>
                <w:rFonts w:ascii="Arial" w:hAnsi="Arial" w:cs="Arial"/>
                <w:spacing w:val="2"/>
                <w:shd w:val="clear" w:color="auto" w:fill="FFFFFF"/>
              </w:rPr>
              <w:t xml:space="preserve">     </w:t>
            </w:r>
            <w:r w:rsidR="00AF0FC7" w:rsidRPr="00AF0FC7">
              <w:rPr>
                <w:rFonts w:ascii="Arial" w:hAnsi="Arial" w:cs="Arial"/>
                <w:spacing w:val="2"/>
                <w:shd w:val="clear" w:color="auto" w:fill="FFFFFF"/>
              </w:rPr>
              <w:t xml:space="preserve">        </w:t>
            </w:r>
            <w:r>
              <w:rPr>
                <w:rFonts w:ascii="Arial" w:hAnsi="Arial" w:cs="Arial"/>
                <w:spacing w:val="2"/>
                <w:shd w:val="clear" w:color="auto" w:fill="FFFFFF"/>
              </w:rPr>
              <w:t xml:space="preserve">                       </w:t>
            </w:r>
            <w:r w:rsidR="00AF0FC7" w:rsidRPr="00AF0FC7">
              <w:rPr>
                <w:rFonts w:ascii="Arial" w:hAnsi="Arial" w:cs="Arial"/>
                <w:spacing w:val="2"/>
                <w:shd w:val="clear" w:color="auto" w:fill="FFFFFF"/>
              </w:rPr>
              <w:t xml:space="preserve"> ОКС </w:t>
            </w:r>
            <w:r w:rsidR="00ED42C2">
              <w:rPr>
                <w:rFonts w:ascii="Arial" w:hAnsi="Arial" w:cs="Arial"/>
                <w:spacing w:val="2"/>
                <w:shd w:val="clear" w:color="auto" w:fill="FFFFFF"/>
              </w:rPr>
              <w:t>91.200</w:t>
            </w:r>
          </w:p>
          <w:p w:rsidR="00865A54" w:rsidRPr="00AF0FC7" w:rsidRDefault="00865A54" w:rsidP="00A07D01">
            <w:pPr>
              <w:shd w:val="clear" w:color="auto" w:fill="FFFFFF"/>
              <w:spacing w:after="288"/>
              <w:contextualSpacing/>
              <w:rPr>
                <w:rFonts w:ascii="Arial" w:hAnsi="Arial" w:cs="Arial"/>
                <w:spacing w:val="2"/>
                <w:shd w:val="clear" w:color="auto" w:fill="FFFFFF"/>
              </w:rPr>
            </w:pPr>
          </w:p>
          <w:p w:rsidR="00EB34DB" w:rsidRPr="00AF0FC7" w:rsidRDefault="00AF0FC7" w:rsidP="00865A54">
            <w:pPr>
              <w:spacing w:line="360" w:lineRule="auto"/>
              <w:jc w:val="both"/>
              <w:rPr>
                <w:rFonts w:ascii="Arial" w:hAnsi="Arial" w:cs="Arial"/>
              </w:rPr>
            </w:pPr>
            <w:r w:rsidRPr="00AF0FC7">
              <w:rPr>
                <w:rFonts w:ascii="Arial" w:hAnsi="Arial" w:cs="Arial"/>
                <w:spacing w:val="2"/>
                <w:shd w:val="clear" w:color="auto" w:fill="FFFFFF"/>
              </w:rPr>
              <w:t xml:space="preserve">Ключевые слова: осевой </w:t>
            </w:r>
            <w:proofErr w:type="spellStart"/>
            <w:r w:rsidRPr="00AF0FC7">
              <w:rPr>
                <w:rFonts w:ascii="Arial" w:hAnsi="Arial" w:cs="Arial"/>
                <w:spacing w:val="2"/>
                <w:shd w:val="clear" w:color="auto" w:fill="FFFFFF"/>
              </w:rPr>
              <w:t>сильфонный</w:t>
            </w:r>
            <w:proofErr w:type="spellEnd"/>
            <w:r w:rsidRPr="00AF0FC7">
              <w:rPr>
                <w:rFonts w:ascii="Arial" w:hAnsi="Arial" w:cs="Arial"/>
                <w:spacing w:val="2"/>
                <w:shd w:val="clear" w:color="auto" w:fill="FFFFFF"/>
              </w:rPr>
              <w:t xml:space="preserve"> компенсатор, </w:t>
            </w:r>
            <w:r w:rsidR="00720038">
              <w:rPr>
                <w:rFonts w:ascii="Arial" w:hAnsi="Arial" w:cs="Arial"/>
                <w:spacing w:val="2"/>
                <w:shd w:val="clear" w:color="auto" w:fill="FFFFFF"/>
              </w:rPr>
              <w:t>неподвижная опора, направляющая опора</w:t>
            </w:r>
            <w:r w:rsidRPr="00AF0FC7">
              <w:rPr>
                <w:rFonts w:ascii="Arial" w:hAnsi="Arial" w:cs="Arial"/>
                <w:spacing w:val="2"/>
                <w:shd w:val="clear" w:color="auto" w:fill="FFFFFF"/>
              </w:rPr>
              <w:t xml:space="preserve">, </w:t>
            </w:r>
            <w:r w:rsidR="00720038">
              <w:rPr>
                <w:rFonts w:ascii="Arial" w:hAnsi="Arial" w:cs="Arial"/>
                <w:spacing w:val="2"/>
                <w:shd w:val="clear" w:color="auto" w:fill="FFFFFF"/>
              </w:rPr>
              <w:t>монтажные работы, пусконаладочные работы</w:t>
            </w:r>
          </w:p>
        </w:tc>
      </w:tr>
    </w:tbl>
    <w:p w:rsidR="00AF0FC7" w:rsidRPr="00AF0FC7" w:rsidRDefault="00AF0FC7" w:rsidP="00A07D01">
      <w:pPr>
        <w:rPr>
          <w:rFonts w:ascii="Arial" w:hAnsi="Arial" w:cs="Arial"/>
        </w:rPr>
      </w:pPr>
    </w:p>
    <w:tbl>
      <w:tblPr>
        <w:tblStyle w:val="15"/>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2828"/>
      </w:tblGrid>
      <w:tr w:rsidR="00AF0FC7" w:rsidRPr="00AF0FC7" w:rsidTr="00B954F6">
        <w:trPr>
          <w:trHeight w:val="683"/>
        </w:trPr>
        <w:tc>
          <w:tcPr>
            <w:tcW w:w="3544" w:type="dxa"/>
            <w:vAlign w:val="center"/>
          </w:tcPr>
          <w:p w:rsidR="00AF0FC7" w:rsidRPr="00865A54" w:rsidRDefault="00AF0FC7" w:rsidP="00A07D01">
            <w:pPr>
              <w:rPr>
                <w:rFonts w:ascii="Arial" w:hAnsi="Arial" w:cs="Arial"/>
                <w:sz w:val="24"/>
                <w:szCs w:val="24"/>
              </w:rPr>
            </w:pPr>
            <w:r w:rsidRPr="00865A54">
              <w:rPr>
                <w:rFonts w:ascii="Arial" w:hAnsi="Arial" w:cs="Arial"/>
                <w:sz w:val="24"/>
                <w:szCs w:val="24"/>
              </w:rPr>
              <w:t>Руководитель разработки</w:t>
            </w:r>
          </w:p>
        </w:tc>
        <w:tc>
          <w:tcPr>
            <w:tcW w:w="3402" w:type="dxa"/>
            <w:vAlign w:val="center"/>
          </w:tcPr>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tc>
        <w:tc>
          <w:tcPr>
            <w:tcW w:w="2828" w:type="dxa"/>
            <w:vAlign w:val="center"/>
          </w:tcPr>
          <w:p w:rsidR="00AF0FC7" w:rsidRPr="00865A54" w:rsidRDefault="00720038" w:rsidP="00A07D01">
            <w:pPr>
              <w:rPr>
                <w:rFonts w:ascii="Arial" w:hAnsi="Arial" w:cs="Arial"/>
                <w:sz w:val="24"/>
                <w:szCs w:val="24"/>
              </w:rPr>
            </w:pPr>
            <w:r w:rsidRPr="00865A54">
              <w:rPr>
                <w:rFonts w:ascii="Arial" w:hAnsi="Arial" w:cs="Arial"/>
                <w:sz w:val="24"/>
                <w:szCs w:val="24"/>
              </w:rPr>
              <w:t xml:space="preserve">А.В. </w:t>
            </w:r>
            <w:proofErr w:type="spellStart"/>
            <w:r w:rsidRPr="00865A54">
              <w:rPr>
                <w:rFonts w:ascii="Arial" w:hAnsi="Arial" w:cs="Arial"/>
                <w:sz w:val="24"/>
                <w:szCs w:val="24"/>
              </w:rPr>
              <w:t>Бусахин</w:t>
            </w:r>
            <w:proofErr w:type="spellEnd"/>
          </w:p>
        </w:tc>
      </w:tr>
      <w:tr w:rsidR="00AF0FC7" w:rsidRPr="00AF0FC7" w:rsidTr="00B954F6">
        <w:trPr>
          <w:trHeight w:val="731"/>
        </w:trPr>
        <w:tc>
          <w:tcPr>
            <w:tcW w:w="3544" w:type="dxa"/>
            <w:vAlign w:val="center"/>
          </w:tcPr>
          <w:p w:rsidR="00AF0FC7" w:rsidRPr="00865A54" w:rsidRDefault="00907FFD" w:rsidP="00A07D01">
            <w:pPr>
              <w:rPr>
                <w:rFonts w:ascii="Arial" w:hAnsi="Arial" w:cs="Arial"/>
                <w:sz w:val="24"/>
                <w:szCs w:val="24"/>
              </w:rPr>
            </w:pPr>
            <w:r w:rsidRPr="00865A54">
              <w:rPr>
                <w:rFonts w:ascii="Arial" w:hAnsi="Arial" w:cs="Arial"/>
                <w:sz w:val="24"/>
                <w:szCs w:val="24"/>
              </w:rPr>
              <w:t>Ответственный исполнитель, Исполнительный</w:t>
            </w:r>
            <w:r w:rsidR="00AF0FC7" w:rsidRPr="00865A54">
              <w:rPr>
                <w:rFonts w:ascii="Arial" w:hAnsi="Arial" w:cs="Arial"/>
                <w:sz w:val="24"/>
                <w:szCs w:val="24"/>
              </w:rPr>
              <w:t xml:space="preserve"> директор ООО </w:t>
            </w:r>
            <w:r w:rsidR="00B954F6" w:rsidRPr="00865A54">
              <w:rPr>
                <w:rFonts w:ascii="Arial" w:hAnsi="Arial" w:cs="Arial"/>
                <w:sz w:val="24"/>
                <w:szCs w:val="24"/>
              </w:rPr>
              <w:t xml:space="preserve">ТД </w:t>
            </w:r>
            <w:r w:rsidR="00AF0FC7" w:rsidRPr="00865A54">
              <w:rPr>
                <w:rFonts w:ascii="Arial" w:hAnsi="Arial" w:cs="Arial"/>
                <w:sz w:val="24"/>
                <w:szCs w:val="24"/>
              </w:rPr>
              <w:t>«</w:t>
            </w:r>
            <w:r w:rsidR="00B954F6" w:rsidRPr="00865A54">
              <w:rPr>
                <w:rFonts w:ascii="Arial" w:hAnsi="Arial" w:cs="Arial"/>
                <w:sz w:val="24"/>
                <w:szCs w:val="24"/>
              </w:rPr>
              <w:t>Компенсаторы «Протон-Энергия</w:t>
            </w:r>
            <w:r w:rsidR="00AF0FC7" w:rsidRPr="00865A54">
              <w:rPr>
                <w:rFonts w:ascii="Arial" w:hAnsi="Arial" w:cs="Arial"/>
                <w:sz w:val="24"/>
                <w:szCs w:val="24"/>
              </w:rPr>
              <w:t>»</w:t>
            </w:r>
          </w:p>
        </w:tc>
        <w:tc>
          <w:tcPr>
            <w:tcW w:w="3402" w:type="dxa"/>
            <w:vAlign w:val="center"/>
          </w:tcPr>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p w:rsidR="00AF0FC7" w:rsidRPr="00865A54" w:rsidRDefault="00AF0FC7" w:rsidP="00A07D01">
            <w:pPr>
              <w:rPr>
                <w:rFonts w:ascii="Arial" w:hAnsi="Arial" w:cs="Arial"/>
                <w:sz w:val="24"/>
                <w:szCs w:val="24"/>
              </w:rPr>
            </w:pPr>
          </w:p>
        </w:tc>
        <w:tc>
          <w:tcPr>
            <w:tcW w:w="2828" w:type="dxa"/>
            <w:vAlign w:val="center"/>
          </w:tcPr>
          <w:p w:rsidR="00AF0FC7" w:rsidRPr="00865A54" w:rsidRDefault="00B954F6" w:rsidP="00A07D01">
            <w:pPr>
              <w:rPr>
                <w:rFonts w:ascii="Arial" w:hAnsi="Arial" w:cs="Arial"/>
                <w:sz w:val="24"/>
                <w:szCs w:val="24"/>
              </w:rPr>
            </w:pPr>
            <w:r w:rsidRPr="00865A54">
              <w:rPr>
                <w:rFonts w:ascii="Arial" w:hAnsi="Arial" w:cs="Arial"/>
                <w:sz w:val="24"/>
                <w:szCs w:val="24"/>
              </w:rPr>
              <w:t xml:space="preserve">О.Н. </w:t>
            </w:r>
            <w:proofErr w:type="spellStart"/>
            <w:r w:rsidRPr="00865A54">
              <w:rPr>
                <w:rFonts w:ascii="Arial" w:hAnsi="Arial" w:cs="Arial"/>
                <w:sz w:val="24"/>
                <w:szCs w:val="24"/>
              </w:rPr>
              <w:t>Хрипач</w:t>
            </w:r>
            <w:proofErr w:type="spellEnd"/>
          </w:p>
        </w:tc>
      </w:tr>
    </w:tbl>
    <w:p w:rsidR="00B03F5B" w:rsidRDefault="00B03F5B" w:rsidP="000E142B">
      <w:pPr>
        <w:shd w:val="clear" w:color="auto" w:fill="FFFFFF"/>
        <w:spacing w:before="240" w:after="120" w:line="360" w:lineRule="auto"/>
        <w:jc w:val="both"/>
        <w:rPr>
          <w:rFonts w:ascii="Arial" w:hAnsi="Arial" w:cs="Arial"/>
        </w:rPr>
      </w:pPr>
    </w:p>
    <w:sectPr w:rsidR="00B03F5B" w:rsidSect="00AF0FC7">
      <w:headerReference w:type="even" r:id="rId11"/>
      <w:headerReference w:type="default" r:id="rId12"/>
      <w:footerReference w:type="even" r:id="rId13"/>
      <w:pgSz w:w="11906" w:h="16838"/>
      <w:pgMar w:top="1134" w:right="851" w:bottom="1134"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04" w:rsidRDefault="00664404">
      <w:r>
        <w:separator/>
      </w:r>
    </w:p>
  </w:endnote>
  <w:endnote w:type="continuationSeparator" w:id="0">
    <w:p w:rsidR="00664404" w:rsidRDefault="0066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04" w:rsidRDefault="00664404">
    <w:pPr>
      <w:pStyle w:val="afb"/>
      <w:rPr>
        <w:rFonts w:ascii="Arial" w:hAnsi="Arial" w:cs="Arial"/>
      </w:rPr>
    </w:pPr>
    <w:r>
      <w:rPr>
        <w:rFonts w:ascii="Arial" w:hAnsi="Arial" w:cs="Arial"/>
        <w:noProof/>
      </w:rPr>
      <w:fldChar w:fldCharType="begin"/>
    </w:r>
    <w:r>
      <w:rPr>
        <w:rFonts w:ascii="Arial" w:hAnsi="Arial" w:cs="Arial"/>
        <w:noProof/>
      </w:rPr>
      <w:instrText>PAGE   \* MERGEFORMAT</w:instrText>
    </w:r>
    <w:r>
      <w:rPr>
        <w:rFonts w:ascii="Arial" w:hAnsi="Arial" w:cs="Arial"/>
        <w:noProof/>
      </w:rPr>
      <w:fldChar w:fldCharType="separate"/>
    </w:r>
    <w:r w:rsidR="00DD314F">
      <w:rPr>
        <w:rFonts w:ascii="Arial" w:hAnsi="Arial" w:cs="Arial"/>
        <w:noProof/>
      </w:rPr>
      <w:t>34</w:t>
    </w:r>
    <w:r>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04" w:rsidRDefault="00664404">
      <w:r>
        <w:separator/>
      </w:r>
    </w:p>
  </w:footnote>
  <w:footnote w:type="continuationSeparator" w:id="0">
    <w:p w:rsidR="00664404" w:rsidRDefault="0066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04" w:rsidRDefault="00664404" w:rsidP="00FF1263">
    <w:pPr>
      <w:pStyle w:val="af9"/>
      <w:rPr>
        <w:rFonts w:ascii="Arial" w:hAnsi="Arial" w:cs="Arial"/>
        <w:b/>
        <w:sz w:val="24"/>
      </w:rPr>
    </w:pPr>
    <w:r>
      <w:rPr>
        <w:rFonts w:ascii="Arial" w:hAnsi="Arial" w:cs="Arial"/>
        <w:b/>
        <w:noProof/>
        <w:sz w:val="24"/>
        <w:lang w:eastAsia="ru-RU"/>
      </w:rPr>
      <w:pict>
        <v:rect id="Прямоугольник 7" o:spid="_x0000_s1026" style="position:absolute;margin-left:-35.25pt;margin-top:268.45pt;width:32.25pt;height:3.6pt;flip:y;z-index:251672576;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" stroked="f">
          <v:textbox style="layout-flow:vertical;mso-next-textbox:#Прямоугольник 7">
            <w:txbxContent>
              <w:p w:rsidR="00664404" w:rsidRDefault="00664404">
                <w:pPr>
                  <w:rPr>
                    <w:rFonts w:ascii="Arial" w:eastAsiaTheme="majorEastAsia" w:hAnsi="Arial" w:cs="Arial"/>
                  </w:rPr>
                </w:pPr>
              </w:p>
            </w:txbxContent>
          </v:textbox>
          <w10:wrap anchorx="margin" anchory="page"/>
        </v:rect>
      </w:pict>
    </w:r>
    <w:r>
      <w:rPr>
        <w:rFonts w:ascii="Arial" w:hAnsi="Arial" w:cs="Arial"/>
        <w:b/>
        <w:sz w:val="24"/>
      </w:rPr>
      <w:t>ГОСТ Р           ―202_</w:t>
    </w:r>
  </w:p>
  <w:p w:rsidR="00664404" w:rsidRPr="00773C92" w:rsidRDefault="00664404" w:rsidP="00FF1263">
    <w:pPr>
      <w:pStyle w:val="af9"/>
      <w:rPr>
        <w:rFonts w:ascii="Arial" w:hAnsi="Arial" w:cs="Arial"/>
        <w:b/>
        <w:i/>
        <w:sz w:val="24"/>
      </w:rPr>
    </w:pPr>
    <w:r w:rsidRPr="00773C92">
      <w:rPr>
        <w:rFonts w:ascii="Arial" w:hAnsi="Arial" w:cs="Arial"/>
        <w:b/>
        <w:i/>
        <w:sz w:val="24"/>
      </w:rPr>
      <w:t>(проект</w:t>
    </w:r>
    <w:r>
      <w:rPr>
        <w:rFonts w:ascii="Arial" w:hAnsi="Arial" w:cs="Arial"/>
        <w:b/>
        <w:i/>
        <w:sz w:val="24"/>
      </w:rPr>
      <w:t>,</w:t>
    </w:r>
    <w:r w:rsidRPr="00773C92">
      <w:rPr>
        <w:rFonts w:ascii="Arial" w:hAnsi="Arial" w:cs="Arial"/>
        <w:b/>
        <w:i/>
        <w:sz w:val="24"/>
      </w:rPr>
      <w:t xml:space="preserve"> первая редакция)</w:t>
    </w:r>
  </w:p>
  <w:p w:rsidR="00664404" w:rsidRDefault="00664404">
    <w:pPr>
      <w:pStyle w:val="af9"/>
      <w:spacing w:after="120" w:line="360" w:lineRule="auto"/>
      <w:rPr>
        <w:rFonts w:ascii="Arial" w:hAnsi="Arial" w:cs="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04" w:rsidRPr="00FF1263" w:rsidRDefault="00664404" w:rsidP="00FF1263">
    <w:pPr>
      <w:pStyle w:val="af9"/>
      <w:jc w:val="right"/>
      <w:rPr>
        <w:rFonts w:ascii="Arial" w:hAnsi="Arial" w:cs="Arial"/>
        <w:b/>
        <w:sz w:val="24"/>
        <w:szCs w:val="24"/>
      </w:rPr>
    </w:pPr>
    <w:r w:rsidRPr="00FF1263">
      <w:rPr>
        <w:rFonts w:ascii="Arial" w:hAnsi="Arial" w:cs="Arial"/>
        <w:b/>
        <w:sz w:val="24"/>
        <w:szCs w:val="24"/>
      </w:rPr>
      <w:t>ГОСТ Р          ― 202_</w:t>
    </w:r>
  </w:p>
  <w:p w:rsidR="00664404" w:rsidRPr="00FF1263" w:rsidRDefault="00664404" w:rsidP="00FF1263">
    <w:pPr>
      <w:pStyle w:val="af9"/>
      <w:jc w:val="right"/>
      <w:rPr>
        <w:rFonts w:ascii="Arial" w:hAnsi="Arial" w:cs="Arial"/>
        <w:b/>
        <w:i/>
        <w:sz w:val="24"/>
        <w:szCs w:val="24"/>
      </w:rPr>
    </w:pPr>
    <w:r w:rsidRPr="00FF1263">
      <w:rPr>
        <w:rFonts w:ascii="Arial" w:hAnsi="Arial" w:cs="Arial"/>
        <w:b/>
        <w:i/>
        <w:sz w:val="24"/>
        <w:szCs w:val="24"/>
      </w:rPr>
      <w:t>(проект, первая редакция)</w:t>
    </w:r>
  </w:p>
  <w:p w:rsidR="00664404" w:rsidRDefault="0066440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9pt;height:15.75pt" o:bullet="t" stroked="f">
        <v:imagedata r:id="rId1" o:title=""/>
      </v:rect>
    </w:pict>
  </w:numPicBullet>
  <w:abstractNum w:abstractNumId="0" w15:restartNumberingAfterBreak="0">
    <w:nsid w:val="01182F95"/>
    <w:multiLevelType w:val="hybridMultilevel"/>
    <w:tmpl w:val="3B2C882A"/>
    <w:lvl w:ilvl="0" w:tplc="4A12125A">
      <w:start w:val="1"/>
      <w:numFmt w:val="decimal"/>
      <w:lvlText w:val="%1."/>
      <w:lvlJc w:val="left"/>
      <w:pPr>
        <w:ind w:left="720" w:hanging="360"/>
      </w:pPr>
      <w:rPr>
        <w:rFonts w:hint="default"/>
      </w:rPr>
    </w:lvl>
    <w:lvl w:ilvl="1" w:tplc="6A220E5C" w:tentative="1">
      <w:start w:val="1"/>
      <w:numFmt w:val="lowerLetter"/>
      <w:lvlText w:val="%2."/>
      <w:lvlJc w:val="left"/>
      <w:pPr>
        <w:ind w:left="1440" w:hanging="360"/>
      </w:pPr>
    </w:lvl>
    <w:lvl w:ilvl="2" w:tplc="3D5EB2F8" w:tentative="1">
      <w:start w:val="1"/>
      <w:numFmt w:val="lowerRoman"/>
      <w:lvlText w:val="%3."/>
      <w:lvlJc w:val="right"/>
      <w:pPr>
        <w:ind w:left="2160" w:hanging="180"/>
      </w:pPr>
    </w:lvl>
    <w:lvl w:ilvl="3" w:tplc="88A480B8" w:tentative="1">
      <w:start w:val="1"/>
      <w:numFmt w:val="decimal"/>
      <w:lvlText w:val="%4."/>
      <w:lvlJc w:val="left"/>
      <w:pPr>
        <w:ind w:left="2880" w:hanging="360"/>
      </w:pPr>
    </w:lvl>
    <w:lvl w:ilvl="4" w:tplc="B08EA82C" w:tentative="1">
      <w:start w:val="1"/>
      <w:numFmt w:val="lowerLetter"/>
      <w:lvlText w:val="%5."/>
      <w:lvlJc w:val="left"/>
      <w:pPr>
        <w:ind w:left="3600" w:hanging="360"/>
      </w:pPr>
    </w:lvl>
    <w:lvl w:ilvl="5" w:tplc="5474702E" w:tentative="1">
      <w:start w:val="1"/>
      <w:numFmt w:val="lowerRoman"/>
      <w:lvlText w:val="%6."/>
      <w:lvlJc w:val="right"/>
      <w:pPr>
        <w:ind w:left="4320" w:hanging="180"/>
      </w:pPr>
    </w:lvl>
    <w:lvl w:ilvl="6" w:tplc="178E0BEA" w:tentative="1">
      <w:start w:val="1"/>
      <w:numFmt w:val="decimal"/>
      <w:lvlText w:val="%7."/>
      <w:lvlJc w:val="left"/>
      <w:pPr>
        <w:ind w:left="5040" w:hanging="360"/>
      </w:pPr>
    </w:lvl>
    <w:lvl w:ilvl="7" w:tplc="9378F0A0" w:tentative="1">
      <w:start w:val="1"/>
      <w:numFmt w:val="lowerLetter"/>
      <w:lvlText w:val="%8."/>
      <w:lvlJc w:val="left"/>
      <w:pPr>
        <w:ind w:left="5760" w:hanging="360"/>
      </w:pPr>
    </w:lvl>
    <w:lvl w:ilvl="8" w:tplc="D95E7C30" w:tentative="1">
      <w:start w:val="1"/>
      <w:numFmt w:val="lowerRoman"/>
      <w:lvlText w:val="%9."/>
      <w:lvlJc w:val="right"/>
      <w:pPr>
        <w:ind w:left="6480" w:hanging="180"/>
      </w:pPr>
    </w:lvl>
  </w:abstractNum>
  <w:abstractNum w:abstractNumId="1" w15:restartNumberingAfterBreak="0">
    <w:nsid w:val="05466C16"/>
    <w:multiLevelType w:val="multilevel"/>
    <w:tmpl w:val="B9A0ADB2"/>
    <w:lvl w:ilvl="0">
      <w:start w:val="3"/>
      <w:numFmt w:val="decimal"/>
      <w:lvlText w:val="%1"/>
      <w:lvlJc w:val="left"/>
      <w:pPr>
        <w:ind w:left="468" w:hanging="468"/>
      </w:pPr>
      <w:rPr>
        <w:rFonts w:hint="default"/>
        <w:b/>
      </w:rPr>
    </w:lvl>
    <w:lvl w:ilvl="1">
      <w:start w:val="27"/>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55040D"/>
    <w:multiLevelType w:val="multilevel"/>
    <w:tmpl w:val="2A6020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42C84"/>
    <w:multiLevelType w:val="multilevel"/>
    <w:tmpl w:val="BD389A48"/>
    <w:lvl w:ilvl="0">
      <w:start w:val="1"/>
      <w:numFmt w:val="decimal"/>
      <w:lvlText w:val="%1"/>
      <w:lvlJc w:val="left"/>
      <w:pPr>
        <w:ind w:left="720" w:hanging="360"/>
      </w:pPr>
      <w:rPr>
        <w:rFont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3554971"/>
    <w:multiLevelType w:val="hybridMultilevel"/>
    <w:tmpl w:val="6A326634"/>
    <w:lvl w:ilvl="0" w:tplc="7108B54E">
      <w:start w:val="3"/>
      <w:numFmt w:val="decimal"/>
      <w:lvlText w:val="%1."/>
      <w:lvlJc w:val="left"/>
      <w:pPr>
        <w:ind w:left="720" w:hanging="360"/>
      </w:pPr>
      <w:rPr>
        <w:rFonts w:hint="default"/>
      </w:rPr>
    </w:lvl>
    <w:lvl w:ilvl="1" w:tplc="EE4A5332">
      <w:start w:val="1"/>
      <w:numFmt w:val="lowerLetter"/>
      <w:lvlText w:val="%2."/>
      <w:lvlJc w:val="left"/>
      <w:pPr>
        <w:ind w:left="1440" w:hanging="360"/>
      </w:pPr>
    </w:lvl>
    <w:lvl w:ilvl="2" w:tplc="4050B1E4" w:tentative="1">
      <w:start w:val="1"/>
      <w:numFmt w:val="lowerRoman"/>
      <w:lvlText w:val="%3."/>
      <w:lvlJc w:val="right"/>
      <w:pPr>
        <w:ind w:left="2160" w:hanging="180"/>
      </w:pPr>
    </w:lvl>
    <w:lvl w:ilvl="3" w:tplc="2EAE3E9C" w:tentative="1">
      <w:start w:val="1"/>
      <w:numFmt w:val="decimal"/>
      <w:lvlText w:val="%4."/>
      <w:lvlJc w:val="left"/>
      <w:pPr>
        <w:ind w:left="2880" w:hanging="360"/>
      </w:pPr>
    </w:lvl>
    <w:lvl w:ilvl="4" w:tplc="6C428AAE" w:tentative="1">
      <w:start w:val="1"/>
      <w:numFmt w:val="lowerLetter"/>
      <w:lvlText w:val="%5."/>
      <w:lvlJc w:val="left"/>
      <w:pPr>
        <w:ind w:left="3600" w:hanging="360"/>
      </w:pPr>
    </w:lvl>
    <w:lvl w:ilvl="5" w:tplc="C3C60F0E" w:tentative="1">
      <w:start w:val="1"/>
      <w:numFmt w:val="lowerRoman"/>
      <w:lvlText w:val="%6."/>
      <w:lvlJc w:val="right"/>
      <w:pPr>
        <w:ind w:left="4320" w:hanging="180"/>
      </w:pPr>
    </w:lvl>
    <w:lvl w:ilvl="6" w:tplc="0D94384A" w:tentative="1">
      <w:start w:val="1"/>
      <w:numFmt w:val="decimal"/>
      <w:lvlText w:val="%7."/>
      <w:lvlJc w:val="left"/>
      <w:pPr>
        <w:ind w:left="5040" w:hanging="360"/>
      </w:pPr>
    </w:lvl>
    <w:lvl w:ilvl="7" w:tplc="D62AA9D4" w:tentative="1">
      <w:start w:val="1"/>
      <w:numFmt w:val="lowerLetter"/>
      <w:lvlText w:val="%8."/>
      <w:lvlJc w:val="left"/>
      <w:pPr>
        <w:ind w:left="5760" w:hanging="360"/>
      </w:pPr>
    </w:lvl>
    <w:lvl w:ilvl="8" w:tplc="C5EED7D8" w:tentative="1">
      <w:start w:val="1"/>
      <w:numFmt w:val="lowerRoman"/>
      <w:lvlText w:val="%9."/>
      <w:lvlJc w:val="right"/>
      <w:pPr>
        <w:ind w:left="6480" w:hanging="180"/>
      </w:pPr>
    </w:lvl>
  </w:abstractNum>
  <w:abstractNum w:abstractNumId="5" w15:restartNumberingAfterBreak="0">
    <w:nsid w:val="1BCD2DE4"/>
    <w:multiLevelType w:val="multilevel"/>
    <w:tmpl w:val="2AE4C0FC"/>
    <w:lvl w:ilvl="0">
      <w:start w:val="3"/>
      <w:numFmt w:val="decimal"/>
      <w:lvlText w:val="%1"/>
      <w:lvlJc w:val="left"/>
      <w:pPr>
        <w:ind w:left="672" w:hanging="672"/>
      </w:pPr>
      <w:rPr>
        <w:rFonts w:hint="default"/>
      </w:rPr>
    </w:lvl>
    <w:lvl w:ilvl="1">
      <w:start w:val="1"/>
      <w:numFmt w:val="decimal"/>
      <w:lvlText w:val="%1.%2"/>
      <w:lvlJc w:val="left"/>
      <w:pPr>
        <w:ind w:left="1026" w:hanging="672"/>
      </w:pPr>
      <w:rPr>
        <w:rFonts w:hint="default"/>
      </w:rPr>
    </w:lvl>
    <w:lvl w:ilvl="2">
      <w:start w:val="11"/>
      <w:numFmt w:val="decimal"/>
      <w:lvlText w:val="%1.%2.%3"/>
      <w:lvlJc w:val="left"/>
      <w:pPr>
        <w:ind w:left="1146"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EDF10B4"/>
    <w:multiLevelType w:val="multilevel"/>
    <w:tmpl w:val="0240B6BE"/>
    <w:lvl w:ilvl="0">
      <w:start w:val="3"/>
      <w:numFmt w:val="decimal"/>
      <w:lvlText w:val="%1"/>
      <w:lvlJc w:val="left"/>
      <w:pPr>
        <w:ind w:left="360" w:hanging="360"/>
      </w:pPr>
      <w:rPr>
        <w:rFonts w:hint="default"/>
      </w:rPr>
    </w:lvl>
    <w:lvl w:ilvl="1">
      <w:start w:val="8"/>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D6970"/>
    <w:multiLevelType w:val="hybridMultilevel"/>
    <w:tmpl w:val="93A48B78"/>
    <w:lvl w:ilvl="0" w:tplc="1B2477BC">
      <w:start w:val="1"/>
      <w:numFmt w:val="decimal"/>
      <w:lvlText w:val="%1."/>
      <w:lvlJc w:val="left"/>
      <w:pPr>
        <w:ind w:left="720" w:hanging="360"/>
      </w:pPr>
      <w:rPr>
        <w:rFonts w:ascii="Arial" w:eastAsiaTheme="minorHAnsi" w:hAnsi="Arial" w:cs="Arial"/>
      </w:rPr>
    </w:lvl>
    <w:lvl w:ilvl="1" w:tplc="E9DA0FB2" w:tentative="1">
      <w:start w:val="1"/>
      <w:numFmt w:val="lowerLetter"/>
      <w:lvlText w:val="%2."/>
      <w:lvlJc w:val="left"/>
      <w:pPr>
        <w:ind w:left="1440" w:hanging="360"/>
      </w:pPr>
    </w:lvl>
    <w:lvl w:ilvl="2" w:tplc="A6D6DF78" w:tentative="1">
      <w:start w:val="1"/>
      <w:numFmt w:val="lowerRoman"/>
      <w:lvlText w:val="%3."/>
      <w:lvlJc w:val="right"/>
      <w:pPr>
        <w:ind w:left="2160" w:hanging="180"/>
      </w:pPr>
    </w:lvl>
    <w:lvl w:ilvl="3" w:tplc="857C86D2" w:tentative="1">
      <w:start w:val="1"/>
      <w:numFmt w:val="decimal"/>
      <w:lvlText w:val="%4."/>
      <w:lvlJc w:val="left"/>
      <w:pPr>
        <w:ind w:left="2880" w:hanging="360"/>
      </w:pPr>
    </w:lvl>
    <w:lvl w:ilvl="4" w:tplc="B8226484" w:tentative="1">
      <w:start w:val="1"/>
      <w:numFmt w:val="lowerLetter"/>
      <w:lvlText w:val="%5."/>
      <w:lvlJc w:val="left"/>
      <w:pPr>
        <w:ind w:left="3600" w:hanging="360"/>
      </w:pPr>
    </w:lvl>
    <w:lvl w:ilvl="5" w:tplc="76C61E64" w:tentative="1">
      <w:start w:val="1"/>
      <w:numFmt w:val="lowerRoman"/>
      <w:lvlText w:val="%6."/>
      <w:lvlJc w:val="right"/>
      <w:pPr>
        <w:ind w:left="4320" w:hanging="180"/>
      </w:pPr>
    </w:lvl>
    <w:lvl w:ilvl="6" w:tplc="4D26FC2C" w:tentative="1">
      <w:start w:val="1"/>
      <w:numFmt w:val="decimal"/>
      <w:lvlText w:val="%7."/>
      <w:lvlJc w:val="left"/>
      <w:pPr>
        <w:ind w:left="5040" w:hanging="360"/>
      </w:pPr>
    </w:lvl>
    <w:lvl w:ilvl="7" w:tplc="AF16733A" w:tentative="1">
      <w:start w:val="1"/>
      <w:numFmt w:val="lowerLetter"/>
      <w:lvlText w:val="%8."/>
      <w:lvlJc w:val="left"/>
      <w:pPr>
        <w:ind w:left="5760" w:hanging="360"/>
      </w:pPr>
    </w:lvl>
    <w:lvl w:ilvl="8" w:tplc="D7B00A22" w:tentative="1">
      <w:start w:val="1"/>
      <w:numFmt w:val="lowerRoman"/>
      <w:lvlText w:val="%9."/>
      <w:lvlJc w:val="right"/>
      <w:pPr>
        <w:ind w:left="6480" w:hanging="180"/>
      </w:pPr>
    </w:lvl>
  </w:abstractNum>
  <w:abstractNum w:abstractNumId="8" w15:restartNumberingAfterBreak="0">
    <w:nsid w:val="237616CB"/>
    <w:multiLevelType w:val="hybridMultilevel"/>
    <w:tmpl w:val="3154E7E0"/>
    <w:lvl w:ilvl="0" w:tplc="20F6D68C">
      <w:start w:val="1"/>
      <w:numFmt w:val="decimal"/>
      <w:lvlText w:val="%1."/>
      <w:lvlJc w:val="left"/>
      <w:pPr>
        <w:ind w:left="720" w:hanging="360"/>
      </w:pPr>
      <w:rPr>
        <w:rFonts w:hint="default"/>
      </w:rPr>
    </w:lvl>
    <w:lvl w:ilvl="1" w:tplc="65BC379C" w:tentative="1">
      <w:start w:val="1"/>
      <w:numFmt w:val="lowerLetter"/>
      <w:lvlText w:val="%2."/>
      <w:lvlJc w:val="left"/>
      <w:pPr>
        <w:ind w:left="1440" w:hanging="360"/>
      </w:pPr>
    </w:lvl>
    <w:lvl w:ilvl="2" w:tplc="ADE23952" w:tentative="1">
      <w:start w:val="1"/>
      <w:numFmt w:val="lowerRoman"/>
      <w:lvlText w:val="%3."/>
      <w:lvlJc w:val="right"/>
      <w:pPr>
        <w:ind w:left="2160" w:hanging="180"/>
      </w:pPr>
    </w:lvl>
    <w:lvl w:ilvl="3" w:tplc="532426AC" w:tentative="1">
      <w:start w:val="1"/>
      <w:numFmt w:val="decimal"/>
      <w:lvlText w:val="%4."/>
      <w:lvlJc w:val="left"/>
      <w:pPr>
        <w:ind w:left="2880" w:hanging="360"/>
      </w:pPr>
    </w:lvl>
    <w:lvl w:ilvl="4" w:tplc="FE3CEAE8" w:tentative="1">
      <w:start w:val="1"/>
      <w:numFmt w:val="lowerLetter"/>
      <w:lvlText w:val="%5."/>
      <w:lvlJc w:val="left"/>
      <w:pPr>
        <w:ind w:left="3600" w:hanging="360"/>
      </w:pPr>
    </w:lvl>
    <w:lvl w:ilvl="5" w:tplc="7A3EF9B6" w:tentative="1">
      <w:start w:val="1"/>
      <w:numFmt w:val="lowerRoman"/>
      <w:lvlText w:val="%6."/>
      <w:lvlJc w:val="right"/>
      <w:pPr>
        <w:ind w:left="4320" w:hanging="180"/>
      </w:pPr>
    </w:lvl>
    <w:lvl w:ilvl="6" w:tplc="73946660" w:tentative="1">
      <w:start w:val="1"/>
      <w:numFmt w:val="decimal"/>
      <w:lvlText w:val="%7."/>
      <w:lvlJc w:val="left"/>
      <w:pPr>
        <w:ind w:left="5040" w:hanging="360"/>
      </w:pPr>
    </w:lvl>
    <w:lvl w:ilvl="7" w:tplc="025E382A" w:tentative="1">
      <w:start w:val="1"/>
      <w:numFmt w:val="lowerLetter"/>
      <w:lvlText w:val="%8."/>
      <w:lvlJc w:val="left"/>
      <w:pPr>
        <w:ind w:left="5760" w:hanging="360"/>
      </w:pPr>
    </w:lvl>
    <w:lvl w:ilvl="8" w:tplc="F9B65130" w:tentative="1">
      <w:start w:val="1"/>
      <w:numFmt w:val="lowerRoman"/>
      <w:lvlText w:val="%9."/>
      <w:lvlJc w:val="right"/>
      <w:pPr>
        <w:ind w:left="6480" w:hanging="180"/>
      </w:pPr>
    </w:lvl>
  </w:abstractNum>
  <w:abstractNum w:abstractNumId="9" w15:restartNumberingAfterBreak="0">
    <w:nsid w:val="25375FFF"/>
    <w:multiLevelType w:val="multilevel"/>
    <w:tmpl w:val="AA2006E4"/>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25BF536F"/>
    <w:multiLevelType w:val="multilevel"/>
    <w:tmpl w:val="1152D456"/>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A414CEC"/>
    <w:multiLevelType w:val="hybridMultilevel"/>
    <w:tmpl w:val="67EA1632"/>
    <w:lvl w:ilvl="0" w:tplc="C8CCB3B6">
      <w:start w:val="1"/>
      <w:numFmt w:val="bullet"/>
      <w:lvlText w:val=""/>
      <w:lvlPicBulletId w:val="0"/>
      <w:lvlJc w:val="left"/>
      <w:pPr>
        <w:tabs>
          <w:tab w:val="num" w:pos="720"/>
        </w:tabs>
        <w:ind w:left="720" w:hanging="360"/>
      </w:pPr>
      <w:rPr>
        <w:rFonts w:ascii="Symbol" w:hAnsi="Symbol" w:hint="default"/>
      </w:rPr>
    </w:lvl>
    <w:lvl w:ilvl="1" w:tplc="F25C70C6" w:tentative="1">
      <w:start w:val="1"/>
      <w:numFmt w:val="bullet"/>
      <w:lvlText w:val=""/>
      <w:lvlJc w:val="left"/>
      <w:pPr>
        <w:tabs>
          <w:tab w:val="num" w:pos="1440"/>
        </w:tabs>
        <w:ind w:left="1440" w:hanging="360"/>
      </w:pPr>
      <w:rPr>
        <w:rFonts w:ascii="Symbol" w:hAnsi="Symbol" w:hint="default"/>
      </w:rPr>
    </w:lvl>
    <w:lvl w:ilvl="2" w:tplc="00309D8E" w:tentative="1">
      <w:start w:val="1"/>
      <w:numFmt w:val="bullet"/>
      <w:lvlText w:val=""/>
      <w:lvlJc w:val="left"/>
      <w:pPr>
        <w:tabs>
          <w:tab w:val="num" w:pos="2160"/>
        </w:tabs>
        <w:ind w:left="2160" w:hanging="360"/>
      </w:pPr>
      <w:rPr>
        <w:rFonts w:ascii="Symbol" w:hAnsi="Symbol" w:hint="default"/>
      </w:rPr>
    </w:lvl>
    <w:lvl w:ilvl="3" w:tplc="EF4CFADA" w:tentative="1">
      <w:start w:val="1"/>
      <w:numFmt w:val="bullet"/>
      <w:lvlText w:val=""/>
      <w:lvlJc w:val="left"/>
      <w:pPr>
        <w:tabs>
          <w:tab w:val="num" w:pos="2880"/>
        </w:tabs>
        <w:ind w:left="2880" w:hanging="360"/>
      </w:pPr>
      <w:rPr>
        <w:rFonts w:ascii="Symbol" w:hAnsi="Symbol" w:hint="default"/>
      </w:rPr>
    </w:lvl>
    <w:lvl w:ilvl="4" w:tplc="31342602" w:tentative="1">
      <w:start w:val="1"/>
      <w:numFmt w:val="bullet"/>
      <w:lvlText w:val=""/>
      <w:lvlJc w:val="left"/>
      <w:pPr>
        <w:tabs>
          <w:tab w:val="num" w:pos="3600"/>
        </w:tabs>
        <w:ind w:left="3600" w:hanging="360"/>
      </w:pPr>
      <w:rPr>
        <w:rFonts w:ascii="Symbol" w:hAnsi="Symbol" w:hint="default"/>
      </w:rPr>
    </w:lvl>
    <w:lvl w:ilvl="5" w:tplc="769E1D84" w:tentative="1">
      <w:start w:val="1"/>
      <w:numFmt w:val="bullet"/>
      <w:lvlText w:val=""/>
      <w:lvlJc w:val="left"/>
      <w:pPr>
        <w:tabs>
          <w:tab w:val="num" w:pos="4320"/>
        </w:tabs>
        <w:ind w:left="4320" w:hanging="360"/>
      </w:pPr>
      <w:rPr>
        <w:rFonts w:ascii="Symbol" w:hAnsi="Symbol" w:hint="default"/>
      </w:rPr>
    </w:lvl>
    <w:lvl w:ilvl="6" w:tplc="D5F48CA0" w:tentative="1">
      <w:start w:val="1"/>
      <w:numFmt w:val="bullet"/>
      <w:lvlText w:val=""/>
      <w:lvlJc w:val="left"/>
      <w:pPr>
        <w:tabs>
          <w:tab w:val="num" w:pos="5040"/>
        </w:tabs>
        <w:ind w:left="5040" w:hanging="360"/>
      </w:pPr>
      <w:rPr>
        <w:rFonts w:ascii="Symbol" w:hAnsi="Symbol" w:hint="default"/>
      </w:rPr>
    </w:lvl>
    <w:lvl w:ilvl="7" w:tplc="76FC45A8" w:tentative="1">
      <w:start w:val="1"/>
      <w:numFmt w:val="bullet"/>
      <w:lvlText w:val=""/>
      <w:lvlJc w:val="left"/>
      <w:pPr>
        <w:tabs>
          <w:tab w:val="num" w:pos="5760"/>
        </w:tabs>
        <w:ind w:left="5760" w:hanging="360"/>
      </w:pPr>
      <w:rPr>
        <w:rFonts w:ascii="Symbol" w:hAnsi="Symbol" w:hint="default"/>
      </w:rPr>
    </w:lvl>
    <w:lvl w:ilvl="8" w:tplc="BA1A1A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6D5053"/>
    <w:multiLevelType w:val="multilevel"/>
    <w:tmpl w:val="91807580"/>
    <w:lvl w:ilvl="0">
      <w:start w:val="8"/>
      <w:numFmt w:val="decimal"/>
      <w:lvlText w:val="%1."/>
      <w:lvlJc w:val="left"/>
      <w:pPr>
        <w:ind w:left="502"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3" w15:restartNumberingAfterBreak="0">
    <w:nsid w:val="3351742A"/>
    <w:multiLevelType w:val="multilevel"/>
    <w:tmpl w:val="70500600"/>
    <w:lvl w:ilvl="0">
      <w:start w:val="8"/>
      <w:numFmt w:val="decimal"/>
      <w:lvlText w:val="%1."/>
      <w:lvlJc w:val="left"/>
      <w:pPr>
        <w:ind w:left="502"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4" w15:restartNumberingAfterBreak="0">
    <w:nsid w:val="379F127B"/>
    <w:multiLevelType w:val="multilevel"/>
    <w:tmpl w:val="6DACE19C"/>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FF2175"/>
    <w:multiLevelType w:val="multilevel"/>
    <w:tmpl w:val="58CE567E"/>
    <w:lvl w:ilvl="0">
      <w:start w:val="3"/>
      <w:numFmt w:val="decimal"/>
      <w:lvlText w:val="%1"/>
      <w:lvlJc w:val="left"/>
      <w:pPr>
        <w:ind w:left="468" w:hanging="468"/>
      </w:pPr>
      <w:rPr>
        <w:rFonts w:hint="default"/>
        <w:b/>
      </w:rPr>
    </w:lvl>
    <w:lvl w:ilvl="1">
      <w:start w:val="18"/>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D8F58DA"/>
    <w:multiLevelType w:val="multilevel"/>
    <w:tmpl w:val="FDAA2572"/>
    <w:lvl w:ilvl="0">
      <w:start w:val="3"/>
      <w:numFmt w:val="decimal"/>
      <w:lvlText w:val="%1"/>
      <w:lvlJc w:val="left"/>
      <w:pPr>
        <w:ind w:left="468" w:hanging="468"/>
      </w:pPr>
      <w:rPr>
        <w:rFonts w:hint="default"/>
        <w:b/>
      </w:rPr>
    </w:lvl>
    <w:lvl w:ilvl="1">
      <w:start w:val="14"/>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EAE64F8"/>
    <w:multiLevelType w:val="multilevel"/>
    <w:tmpl w:val="3DFA2DC2"/>
    <w:lvl w:ilvl="0">
      <w:start w:val="3"/>
      <w:numFmt w:val="decimal"/>
      <w:lvlText w:val="%1"/>
      <w:lvlJc w:val="left"/>
      <w:pPr>
        <w:ind w:left="360" w:hanging="360"/>
      </w:pPr>
      <w:rPr>
        <w:rFonts w:ascii="Arial" w:hAnsi="Arial" w:cs="Arial" w:hint="default"/>
        <w:b/>
        <w:color w:val="auto"/>
      </w:rPr>
    </w:lvl>
    <w:lvl w:ilvl="1">
      <w:start w:val="8"/>
      <w:numFmt w:val="decimal"/>
      <w:lvlText w:val="%1.%2"/>
      <w:lvlJc w:val="left"/>
      <w:pPr>
        <w:ind w:left="360" w:hanging="360"/>
      </w:pPr>
      <w:rPr>
        <w:rFonts w:ascii="Arial" w:hAnsi="Arial" w:cs="Arial" w:hint="default"/>
        <w:b w:val="0"/>
        <w:color w:val="auto"/>
        <w:sz w:val="24"/>
        <w:szCs w:val="24"/>
      </w:rPr>
    </w:lvl>
    <w:lvl w:ilvl="2">
      <w:start w:val="1"/>
      <w:numFmt w:val="decimal"/>
      <w:lvlText w:val="%1.%2.%3"/>
      <w:lvlJc w:val="left"/>
      <w:pPr>
        <w:ind w:left="720" w:hanging="720"/>
      </w:pPr>
      <w:rPr>
        <w:rFonts w:ascii="Arial" w:hAnsi="Arial" w:cs="Arial" w:hint="default"/>
        <w:b/>
        <w:color w:val="auto"/>
      </w:rPr>
    </w:lvl>
    <w:lvl w:ilvl="3">
      <w:start w:val="1"/>
      <w:numFmt w:val="decimal"/>
      <w:lvlText w:val="%1.%2.%3.%4"/>
      <w:lvlJc w:val="left"/>
      <w:pPr>
        <w:ind w:left="720" w:hanging="720"/>
      </w:pPr>
      <w:rPr>
        <w:rFonts w:ascii="Arial" w:hAnsi="Arial" w:cs="Arial" w:hint="default"/>
        <w:b/>
        <w:color w:val="auto"/>
      </w:rPr>
    </w:lvl>
    <w:lvl w:ilvl="4">
      <w:start w:val="1"/>
      <w:numFmt w:val="decimal"/>
      <w:lvlText w:val="%1.%2.%3.%4.%5"/>
      <w:lvlJc w:val="left"/>
      <w:pPr>
        <w:ind w:left="1080" w:hanging="1080"/>
      </w:pPr>
      <w:rPr>
        <w:rFonts w:ascii="Arial" w:hAnsi="Arial" w:cs="Arial" w:hint="default"/>
        <w:b/>
        <w:color w:val="auto"/>
      </w:rPr>
    </w:lvl>
    <w:lvl w:ilvl="5">
      <w:start w:val="1"/>
      <w:numFmt w:val="decimal"/>
      <w:lvlText w:val="%1.%2.%3.%4.%5.%6"/>
      <w:lvlJc w:val="left"/>
      <w:pPr>
        <w:ind w:left="1080" w:hanging="1080"/>
      </w:pPr>
      <w:rPr>
        <w:rFonts w:ascii="Arial" w:hAnsi="Arial" w:cs="Arial" w:hint="default"/>
        <w:b/>
        <w:color w:val="auto"/>
      </w:rPr>
    </w:lvl>
    <w:lvl w:ilvl="6">
      <w:start w:val="1"/>
      <w:numFmt w:val="decimal"/>
      <w:lvlText w:val="%1.%2.%3.%4.%5.%6.%7"/>
      <w:lvlJc w:val="left"/>
      <w:pPr>
        <w:ind w:left="1440" w:hanging="1440"/>
      </w:pPr>
      <w:rPr>
        <w:rFonts w:ascii="Arial" w:hAnsi="Arial" w:cs="Arial" w:hint="default"/>
        <w:b/>
        <w:color w:val="auto"/>
      </w:rPr>
    </w:lvl>
    <w:lvl w:ilvl="7">
      <w:start w:val="1"/>
      <w:numFmt w:val="decimal"/>
      <w:lvlText w:val="%1.%2.%3.%4.%5.%6.%7.%8"/>
      <w:lvlJc w:val="left"/>
      <w:pPr>
        <w:ind w:left="1440" w:hanging="1440"/>
      </w:pPr>
      <w:rPr>
        <w:rFonts w:ascii="Arial" w:hAnsi="Arial" w:cs="Arial" w:hint="default"/>
        <w:b/>
        <w:color w:val="auto"/>
      </w:rPr>
    </w:lvl>
    <w:lvl w:ilvl="8">
      <w:start w:val="1"/>
      <w:numFmt w:val="decimal"/>
      <w:lvlText w:val="%1.%2.%3.%4.%5.%6.%7.%8.%9"/>
      <w:lvlJc w:val="left"/>
      <w:pPr>
        <w:ind w:left="1800" w:hanging="1800"/>
      </w:pPr>
      <w:rPr>
        <w:rFonts w:ascii="Arial" w:hAnsi="Arial" w:cs="Arial" w:hint="default"/>
        <w:b/>
        <w:color w:val="auto"/>
      </w:rPr>
    </w:lvl>
  </w:abstractNum>
  <w:abstractNum w:abstractNumId="18" w15:restartNumberingAfterBreak="0">
    <w:nsid w:val="3FB41C69"/>
    <w:multiLevelType w:val="hybridMultilevel"/>
    <w:tmpl w:val="28A8099E"/>
    <w:lvl w:ilvl="0" w:tplc="38BCE3BC">
      <w:start w:val="1"/>
      <w:numFmt w:val="decimal"/>
      <w:lvlText w:val="%1."/>
      <w:lvlJc w:val="left"/>
      <w:pPr>
        <w:ind w:left="1069" w:hanging="360"/>
      </w:pPr>
      <w:rPr>
        <w:rFonts w:hint="default"/>
      </w:rPr>
    </w:lvl>
    <w:lvl w:ilvl="1" w:tplc="3E409E5E" w:tentative="1">
      <w:start w:val="1"/>
      <w:numFmt w:val="lowerLetter"/>
      <w:lvlText w:val="%2."/>
      <w:lvlJc w:val="left"/>
      <w:pPr>
        <w:ind w:left="1789" w:hanging="360"/>
      </w:pPr>
    </w:lvl>
    <w:lvl w:ilvl="2" w:tplc="02F6E3BA" w:tentative="1">
      <w:start w:val="1"/>
      <w:numFmt w:val="lowerRoman"/>
      <w:lvlText w:val="%3."/>
      <w:lvlJc w:val="right"/>
      <w:pPr>
        <w:ind w:left="2509" w:hanging="180"/>
      </w:pPr>
    </w:lvl>
    <w:lvl w:ilvl="3" w:tplc="D7CEBAF0" w:tentative="1">
      <w:start w:val="1"/>
      <w:numFmt w:val="decimal"/>
      <w:lvlText w:val="%4."/>
      <w:lvlJc w:val="left"/>
      <w:pPr>
        <w:ind w:left="3229" w:hanging="360"/>
      </w:pPr>
    </w:lvl>
    <w:lvl w:ilvl="4" w:tplc="330E176A" w:tentative="1">
      <w:start w:val="1"/>
      <w:numFmt w:val="lowerLetter"/>
      <w:lvlText w:val="%5."/>
      <w:lvlJc w:val="left"/>
      <w:pPr>
        <w:ind w:left="3949" w:hanging="360"/>
      </w:pPr>
    </w:lvl>
    <w:lvl w:ilvl="5" w:tplc="A166524C" w:tentative="1">
      <w:start w:val="1"/>
      <w:numFmt w:val="lowerRoman"/>
      <w:lvlText w:val="%6."/>
      <w:lvlJc w:val="right"/>
      <w:pPr>
        <w:ind w:left="4669" w:hanging="180"/>
      </w:pPr>
    </w:lvl>
    <w:lvl w:ilvl="6" w:tplc="930004A4" w:tentative="1">
      <w:start w:val="1"/>
      <w:numFmt w:val="decimal"/>
      <w:lvlText w:val="%7."/>
      <w:lvlJc w:val="left"/>
      <w:pPr>
        <w:ind w:left="5389" w:hanging="360"/>
      </w:pPr>
    </w:lvl>
    <w:lvl w:ilvl="7" w:tplc="6A7A6912" w:tentative="1">
      <w:start w:val="1"/>
      <w:numFmt w:val="lowerLetter"/>
      <w:lvlText w:val="%8."/>
      <w:lvlJc w:val="left"/>
      <w:pPr>
        <w:ind w:left="6109" w:hanging="360"/>
      </w:pPr>
    </w:lvl>
    <w:lvl w:ilvl="8" w:tplc="52CE0A40" w:tentative="1">
      <w:start w:val="1"/>
      <w:numFmt w:val="lowerRoman"/>
      <w:lvlText w:val="%9."/>
      <w:lvlJc w:val="right"/>
      <w:pPr>
        <w:ind w:left="6829" w:hanging="180"/>
      </w:pPr>
    </w:lvl>
  </w:abstractNum>
  <w:abstractNum w:abstractNumId="19" w15:restartNumberingAfterBreak="0">
    <w:nsid w:val="4D1848CE"/>
    <w:multiLevelType w:val="hybridMultilevel"/>
    <w:tmpl w:val="87DA54DA"/>
    <w:lvl w:ilvl="0" w:tplc="C9FE8CC2">
      <w:start w:val="8"/>
      <w:numFmt w:val="decimal"/>
      <w:lvlText w:val="%1."/>
      <w:lvlJc w:val="left"/>
      <w:pPr>
        <w:ind w:left="720" w:hanging="360"/>
      </w:pPr>
      <w:rPr>
        <w:rFonts w:hint="default"/>
        <w:sz w:val="22"/>
        <w:szCs w:val="22"/>
      </w:rPr>
    </w:lvl>
    <w:lvl w:ilvl="1" w:tplc="6AA6B986">
      <w:start w:val="1"/>
      <w:numFmt w:val="lowerLetter"/>
      <w:lvlText w:val="%2."/>
      <w:lvlJc w:val="left"/>
      <w:pPr>
        <w:ind w:left="1440" w:hanging="360"/>
      </w:pPr>
    </w:lvl>
    <w:lvl w:ilvl="2" w:tplc="E2CE734C" w:tentative="1">
      <w:start w:val="1"/>
      <w:numFmt w:val="lowerRoman"/>
      <w:lvlText w:val="%3."/>
      <w:lvlJc w:val="right"/>
      <w:pPr>
        <w:ind w:left="2160" w:hanging="180"/>
      </w:pPr>
    </w:lvl>
    <w:lvl w:ilvl="3" w:tplc="97225D9C" w:tentative="1">
      <w:start w:val="1"/>
      <w:numFmt w:val="decimal"/>
      <w:lvlText w:val="%4."/>
      <w:lvlJc w:val="left"/>
      <w:pPr>
        <w:ind w:left="2880" w:hanging="360"/>
      </w:pPr>
    </w:lvl>
    <w:lvl w:ilvl="4" w:tplc="7EEEF682" w:tentative="1">
      <w:start w:val="1"/>
      <w:numFmt w:val="lowerLetter"/>
      <w:lvlText w:val="%5."/>
      <w:lvlJc w:val="left"/>
      <w:pPr>
        <w:ind w:left="3600" w:hanging="360"/>
      </w:pPr>
    </w:lvl>
    <w:lvl w:ilvl="5" w:tplc="85DAA26A" w:tentative="1">
      <w:start w:val="1"/>
      <w:numFmt w:val="lowerRoman"/>
      <w:lvlText w:val="%6."/>
      <w:lvlJc w:val="right"/>
      <w:pPr>
        <w:ind w:left="4320" w:hanging="180"/>
      </w:pPr>
    </w:lvl>
    <w:lvl w:ilvl="6" w:tplc="2D602DFA" w:tentative="1">
      <w:start w:val="1"/>
      <w:numFmt w:val="decimal"/>
      <w:lvlText w:val="%7."/>
      <w:lvlJc w:val="left"/>
      <w:pPr>
        <w:ind w:left="5040" w:hanging="360"/>
      </w:pPr>
    </w:lvl>
    <w:lvl w:ilvl="7" w:tplc="155E1CEA" w:tentative="1">
      <w:start w:val="1"/>
      <w:numFmt w:val="lowerLetter"/>
      <w:lvlText w:val="%8."/>
      <w:lvlJc w:val="left"/>
      <w:pPr>
        <w:ind w:left="5760" w:hanging="360"/>
      </w:pPr>
    </w:lvl>
    <w:lvl w:ilvl="8" w:tplc="B6103188" w:tentative="1">
      <w:start w:val="1"/>
      <w:numFmt w:val="lowerRoman"/>
      <w:lvlText w:val="%9."/>
      <w:lvlJc w:val="right"/>
      <w:pPr>
        <w:ind w:left="6480" w:hanging="180"/>
      </w:pPr>
    </w:lvl>
  </w:abstractNum>
  <w:abstractNum w:abstractNumId="20" w15:restartNumberingAfterBreak="0">
    <w:nsid w:val="4D9F030F"/>
    <w:multiLevelType w:val="multilevel"/>
    <w:tmpl w:val="2DF0C83C"/>
    <w:lvl w:ilvl="0">
      <w:start w:val="3"/>
      <w:numFmt w:val="decimal"/>
      <w:lvlText w:val="%1"/>
      <w:lvlJc w:val="left"/>
      <w:pPr>
        <w:ind w:left="540" w:hanging="540"/>
      </w:pPr>
      <w:rPr>
        <w:rFonts w:hint="default"/>
        <w:b/>
      </w:rPr>
    </w:lvl>
    <w:lvl w:ilvl="1">
      <w:start w:val="1"/>
      <w:numFmt w:val="decimal"/>
      <w:lvlText w:val="%1.%2"/>
      <w:lvlJc w:val="left"/>
      <w:pPr>
        <w:ind w:left="1068" w:hanging="540"/>
      </w:pPr>
      <w:rPr>
        <w:rFonts w:hint="default"/>
        <w:b/>
      </w:rPr>
    </w:lvl>
    <w:lvl w:ilvl="2">
      <w:start w:val="3"/>
      <w:numFmt w:val="decimal"/>
      <w:lvlText w:val="%1.%2.%3"/>
      <w:lvlJc w:val="left"/>
      <w:pPr>
        <w:ind w:left="1776" w:hanging="720"/>
      </w:pPr>
      <w:rPr>
        <w:rFonts w:hint="default"/>
        <w:b/>
      </w:rPr>
    </w:lvl>
    <w:lvl w:ilvl="3">
      <w:start w:val="1"/>
      <w:numFmt w:val="decimal"/>
      <w:lvlText w:val="%1.%2.%3.%4"/>
      <w:lvlJc w:val="left"/>
      <w:pPr>
        <w:ind w:left="2664" w:hanging="1080"/>
      </w:pPr>
      <w:rPr>
        <w:rFonts w:hint="default"/>
        <w:b/>
      </w:rPr>
    </w:lvl>
    <w:lvl w:ilvl="4">
      <w:start w:val="1"/>
      <w:numFmt w:val="decimal"/>
      <w:lvlText w:val="%1.%2.%3.%4.%5"/>
      <w:lvlJc w:val="left"/>
      <w:pPr>
        <w:ind w:left="3192" w:hanging="1080"/>
      </w:pPr>
      <w:rPr>
        <w:rFonts w:hint="default"/>
        <w:b/>
      </w:rPr>
    </w:lvl>
    <w:lvl w:ilvl="5">
      <w:start w:val="1"/>
      <w:numFmt w:val="decimal"/>
      <w:lvlText w:val="%1.%2.%3.%4.%5.%6"/>
      <w:lvlJc w:val="left"/>
      <w:pPr>
        <w:ind w:left="4080" w:hanging="1440"/>
      </w:pPr>
      <w:rPr>
        <w:rFonts w:hint="default"/>
        <w:b/>
      </w:rPr>
    </w:lvl>
    <w:lvl w:ilvl="6">
      <w:start w:val="1"/>
      <w:numFmt w:val="decimal"/>
      <w:lvlText w:val="%1.%2.%3.%4.%5.%6.%7"/>
      <w:lvlJc w:val="left"/>
      <w:pPr>
        <w:ind w:left="4608" w:hanging="1440"/>
      </w:pPr>
      <w:rPr>
        <w:rFonts w:hint="default"/>
        <w:b/>
      </w:rPr>
    </w:lvl>
    <w:lvl w:ilvl="7">
      <w:start w:val="1"/>
      <w:numFmt w:val="decimal"/>
      <w:lvlText w:val="%1.%2.%3.%4.%5.%6.%7.%8"/>
      <w:lvlJc w:val="left"/>
      <w:pPr>
        <w:ind w:left="5496" w:hanging="1800"/>
      </w:pPr>
      <w:rPr>
        <w:rFonts w:hint="default"/>
        <w:b/>
      </w:rPr>
    </w:lvl>
    <w:lvl w:ilvl="8">
      <w:start w:val="1"/>
      <w:numFmt w:val="decimal"/>
      <w:lvlText w:val="%1.%2.%3.%4.%5.%6.%7.%8.%9"/>
      <w:lvlJc w:val="left"/>
      <w:pPr>
        <w:ind w:left="6024" w:hanging="1800"/>
      </w:pPr>
      <w:rPr>
        <w:rFonts w:hint="default"/>
        <w:b/>
      </w:rPr>
    </w:lvl>
  </w:abstractNum>
  <w:abstractNum w:abstractNumId="21" w15:restartNumberingAfterBreak="0">
    <w:nsid w:val="52054C79"/>
    <w:multiLevelType w:val="multilevel"/>
    <w:tmpl w:val="1C56907E"/>
    <w:lvl w:ilvl="0">
      <w:start w:val="11"/>
      <w:numFmt w:val="decimal"/>
      <w:lvlText w:val="%1"/>
      <w:lvlJc w:val="left"/>
      <w:pPr>
        <w:ind w:left="72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55A73A4C"/>
    <w:multiLevelType w:val="hybridMultilevel"/>
    <w:tmpl w:val="74845DE2"/>
    <w:lvl w:ilvl="0" w:tplc="3E76B7E6">
      <w:start w:val="8"/>
      <w:numFmt w:val="bullet"/>
      <w:lvlText w:val="-"/>
      <w:lvlJc w:val="left"/>
      <w:pPr>
        <w:ind w:left="720" w:hanging="360"/>
      </w:pPr>
      <w:rPr>
        <w:rFonts w:ascii="Calibri" w:eastAsia="Times New Roman" w:hAnsi="Calibri" w:cstheme="minorHAnsi" w:hint="default"/>
      </w:rPr>
    </w:lvl>
    <w:lvl w:ilvl="1" w:tplc="6936D546" w:tentative="1">
      <w:start w:val="1"/>
      <w:numFmt w:val="bullet"/>
      <w:lvlText w:val="o"/>
      <w:lvlJc w:val="left"/>
      <w:pPr>
        <w:ind w:left="1440" w:hanging="360"/>
      </w:pPr>
      <w:rPr>
        <w:rFonts w:ascii="Courier New" w:hAnsi="Courier New" w:cs="Courier New" w:hint="default"/>
      </w:rPr>
    </w:lvl>
    <w:lvl w:ilvl="2" w:tplc="6A9098DE" w:tentative="1">
      <w:start w:val="1"/>
      <w:numFmt w:val="bullet"/>
      <w:lvlText w:val=""/>
      <w:lvlJc w:val="left"/>
      <w:pPr>
        <w:ind w:left="2160" w:hanging="360"/>
      </w:pPr>
      <w:rPr>
        <w:rFonts w:ascii="Wingdings" w:hAnsi="Wingdings" w:hint="default"/>
      </w:rPr>
    </w:lvl>
    <w:lvl w:ilvl="3" w:tplc="E15AE0E4" w:tentative="1">
      <w:start w:val="1"/>
      <w:numFmt w:val="bullet"/>
      <w:lvlText w:val=""/>
      <w:lvlJc w:val="left"/>
      <w:pPr>
        <w:ind w:left="2880" w:hanging="360"/>
      </w:pPr>
      <w:rPr>
        <w:rFonts w:ascii="Symbol" w:hAnsi="Symbol" w:hint="default"/>
      </w:rPr>
    </w:lvl>
    <w:lvl w:ilvl="4" w:tplc="3E1ACAE6" w:tentative="1">
      <w:start w:val="1"/>
      <w:numFmt w:val="bullet"/>
      <w:lvlText w:val="o"/>
      <w:lvlJc w:val="left"/>
      <w:pPr>
        <w:ind w:left="3600" w:hanging="360"/>
      </w:pPr>
      <w:rPr>
        <w:rFonts w:ascii="Courier New" w:hAnsi="Courier New" w:cs="Courier New" w:hint="default"/>
      </w:rPr>
    </w:lvl>
    <w:lvl w:ilvl="5" w:tplc="857A43F6" w:tentative="1">
      <w:start w:val="1"/>
      <w:numFmt w:val="bullet"/>
      <w:lvlText w:val=""/>
      <w:lvlJc w:val="left"/>
      <w:pPr>
        <w:ind w:left="4320" w:hanging="360"/>
      </w:pPr>
      <w:rPr>
        <w:rFonts w:ascii="Wingdings" w:hAnsi="Wingdings" w:hint="default"/>
      </w:rPr>
    </w:lvl>
    <w:lvl w:ilvl="6" w:tplc="C1380356" w:tentative="1">
      <w:start w:val="1"/>
      <w:numFmt w:val="bullet"/>
      <w:lvlText w:val=""/>
      <w:lvlJc w:val="left"/>
      <w:pPr>
        <w:ind w:left="5040" w:hanging="360"/>
      </w:pPr>
      <w:rPr>
        <w:rFonts w:ascii="Symbol" w:hAnsi="Symbol" w:hint="default"/>
      </w:rPr>
    </w:lvl>
    <w:lvl w:ilvl="7" w:tplc="36607CAE" w:tentative="1">
      <w:start w:val="1"/>
      <w:numFmt w:val="bullet"/>
      <w:lvlText w:val="o"/>
      <w:lvlJc w:val="left"/>
      <w:pPr>
        <w:ind w:left="5760" w:hanging="360"/>
      </w:pPr>
      <w:rPr>
        <w:rFonts w:ascii="Courier New" w:hAnsi="Courier New" w:cs="Courier New" w:hint="default"/>
      </w:rPr>
    </w:lvl>
    <w:lvl w:ilvl="8" w:tplc="9E4C5E1E" w:tentative="1">
      <w:start w:val="1"/>
      <w:numFmt w:val="bullet"/>
      <w:lvlText w:val=""/>
      <w:lvlJc w:val="left"/>
      <w:pPr>
        <w:ind w:left="6480" w:hanging="360"/>
      </w:pPr>
      <w:rPr>
        <w:rFonts w:ascii="Wingdings" w:hAnsi="Wingdings" w:hint="default"/>
      </w:rPr>
    </w:lvl>
  </w:abstractNum>
  <w:abstractNum w:abstractNumId="23" w15:restartNumberingAfterBreak="0">
    <w:nsid w:val="57F513FC"/>
    <w:multiLevelType w:val="multilevel"/>
    <w:tmpl w:val="B394BC30"/>
    <w:lvl w:ilvl="0">
      <w:start w:val="5"/>
      <w:numFmt w:val="decimal"/>
      <w:lvlText w:val="%1"/>
      <w:lvlJc w:val="left"/>
      <w:pPr>
        <w:ind w:left="375" w:hanging="375"/>
      </w:pPr>
      <w:rPr>
        <w:rFonts w:hint="default"/>
      </w:rPr>
    </w:lvl>
    <w:lvl w:ilvl="1">
      <w:start w:val="2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5E48D1"/>
    <w:multiLevelType w:val="hybridMultilevel"/>
    <w:tmpl w:val="29620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6934C2"/>
    <w:multiLevelType w:val="multilevel"/>
    <w:tmpl w:val="872AD64C"/>
    <w:lvl w:ilvl="0">
      <w:start w:val="1"/>
      <w:numFmt w:val="decimal"/>
      <w:lvlText w:val="%1."/>
      <w:lvlJc w:val="left"/>
      <w:pPr>
        <w:ind w:left="36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26" w15:restartNumberingAfterBreak="0">
    <w:nsid w:val="627E4099"/>
    <w:multiLevelType w:val="multilevel"/>
    <w:tmpl w:val="CB680864"/>
    <w:lvl w:ilvl="0">
      <w:start w:val="1"/>
      <w:numFmt w:val="decimal"/>
      <w:lvlText w:val="%1"/>
      <w:lvlJc w:val="left"/>
      <w:pPr>
        <w:ind w:left="720" w:hanging="360"/>
      </w:pPr>
      <w:rPr>
        <w:rFonts w:hint="default"/>
      </w:rPr>
    </w:lvl>
    <w:lvl w:ilvl="1">
      <w:start w:val="1"/>
      <w:numFmt w:val="decimal"/>
      <w:isLgl/>
      <w:lvlText w:val="%1.%2"/>
      <w:lvlJc w:val="left"/>
      <w:pPr>
        <w:ind w:left="2098"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65E55A8A"/>
    <w:multiLevelType w:val="multilevel"/>
    <w:tmpl w:val="5A0CFB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ED47B47"/>
    <w:multiLevelType w:val="hybridMultilevel"/>
    <w:tmpl w:val="3E7CA268"/>
    <w:lvl w:ilvl="0" w:tplc="E6F61A08">
      <w:start w:val="1"/>
      <w:numFmt w:val="decimal"/>
      <w:lvlText w:val="%1."/>
      <w:lvlJc w:val="left"/>
      <w:pPr>
        <w:ind w:left="720" w:hanging="360"/>
      </w:pPr>
      <w:rPr>
        <w:rFonts w:hint="default"/>
      </w:rPr>
    </w:lvl>
    <w:lvl w:ilvl="1" w:tplc="0032D812">
      <w:start w:val="1"/>
      <w:numFmt w:val="lowerLetter"/>
      <w:lvlText w:val="%2."/>
      <w:lvlJc w:val="left"/>
      <w:pPr>
        <w:ind w:left="1440" w:hanging="360"/>
      </w:pPr>
    </w:lvl>
    <w:lvl w:ilvl="2" w:tplc="EC3A1EC6" w:tentative="1">
      <w:start w:val="1"/>
      <w:numFmt w:val="lowerRoman"/>
      <w:lvlText w:val="%3."/>
      <w:lvlJc w:val="right"/>
      <w:pPr>
        <w:ind w:left="2160" w:hanging="180"/>
      </w:pPr>
    </w:lvl>
    <w:lvl w:ilvl="3" w:tplc="16DE81C8" w:tentative="1">
      <w:start w:val="1"/>
      <w:numFmt w:val="decimal"/>
      <w:lvlText w:val="%4."/>
      <w:lvlJc w:val="left"/>
      <w:pPr>
        <w:ind w:left="2880" w:hanging="360"/>
      </w:pPr>
    </w:lvl>
    <w:lvl w:ilvl="4" w:tplc="63483234" w:tentative="1">
      <w:start w:val="1"/>
      <w:numFmt w:val="lowerLetter"/>
      <w:lvlText w:val="%5."/>
      <w:lvlJc w:val="left"/>
      <w:pPr>
        <w:ind w:left="3600" w:hanging="360"/>
      </w:pPr>
    </w:lvl>
    <w:lvl w:ilvl="5" w:tplc="4E625342" w:tentative="1">
      <w:start w:val="1"/>
      <w:numFmt w:val="lowerRoman"/>
      <w:lvlText w:val="%6."/>
      <w:lvlJc w:val="right"/>
      <w:pPr>
        <w:ind w:left="4320" w:hanging="180"/>
      </w:pPr>
    </w:lvl>
    <w:lvl w:ilvl="6" w:tplc="6D20CA5E" w:tentative="1">
      <w:start w:val="1"/>
      <w:numFmt w:val="decimal"/>
      <w:lvlText w:val="%7."/>
      <w:lvlJc w:val="left"/>
      <w:pPr>
        <w:ind w:left="5040" w:hanging="360"/>
      </w:pPr>
    </w:lvl>
    <w:lvl w:ilvl="7" w:tplc="181425F6" w:tentative="1">
      <w:start w:val="1"/>
      <w:numFmt w:val="lowerLetter"/>
      <w:lvlText w:val="%8."/>
      <w:lvlJc w:val="left"/>
      <w:pPr>
        <w:ind w:left="5760" w:hanging="360"/>
      </w:pPr>
    </w:lvl>
    <w:lvl w:ilvl="8" w:tplc="BE8CAF7E" w:tentative="1">
      <w:start w:val="1"/>
      <w:numFmt w:val="lowerRoman"/>
      <w:lvlText w:val="%9."/>
      <w:lvlJc w:val="right"/>
      <w:pPr>
        <w:ind w:left="6480" w:hanging="180"/>
      </w:pPr>
    </w:lvl>
  </w:abstractNum>
  <w:abstractNum w:abstractNumId="29" w15:restartNumberingAfterBreak="0">
    <w:nsid w:val="73210A6B"/>
    <w:multiLevelType w:val="hybridMultilevel"/>
    <w:tmpl w:val="C55CE982"/>
    <w:lvl w:ilvl="0" w:tplc="2AFEAE86">
      <w:start w:val="1"/>
      <w:numFmt w:val="decimal"/>
      <w:lvlText w:val="%1."/>
      <w:lvlJc w:val="left"/>
      <w:pPr>
        <w:ind w:left="6237" w:hanging="708"/>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0" w15:restartNumberingAfterBreak="0">
    <w:nsid w:val="7BE14B1A"/>
    <w:multiLevelType w:val="hybridMultilevel"/>
    <w:tmpl w:val="C67E7138"/>
    <w:lvl w:ilvl="0" w:tplc="EBA25130">
      <w:start w:val="1"/>
      <w:numFmt w:val="decimal"/>
      <w:lvlText w:val="%1."/>
      <w:lvlJc w:val="left"/>
      <w:pPr>
        <w:ind w:left="720" w:hanging="360"/>
      </w:pPr>
      <w:rPr>
        <w:rFonts w:hint="default"/>
      </w:rPr>
    </w:lvl>
    <w:lvl w:ilvl="1" w:tplc="338CE34A" w:tentative="1">
      <w:start w:val="1"/>
      <w:numFmt w:val="lowerLetter"/>
      <w:lvlText w:val="%2."/>
      <w:lvlJc w:val="left"/>
      <w:pPr>
        <w:ind w:left="1440" w:hanging="360"/>
      </w:pPr>
    </w:lvl>
    <w:lvl w:ilvl="2" w:tplc="2868A8F0" w:tentative="1">
      <w:start w:val="1"/>
      <w:numFmt w:val="lowerRoman"/>
      <w:lvlText w:val="%3."/>
      <w:lvlJc w:val="right"/>
      <w:pPr>
        <w:ind w:left="2160" w:hanging="180"/>
      </w:pPr>
    </w:lvl>
    <w:lvl w:ilvl="3" w:tplc="827655E2" w:tentative="1">
      <w:start w:val="1"/>
      <w:numFmt w:val="decimal"/>
      <w:lvlText w:val="%4."/>
      <w:lvlJc w:val="left"/>
      <w:pPr>
        <w:ind w:left="2880" w:hanging="360"/>
      </w:pPr>
    </w:lvl>
    <w:lvl w:ilvl="4" w:tplc="11A66612" w:tentative="1">
      <w:start w:val="1"/>
      <w:numFmt w:val="lowerLetter"/>
      <w:lvlText w:val="%5."/>
      <w:lvlJc w:val="left"/>
      <w:pPr>
        <w:ind w:left="3600" w:hanging="360"/>
      </w:pPr>
    </w:lvl>
    <w:lvl w:ilvl="5" w:tplc="255EE902" w:tentative="1">
      <w:start w:val="1"/>
      <w:numFmt w:val="lowerRoman"/>
      <w:lvlText w:val="%6."/>
      <w:lvlJc w:val="right"/>
      <w:pPr>
        <w:ind w:left="4320" w:hanging="180"/>
      </w:pPr>
    </w:lvl>
    <w:lvl w:ilvl="6" w:tplc="8D823904" w:tentative="1">
      <w:start w:val="1"/>
      <w:numFmt w:val="decimal"/>
      <w:lvlText w:val="%7."/>
      <w:lvlJc w:val="left"/>
      <w:pPr>
        <w:ind w:left="5040" w:hanging="360"/>
      </w:pPr>
    </w:lvl>
    <w:lvl w:ilvl="7" w:tplc="B598FA86" w:tentative="1">
      <w:start w:val="1"/>
      <w:numFmt w:val="lowerLetter"/>
      <w:lvlText w:val="%8."/>
      <w:lvlJc w:val="left"/>
      <w:pPr>
        <w:ind w:left="5760" w:hanging="360"/>
      </w:pPr>
    </w:lvl>
    <w:lvl w:ilvl="8" w:tplc="815895FA" w:tentative="1">
      <w:start w:val="1"/>
      <w:numFmt w:val="lowerRoman"/>
      <w:lvlText w:val="%9."/>
      <w:lvlJc w:val="right"/>
      <w:pPr>
        <w:ind w:left="6480" w:hanging="180"/>
      </w:pPr>
    </w:lvl>
  </w:abstractNum>
  <w:abstractNum w:abstractNumId="31" w15:restartNumberingAfterBreak="0">
    <w:nsid w:val="7C8414D5"/>
    <w:multiLevelType w:val="multilevel"/>
    <w:tmpl w:val="31946966"/>
    <w:lvl w:ilvl="0">
      <w:start w:val="3"/>
      <w:numFmt w:val="decimal"/>
      <w:lvlText w:val="%1"/>
      <w:lvlJc w:val="left"/>
      <w:pPr>
        <w:ind w:left="672" w:hanging="672"/>
      </w:pPr>
      <w:rPr>
        <w:rFonts w:hint="default"/>
        <w:b/>
      </w:rPr>
    </w:lvl>
    <w:lvl w:ilvl="1">
      <w:start w:val="1"/>
      <w:numFmt w:val="decimal"/>
      <w:lvlText w:val="%1.%2"/>
      <w:lvlJc w:val="left"/>
      <w:pPr>
        <w:ind w:left="1026" w:hanging="672"/>
      </w:pPr>
      <w:rPr>
        <w:rFonts w:hint="default"/>
        <w:b/>
      </w:rPr>
    </w:lvl>
    <w:lvl w:ilvl="2">
      <w:start w:val="10"/>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2" w15:restartNumberingAfterBreak="0">
    <w:nsid w:val="7E542075"/>
    <w:multiLevelType w:val="multilevel"/>
    <w:tmpl w:val="72CC81E0"/>
    <w:lvl w:ilvl="0">
      <w:start w:val="3"/>
      <w:numFmt w:val="decimal"/>
      <w:lvlText w:val="%1"/>
      <w:lvlJc w:val="left"/>
      <w:pPr>
        <w:ind w:left="468" w:hanging="468"/>
      </w:pPr>
      <w:rPr>
        <w:rFonts w:hint="default"/>
        <w:b/>
      </w:rPr>
    </w:lvl>
    <w:lvl w:ilvl="1">
      <w:start w:val="12"/>
      <w:numFmt w:val="decimal"/>
      <w:lvlText w:val="%1.%2"/>
      <w:lvlJc w:val="left"/>
      <w:pPr>
        <w:ind w:left="1178" w:hanging="468"/>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E9E47DC"/>
    <w:multiLevelType w:val="multilevel"/>
    <w:tmpl w:val="262CBA6E"/>
    <w:lvl w:ilvl="0">
      <w:start w:val="3"/>
      <w:numFmt w:val="decimal"/>
      <w:lvlText w:val="%1"/>
      <w:lvlJc w:val="left"/>
      <w:pPr>
        <w:ind w:left="468" w:hanging="468"/>
      </w:pPr>
      <w:rPr>
        <w:rFonts w:hint="default"/>
        <w:b/>
      </w:rPr>
    </w:lvl>
    <w:lvl w:ilvl="1">
      <w:start w:val="18"/>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28"/>
  </w:num>
  <w:num w:numId="3">
    <w:abstractNumId w:val="4"/>
  </w:num>
  <w:num w:numId="4">
    <w:abstractNumId w:val="2"/>
  </w:num>
  <w:num w:numId="5">
    <w:abstractNumId w:val="23"/>
  </w:num>
  <w:num w:numId="6">
    <w:abstractNumId w:val="13"/>
  </w:num>
  <w:num w:numId="7">
    <w:abstractNumId w:val="12"/>
  </w:num>
  <w:num w:numId="8">
    <w:abstractNumId w:val="14"/>
  </w:num>
  <w:num w:numId="9">
    <w:abstractNumId w:val="21"/>
  </w:num>
  <w:num w:numId="10">
    <w:abstractNumId w:val="19"/>
  </w:num>
  <w:num w:numId="11">
    <w:abstractNumId w:val="10"/>
  </w:num>
  <w:num w:numId="12">
    <w:abstractNumId w:val="22"/>
  </w:num>
  <w:num w:numId="13">
    <w:abstractNumId w:val="11"/>
  </w:num>
  <w:num w:numId="14">
    <w:abstractNumId w:val="8"/>
  </w:num>
  <w:num w:numId="15">
    <w:abstractNumId w:val="27"/>
  </w:num>
  <w:num w:numId="16">
    <w:abstractNumId w:val="0"/>
  </w:num>
  <w:num w:numId="17">
    <w:abstractNumId w:val="30"/>
  </w:num>
  <w:num w:numId="18">
    <w:abstractNumId w:val="26"/>
  </w:num>
  <w:num w:numId="19">
    <w:abstractNumId w:val="18"/>
  </w:num>
  <w:num w:numId="20">
    <w:abstractNumId w:val="7"/>
  </w:num>
  <w:num w:numId="21">
    <w:abstractNumId w:val="3"/>
  </w:num>
  <w:num w:numId="22">
    <w:abstractNumId w:val="9"/>
  </w:num>
  <w:num w:numId="23">
    <w:abstractNumId w:val="20"/>
  </w:num>
  <w:num w:numId="24">
    <w:abstractNumId w:val="31"/>
  </w:num>
  <w:num w:numId="25">
    <w:abstractNumId w:val="5"/>
  </w:num>
  <w:num w:numId="26">
    <w:abstractNumId w:val="29"/>
  </w:num>
  <w:num w:numId="27">
    <w:abstractNumId w:val="6"/>
  </w:num>
  <w:num w:numId="28">
    <w:abstractNumId w:val="32"/>
  </w:num>
  <w:num w:numId="29">
    <w:abstractNumId w:val="24"/>
  </w:num>
  <w:num w:numId="30">
    <w:abstractNumId w:val="17"/>
  </w:num>
  <w:num w:numId="31">
    <w:abstractNumId w:val="16"/>
  </w:num>
  <w:num w:numId="32">
    <w:abstractNumId w:val="33"/>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evenAndOddHeader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318E2"/>
    <w:rsid w:val="000008AD"/>
    <w:rsid w:val="000009F2"/>
    <w:rsid w:val="00000ADC"/>
    <w:rsid w:val="00000BD9"/>
    <w:rsid w:val="000043B9"/>
    <w:rsid w:val="000062ED"/>
    <w:rsid w:val="000129E2"/>
    <w:rsid w:val="00012FC5"/>
    <w:rsid w:val="000135D7"/>
    <w:rsid w:val="00013763"/>
    <w:rsid w:val="000138CF"/>
    <w:rsid w:val="000146F9"/>
    <w:rsid w:val="00015CE6"/>
    <w:rsid w:val="00015E58"/>
    <w:rsid w:val="000166BB"/>
    <w:rsid w:val="00016BD8"/>
    <w:rsid w:val="00017FEE"/>
    <w:rsid w:val="000211A9"/>
    <w:rsid w:val="00021BC3"/>
    <w:rsid w:val="00022CBE"/>
    <w:rsid w:val="000238E9"/>
    <w:rsid w:val="000262A5"/>
    <w:rsid w:val="00027595"/>
    <w:rsid w:val="00027E34"/>
    <w:rsid w:val="00030169"/>
    <w:rsid w:val="00030BA4"/>
    <w:rsid w:val="000313F2"/>
    <w:rsid w:val="000324DA"/>
    <w:rsid w:val="00033164"/>
    <w:rsid w:val="00034371"/>
    <w:rsid w:val="00036185"/>
    <w:rsid w:val="00037115"/>
    <w:rsid w:val="00041F1B"/>
    <w:rsid w:val="00042552"/>
    <w:rsid w:val="00042ACE"/>
    <w:rsid w:val="00045A45"/>
    <w:rsid w:val="00047F36"/>
    <w:rsid w:val="000501DC"/>
    <w:rsid w:val="00050243"/>
    <w:rsid w:val="000508B8"/>
    <w:rsid w:val="00051A9B"/>
    <w:rsid w:val="000527ED"/>
    <w:rsid w:val="00052972"/>
    <w:rsid w:val="00052E16"/>
    <w:rsid w:val="000543D6"/>
    <w:rsid w:val="00056EB3"/>
    <w:rsid w:val="00057147"/>
    <w:rsid w:val="000606AE"/>
    <w:rsid w:val="00060B8E"/>
    <w:rsid w:val="00061CFF"/>
    <w:rsid w:val="00062AA0"/>
    <w:rsid w:val="00062AB0"/>
    <w:rsid w:val="00062AD2"/>
    <w:rsid w:val="000645CC"/>
    <w:rsid w:val="00066642"/>
    <w:rsid w:val="0007087D"/>
    <w:rsid w:val="00075B3E"/>
    <w:rsid w:val="0007679D"/>
    <w:rsid w:val="00077246"/>
    <w:rsid w:val="00077449"/>
    <w:rsid w:val="000779EE"/>
    <w:rsid w:val="00080518"/>
    <w:rsid w:val="00080AC5"/>
    <w:rsid w:val="0008210A"/>
    <w:rsid w:val="00082513"/>
    <w:rsid w:val="0008297F"/>
    <w:rsid w:val="00083E9D"/>
    <w:rsid w:val="00086644"/>
    <w:rsid w:val="0008779B"/>
    <w:rsid w:val="0009099E"/>
    <w:rsid w:val="00090DFF"/>
    <w:rsid w:val="00091FE4"/>
    <w:rsid w:val="000928DE"/>
    <w:rsid w:val="00092B6D"/>
    <w:rsid w:val="00094D58"/>
    <w:rsid w:val="000972C0"/>
    <w:rsid w:val="000975A3"/>
    <w:rsid w:val="000979BC"/>
    <w:rsid w:val="000A12FC"/>
    <w:rsid w:val="000A1826"/>
    <w:rsid w:val="000A2844"/>
    <w:rsid w:val="000A4555"/>
    <w:rsid w:val="000A5D57"/>
    <w:rsid w:val="000B1FFD"/>
    <w:rsid w:val="000B2200"/>
    <w:rsid w:val="000B2264"/>
    <w:rsid w:val="000B346E"/>
    <w:rsid w:val="000B5566"/>
    <w:rsid w:val="000B5CB0"/>
    <w:rsid w:val="000B64AD"/>
    <w:rsid w:val="000B6FAD"/>
    <w:rsid w:val="000B735A"/>
    <w:rsid w:val="000B7A49"/>
    <w:rsid w:val="000C0AB2"/>
    <w:rsid w:val="000C1B57"/>
    <w:rsid w:val="000C1EF3"/>
    <w:rsid w:val="000C3CAA"/>
    <w:rsid w:val="000C6663"/>
    <w:rsid w:val="000C7D8F"/>
    <w:rsid w:val="000D090F"/>
    <w:rsid w:val="000D24EF"/>
    <w:rsid w:val="000D44F1"/>
    <w:rsid w:val="000D4EFE"/>
    <w:rsid w:val="000D6E39"/>
    <w:rsid w:val="000D7527"/>
    <w:rsid w:val="000D75B4"/>
    <w:rsid w:val="000E0329"/>
    <w:rsid w:val="000E11DF"/>
    <w:rsid w:val="000E142B"/>
    <w:rsid w:val="000E218E"/>
    <w:rsid w:val="000E3607"/>
    <w:rsid w:val="000E3F73"/>
    <w:rsid w:val="000E44E6"/>
    <w:rsid w:val="000E4609"/>
    <w:rsid w:val="000E7D4F"/>
    <w:rsid w:val="000E7E32"/>
    <w:rsid w:val="000F180E"/>
    <w:rsid w:val="000F1902"/>
    <w:rsid w:val="000F1C84"/>
    <w:rsid w:val="000F24FC"/>
    <w:rsid w:val="000F30E0"/>
    <w:rsid w:val="000F5306"/>
    <w:rsid w:val="000F575B"/>
    <w:rsid w:val="000F76E3"/>
    <w:rsid w:val="000F7D68"/>
    <w:rsid w:val="00100025"/>
    <w:rsid w:val="00102CEF"/>
    <w:rsid w:val="00103BEE"/>
    <w:rsid w:val="00105D39"/>
    <w:rsid w:val="0010716F"/>
    <w:rsid w:val="00107540"/>
    <w:rsid w:val="00110AAD"/>
    <w:rsid w:val="00111122"/>
    <w:rsid w:val="00111FCD"/>
    <w:rsid w:val="00112212"/>
    <w:rsid w:val="00112E10"/>
    <w:rsid w:val="001137DA"/>
    <w:rsid w:val="00113812"/>
    <w:rsid w:val="00113EB0"/>
    <w:rsid w:val="0011576E"/>
    <w:rsid w:val="00115B4D"/>
    <w:rsid w:val="00116EE6"/>
    <w:rsid w:val="00117D7E"/>
    <w:rsid w:val="00117F92"/>
    <w:rsid w:val="001203EA"/>
    <w:rsid w:val="00120E6E"/>
    <w:rsid w:val="00125AC1"/>
    <w:rsid w:val="00125AD1"/>
    <w:rsid w:val="0012629B"/>
    <w:rsid w:val="00132E7F"/>
    <w:rsid w:val="00134129"/>
    <w:rsid w:val="0013531D"/>
    <w:rsid w:val="001357D0"/>
    <w:rsid w:val="00135A16"/>
    <w:rsid w:val="00136034"/>
    <w:rsid w:val="00136C77"/>
    <w:rsid w:val="001412CD"/>
    <w:rsid w:val="001459C9"/>
    <w:rsid w:val="00146E53"/>
    <w:rsid w:val="001470DF"/>
    <w:rsid w:val="00150603"/>
    <w:rsid w:val="00150F55"/>
    <w:rsid w:val="0015139E"/>
    <w:rsid w:val="00151890"/>
    <w:rsid w:val="00151CD4"/>
    <w:rsid w:val="00153FEC"/>
    <w:rsid w:val="00154DFB"/>
    <w:rsid w:val="00155264"/>
    <w:rsid w:val="00155E9D"/>
    <w:rsid w:val="00156B53"/>
    <w:rsid w:val="00157A85"/>
    <w:rsid w:val="001611F3"/>
    <w:rsid w:val="001621E2"/>
    <w:rsid w:val="00163078"/>
    <w:rsid w:val="001635C2"/>
    <w:rsid w:val="001678CF"/>
    <w:rsid w:val="001679B7"/>
    <w:rsid w:val="00167A47"/>
    <w:rsid w:val="00167AC4"/>
    <w:rsid w:val="00171CED"/>
    <w:rsid w:val="001726FE"/>
    <w:rsid w:val="0017305B"/>
    <w:rsid w:val="00173130"/>
    <w:rsid w:val="00175530"/>
    <w:rsid w:val="00175F59"/>
    <w:rsid w:val="001768A2"/>
    <w:rsid w:val="00180F30"/>
    <w:rsid w:val="00182F45"/>
    <w:rsid w:val="00182F52"/>
    <w:rsid w:val="00182FE0"/>
    <w:rsid w:val="00186198"/>
    <w:rsid w:val="00186277"/>
    <w:rsid w:val="0018632B"/>
    <w:rsid w:val="001863C7"/>
    <w:rsid w:val="001869A1"/>
    <w:rsid w:val="00190955"/>
    <w:rsid w:val="00191205"/>
    <w:rsid w:val="001917C9"/>
    <w:rsid w:val="00192CA5"/>
    <w:rsid w:val="00193323"/>
    <w:rsid w:val="0019373F"/>
    <w:rsid w:val="00194541"/>
    <w:rsid w:val="00194871"/>
    <w:rsid w:val="00194B4B"/>
    <w:rsid w:val="00195BC3"/>
    <w:rsid w:val="001A0EF2"/>
    <w:rsid w:val="001A1B2D"/>
    <w:rsid w:val="001A2EAC"/>
    <w:rsid w:val="001A4371"/>
    <w:rsid w:val="001A4873"/>
    <w:rsid w:val="001A4D80"/>
    <w:rsid w:val="001A5E13"/>
    <w:rsid w:val="001A66A2"/>
    <w:rsid w:val="001A6C9B"/>
    <w:rsid w:val="001B0390"/>
    <w:rsid w:val="001B0A84"/>
    <w:rsid w:val="001B0D87"/>
    <w:rsid w:val="001B15EC"/>
    <w:rsid w:val="001B17D8"/>
    <w:rsid w:val="001B2217"/>
    <w:rsid w:val="001B24BD"/>
    <w:rsid w:val="001B3018"/>
    <w:rsid w:val="001B30E4"/>
    <w:rsid w:val="001B4F28"/>
    <w:rsid w:val="001B7A05"/>
    <w:rsid w:val="001B7D01"/>
    <w:rsid w:val="001C0E05"/>
    <w:rsid w:val="001C176E"/>
    <w:rsid w:val="001C17A7"/>
    <w:rsid w:val="001C1F09"/>
    <w:rsid w:val="001C2867"/>
    <w:rsid w:val="001C60B2"/>
    <w:rsid w:val="001C6D84"/>
    <w:rsid w:val="001C72DA"/>
    <w:rsid w:val="001D0A0D"/>
    <w:rsid w:val="001D193C"/>
    <w:rsid w:val="001D2C15"/>
    <w:rsid w:val="001D3859"/>
    <w:rsid w:val="001D3B42"/>
    <w:rsid w:val="001D4808"/>
    <w:rsid w:val="001D6AB1"/>
    <w:rsid w:val="001D7A5D"/>
    <w:rsid w:val="001D7E94"/>
    <w:rsid w:val="001E00D5"/>
    <w:rsid w:val="001E0B15"/>
    <w:rsid w:val="001E0B3E"/>
    <w:rsid w:val="001E12FA"/>
    <w:rsid w:val="001E1969"/>
    <w:rsid w:val="001E1F1E"/>
    <w:rsid w:val="001E5C20"/>
    <w:rsid w:val="001E6E2A"/>
    <w:rsid w:val="001F020F"/>
    <w:rsid w:val="001F2C43"/>
    <w:rsid w:val="001F3A93"/>
    <w:rsid w:val="001F4A0D"/>
    <w:rsid w:val="001F603A"/>
    <w:rsid w:val="001F6B31"/>
    <w:rsid w:val="002010CB"/>
    <w:rsid w:val="00201B1B"/>
    <w:rsid w:val="00201C2D"/>
    <w:rsid w:val="00201CCD"/>
    <w:rsid w:val="00203384"/>
    <w:rsid w:val="00204E75"/>
    <w:rsid w:val="0020630A"/>
    <w:rsid w:val="00206C3B"/>
    <w:rsid w:val="00206E0F"/>
    <w:rsid w:val="0020726D"/>
    <w:rsid w:val="00210066"/>
    <w:rsid w:val="00210214"/>
    <w:rsid w:val="00211CF7"/>
    <w:rsid w:val="00212091"/>
    <w:rsid w:val="002127C0"/>
    <w:rsid w:val="0021470F"/>
    <w:rsid w:val="00214961"/>
    <w:rsid w:val="00215DB9"/>
    <w:rsid w:val="0021664E"/>
    <w:rsid w:val="002172A7"/>
    <w:rsid w:val="002173B1"/>
    <w:rsid w:val="002175DC"/>
    <w:rsid w:val="002219E6"/>
    <w:rsid w:val="00223269"/>
    <w:rsid w:val="00223387"/>
    <w:rsid w:val="0022371D"/>
    <w:rsid w:val="00223C45"/>
    <w:rsid w:val="00225832"/>
    <w:rsid w:val="00225945"/>
    <w:rsid w:val="002302E1"/>
    <w:rsid w:val="00230D4C"/>
    <w:rsid w:val="002315C2"/>
    <w:rsid w:val="00231AD0"/>
    <w:rsid w:val="00232249"/>
    <w:rsid w:val="00233CFE"/>
    <w:rsid w:val="00233F9B"/>
    <w:rsid w:val="002357DE"/>
    <w:rsid w:val="00235FBB"/>
    <w:rsid w:val="00236FD1"/>
    <w:rsid w:val="00242BD7"/>
    <w:rsid w:val="00243FE9"/>
    <w:rsid w:val="0024535D"/>
    <w:rsid w:val="00247561"/>
    <w:rsid w:val="00247BA1"/>
    <w:rsid w:val="00251467"/>
    <w:rsid w:val="0025192D"/>
    <w:rsid w:val="002520D2"/>
    <w:rsid w:val="002533FC"/>
    <w:rsid w:val="00253D91"/>
    <w:rsid w:val="00253E66"/>
    <w:rsid w:val="00254045"/>
    <w:rsid w:val="002541AE"/>
    <w:rsid w:val="002568BC"/>
    <w:rsid w:val="002576FA"/>
    <w:rsid w:val="0026018D"/>
    <w:rsid w:val="00262130"/>
    <w:rsid w:val="00262297"/>
    <w:rsid w:val="00262DAF"/>
    <w:rsid w:val="00264F61"/>
    <w:rsid w:val="00265084"/>
    <w:rsid w:val="002661E2"/>
    <w:rsid w:val="00266F85"/>
    <w:rsid w:val="0026711A"/>
    <w:rsid w:val="002675A0"/>
    <w:rsid w:val="002703EF"/>
    <w:rsid w:val="00270A68"/>
    <w:rsid w:val="00270D76"/>
    <w:rsid w:val="002729E9"/>
    <w:rsid w:val="00274393"/>
    <w:rsid w:val="0027574B"/>
    <w:rsid w:val="00277877"/>
    <w:rsid w:val="00277B6E"/>
    <w:rsid w:val="00280256"/>
    <w:rsid w:val="0028029C"/>
    <w:rsid w:val="00280413"/>
    <w:rsid w:val="00281BA9"/>
    <w:rsid w:val="0028216F"/>
    <w:rsid w:val="002826CD"/>
    <w:rsid w:val="00282755"/>
    <w:rsid w:val="00282F3A"/>
    <w:rsid w:val="002837AD"/>
    <w:rsid w:val="002837E7"/>
    <w:rsid w:val="00284ADE"/>
    <w:rsid w:val="002858D5"/>
    <w:rsid w:val="00287B9D"/>
    <w:rsid w:val="00287C22"/>
    <w:rsid w:val="00292049"/>
    <w:rsid w:val="00293059"/>
    <w:rsid w:val="002933A2"/>
    <w:rsid w:val="002947EA"/>
    <w:rsid w:val="00296A65"/>
    <w:rsid w:val="002A0C6E"/>
    <w:rsid w:val="002A2C21"/>
    <w:rsid w:val="002A2EA2"/>
    <w:rsid w:val="002A4A42"/>
    <w:rsid w:val="002A6F11"/>
    <w:rsid w:val="002A7A25"/>
    <w:rsid w:val="002A7EDE"/>
    <w:rsid w:val="002B0173"/>
    <w:rsid w:val="002B05D0"/>
    <w:rsid w:val="002B068A"/>
    <w:rsid w:val="002B12E1"/>
    <w:rsid w:val="002B26F9"/>
    <w:rsid w:val="002B2B13"/>
    <w:rsid w:val="002B449B"/>
    <w:rsid w:val="002B4EC2"/>
    <w:rsid w:val="002B5844"/>
    <w:rsid w:val="002B78B9"/>
    <w:rsid w:val="002C01FB"/>
    <w:rsid w:val="002C0237"/>
    <w:rsid w:val="002C0D0A"/>
    <w:rsid w:val="002C2A12"/>
    <w:rsid w:val="002C35FE"/>
    <w:rsid w:val="002C3ACE"/>
    <w:rsid w:val="002C477A"/>
    <w:rsid w:val="002C5799"/>
    <w:rsid w:val="002D0C5D"/>
    <w:rsid w:val="002D16CA"/>
    <w:rsid w:val="002D6888"/>
    <w:rsid w:val="002D6DC1"/>
    <w:rsid w:val="002D725C"/>
    <w:rsid w:val="002D780C"/>
    <w:rsid w:val="002D7EAE"/>
    <w:rsid w:val="002E2888"/>
    <w:rsid w:val="002E31CE"/>
    <w:rsid w:val="002E444F"/>
    <w:rsid w:val="002E48BB"/>
    <w:rsid w:val="002F0093"/>
    <w:rsid w:val="002F069E"/>
    <w:rsid w:val="002F0E7E"/>
    <w:rsid w:val="002F22E7"/>
    <w:rsid w:val="002F3368"/>
    <w:rsid w:val="002F432F"/>
    <w:rsid w:val="002F4A4E"/>
    <w:rsid w:val="002F5765"/>
    <w:rsid w:val="002F59CB"/>
    <w:rsid w:val="002F62E8"/>
    <w:rsid w:val="002F69A8"/>
    <w:rsid w:val="002F6E0C"/>
    <w:rsid w:val="002F735F"/>
    <w:rsid w:val="002F7905"/>
    <w:rsid w:val="002F7F55"/>
    <w:rsid w:val="00300DC7"/>
    <w:rsid w:val="0030123E"/>
    <w:rsid w:val="0030186C"/>
    <w:rsid w:val="00302F7C"/>
    <w:rsid w:val="00303324"/>
    <w:rsid w:val="00303499"/>
    <w:rsid w:val="00303507"/>
    <w:rsid w:val="00303638"/>
    <w:rsid w:val="0030438F"/>
    <w:rsid w:val="00305386"/>
    <w:rsid w:val="00305493"/>
    <w:rsid w:val="00305C89"/>
    <w:rsid w:val="00306570"/>
    <w:rsid w:val="0031064D"/>
    <w:rsid w:val="00311160"/>
    <w:rsid w:val="003151FD"/>
    <w:rsid w:val="00317712"/>
    <w:rsid w:val="00317F9C"/>
    <w:rsid w:val="0032014D"/>
    <w:rsid w:val="00320442"/>
    <w:rsid w:val="00323851"/>
    <w:rsid w:val="00324336"/>
    <w:rsid w:val="0032435A"/>
    <w:rsid w:val="00325CC8"/>
    <w:rsid w:val="003266E9"/>
    <w:rsid w:val="003274E3"/>
    <w:rsid w:val="0032752B"/>
    <w:rsid w:val="00332F6A"/>
    <w:rsid w:val="003336C1"/>
    <w:rsid w:val="00333C94"/>
    <w:rsid w:val="003344ED"/>
    <w:rsid w:val="003405C9"/>
    <w:rsid w:val="003412CD"/>
    <w:rsid w:val="003424E1"/>
    <w:rsid w:val="00343581"/>
    <w:rsid w:val="003438C8"/>
    <w:rsid w:val="0034453A"/>
    <w:rsid w:val="00344FEB"/>
    <w:rsid w:val="00345BC1"/>
    <w:rsid w:val="003472DA"/>
    <w:rsid w:val="00351779"/>
    <w:rsid w:val="00351AE7"/>
    <w:rsid w:val="00352FC7"/>
    <w:rsid w:val="00353030"/>
    <w:rsid w:val="00353676"/>
    <w:rsid w:val="00354C6C"/>
    <w:rsid w:val="003554DE"/>
    <w:rsid w:val="00355AEE"/>
    <w:rsid w:val="00356872"/>
    <w:rsid w:val="00357343"/>
    <w:rsid w:val="0035786D"/>
    <w:rsid w:val="00361553"/>
    <w:rsid w:val="00361720"/>
    <w:rsid w:val="003631C7"/>
    <w:rsid w:val="0036338A"/>
    <w:rsid w:val="003645CC"/>
    <w:rsid w:val="00365C9B"/>
    <w:rsid w:val="00370552"/>
    <w:rsid w:val="003705D3"/>
    <w:rsid w:val="00370D35"/>
    <w:rsid w:val="003710A9"/>
    <w:rsid w:val="00371C2B"/>
    <w:rsid w:val="00371CC3"/>
    <w:rsid w:val="003729E0"/>
    <w:rsid w:val="00372BFA"/>
    <w:rsid w:val="003735BD"/>
    <w:rsid w:val="00374BE4"/>
    <w:rsid w:val="00374CCB"/>
    <w:rsid w:val="00374DDA"/>
    <w:rsid w:val="00375AB3"/>
    <w:rsid w:val="00377582"/>
    <w:rsid w:val="00377BE5"/>
    <w:rsid w:val="00381DF6"/>
    <w:rsid w:val="003821D6"/>
    <w:rsid w:val="003833C9"/>
    <w:rsid w:val="00384B37"/>
    <w:rsid w:val="00384F00"/>
    <w:rsid w:val="00385BC8"/>
    <w:rsid w:val="00391284"/>
    <w:rsid w:val="0039175C"/>
    <w:rsid w:val="00393365"/>
    <w:rsid w:val="00393900"/>
    <w:rsid w:val="003940E4"/>
    <w:rsid w:val="003A019D"/>
    <w:rsid w:val="003A1405"/>
    <w:rsid w:val="003A1F6A"/>
    <w:rsid w:val="003A2927"/>
    <w:rsid w:val="003A29C7"/>
    <w:rsid w:val="003A2E79"/>
    <w:rsid w:val="003A4116"/>
    <w:rsid w:val="003A4519"/>
    <w:rsid w:val="003A50BA"/>
    <w:rsid w:val="003A5875"/>
    <w:rsid w:val="003A68C4"/>
    <w:rsid w:val="003A7957"/>
    <w:rsid w:val="003A79BE"/>
    <w:rsid w:val="003B0364"/>
    <w:rsid w:val="003B0A92"/>
    <w:rsid w:val="003B169D"/>
    <w:rsid w:val="003B1913"/>
    <w:rsid w:val="003B22B5"/>
    <w:rsid w:val="003B242D"/>
    <w:rsid w:val="003B24CD"/>
    <w:rsid w:val="003B2B83"/>
    <w:rsid w:val="003B4635"/>
    <w:rsid w:val="003B4931"/>
    <w:rsid w:val="003B523D"/>
    <w:rsid w:val="003B576B"/>
    <w:rsid w:val="003B5E51"/>
    <w:rsid w:val="003B791B"/>
    <w:rsid w:val="003B79F3"/>
    <w:rsid w:val="003C1C1B"/>
    <w:rsid w:val="003C5359"/>
    <w:rsid w:val="003C60B5"/>
    <w:rsid w:val="003C63D3"/>
    <w:rsid w:val="003C63EE"/>
    <w:rsid w:val="003C7165"/>
    <w:rsid w:val="003C7560"/>
    <w:rsid w:val="003C7E17"/>
    <w:rsid w:val="003D05FC"/>
    <w:rsid w:val="003D1D7D"/>
    <w:rsid w:val="003D227C"/>
    <w:rsid w:val="003D49E3"/>
    <w:rsid w:val="003D642B"/>
    <w:rsid w:val="003D6547"/>
    <w:rsid w:val="003E34C9"/>
    <w:rsid w:val="003E3B12"/>
    <w:rsid w:val="003E46FD"/>
    <w:rsid w:val="003E47CE"/>
    <w:rsid w:val="003E644F"/>
    <w:rsid w:val="003F0AF3"/>
    <w:rsid w:val="003F246D"/>
    <w:rsid w:val="003F250E"/>
    <w:rsid w:val="003F25D5"/>
    <w:rsid w:val="003F38D8"/>
    <w:rsid w:val="003F4181"/>
    <w:rsid w:val="003F54CA"/>
    <w:rsid w:val="003F664B"/>
    <w:rsid w:val="003F6E9C"/>
    <w:rsid w:val="00400F13"/>
    <w:rsid w:val="004019DB"/>
    <w:rsid w:val="004022DA"/>
    <w:rsid w:val="00402A6B"/>
    <w:rsid w:val="00403629"/>
    <w:rsid w:val="004045BE"/>
    <w:rsid w:val="004047B7"/>
    <w:rsid w:val="00404F09"/>
    <w:rsid w:val="004060D4"/>
    <w:rsid w:val="0040768A"/>
    <w:rsid w:val="004101DD"/>
    <w:rsid w:val="00410785"/>
    <w:rsid w:val="00411776"/>
    <w:rsid w:val="004125E7"/>
    <w:rsid w:val="00413224"/>
    <w:rsid w:val="00413CA6"/>
    <w:rsid w:val="00413E81"/>
    <w:rsid w:val="00414A23"/>
    <w:rsid w:val="00415711"/>
    <w:rsid w:val="00415AD4"/>
    <w:rsid w:val="00421737"/>
    <w:rsid w:val="00423BE0"/>
    <w:rsid w:val="00426D28"/>
    <w:rsid w:val="0042753F"/>
    <w:rsid w:val="00430E7E"/>
    <w:rsid w:val="00430FB1"/>
    <w:rsid w:val="0043144A"/>
    <w:rsid w:val="00433209"/>
    <w:rsid w:val="00433557"/>
    <w:rsid w:val="00433C86"/>
    <w:rsid w:val="00433DDF"/>
    <w:rsid w:val="00434356"/>
    <w:rsid w:val="00434D11"/>
    <w:rsid w:val="004351B7"/>
    <w:rsid w:val="0044466D"/>
    <w:rsid w:val="004448EE"/>
    <w:rsid w:val="00445A5F"/>
    <w:rsid w:val="0044605F"/>
    <w:rsid w:val="0044623C"/>
    <w:rsid w:val="00446410"/>
    <w:rsid w:val="00446703"/>
    <w:rsid w:val="00446AF4"/>
    <w:rsid w:val="00451341"/>
    <w:rsid w:val="004524D8"/>
    <w:rsid w:val="0045254B"/>
    <w:rsid w:val="004540C1"/>
    <w:rsid w:val="00456EBF"/>
    <w:rsid w:val="00461EB1"/>
    <w:rsid w:val="00462036"/>
    <w:rsid w:val="004629DD"/>
    <w:rsid w:val="00462A41"/>
    <w:rsid w:val="00463115"/>
    <w:rsid w:val="004642A5"/>
    <w:rsid w:val="00470421"/>
    <w:rsid w:val="00470462"/>
    <w:rsid w:val="00471349"/>
    <w:rsid w:val="004715F0"/>
    <w:rsid w:val="004717C0"/>
    <w:rsid w:val="00471B86"/>
    <w:rsid w:val="00473D5B"/>
    <w:rsid w:val="00473E82"/>
    <w:rsid w:val="004753E9"/>
    <w:rsid w:val="00475A37"/>
    <w:rsid w:val="00476FB3"/>
    <w:rsid w:val="00477BCF"/>
    <w:rsid w:val="00480AB4"/>
    <w:rsid w:val="00481397"/>
    <w:rsid w:val="00481885"/>
    <w:rsid w:val="00481975"/>
    <w:rsid w:val="00482378"/>
    <w:rsid w:val="004839F9"/>
    <w:rsid w:val="004860DF"/>
    <w:rsid w:val="0049068F"/>
    <w:rsid w:val="004913BF"/>
    <w:rsid w:val="00493890"/>
    <w:rsid w:val="00494060"/>
    <w:rsid w:val="0049492F"/>
    <w:rsid w:val="00496229"/>
    <w:rsid w:val="004A2E79"/>
    <w:rsid w:val="004A5977"/>
    <w:rsid w:val="004A7631"/>
    <w:rsid w:val="004A7A43"/>
    <w:rsid w:val="004B0505"/>
    <w:rsid w:val="004B075E"/>
    <w:rsid w:val="004B4031"/>
    <w:rsid w:val="004B5648"/>
    <w:rsid w:val="004B57B7"/>
    <w:rsid w:val="004B612E"/>
    <w:rsid w:val="004B619F"/>
    <w:rsid w:val="004B6304"/>
    <w:rsid w:val="004B7103"/>
    <w:rsid w:val="004B78C7"/>
    <w:rsid w:val="004C0102"/>
    <w:rsid w:val="004C0B09"/>
    <w:rsid w:val="004C2C22"/>
    <w:rsid w:val="004C422B"/>
    <w:rsid w:val="004C4D15"/>
    <w:rsid w:val="004C521C"/>
    <w:rsid w:val="004C5694"/>
    <w:rsid w:val="004C5CB3"/>
    <w:rsid w:val="004C67E5"/>
    <w:rsid w:val="004C75E4"/>
    <w:rsid w:val="004C7853"/>
    <w:rsid w:val="004C7C42"/>
    <w:rsid w:val="004D0333"/>
    <w:rsid w:val="004D0863"/>
    <w:rsid w:val="004D44DA"/>
    <w:rsid w:val="004D4B1B"/>
    <w:rsid w:val="004D4B28"/>
    <w:rsid w:val="004D6582"/>
    <w:rsid w:val="004E0691"/>
    <w:rsid w:val="004E19F1"/>
    <w:rsid w:val="004E1B5A"/>
    <w:rsid w:val="004E269C"/>
    <w:rsid w:val="004E2722"/>
    <w:rsid w:val="004E29AE"/>
    <w:rsid w:val="004E6B7E"/>
    <w:rsid w:val="004E739F"/>
    <w:rsid w:val="004E7BE2"/>
    <w:rsid w:val="004E7F61"/>
    <w:rsid w:val="004F223D"/>
    <w:rsid w:val="004F28C6"/>
    <w:rsid w:val="004F46E7"/>
    <w:rsid w:val="004F4F42"/>
    <w:rsid w:val="004F55CE"/>
    <w:rsid w:val="004F6571"/>
    <w:rsid w:val="004F74B3"/>
    <w:rsid w:val="004F765D"/>
    <w:rsid w:val="00501215"/>
    <w:rsid w:val="005018A6"/>
    <w:rsid w:val="00504BB2"/>
    <w:rsid w:val="005066F7"/>
    <w:rsid w:val="00507277"/>
    <w:rsid w:val="00507869"/>
    <w:rsid w:val="00510526"/>
    <w:rsid w:val="00514670"/>
    <w:rsid w:val="0051488F"/>
    <w:rsid w:val="00515125"/>
    <w:rsid w:val="00515E69"/>
    <w:rsid w:val="00515F83"/>
    <w:rsid w:val="00516715"/>
    <w:rsid w:val="00517DDD"/>
    <w:rsid w:val="00520367"/>
    <w:rsid w:val="005212C2"/>
    <w:rsid w:val="00523291"/>
    <w:rsid w:val="00524BFC"/>
    <w:rsid w:val="005256AF"/>
    <w:rsid w:val="005261C5"/>
    <w:rsid w:val="005263FA"/>
    <w:rsid w:val="00530830"/>
    <w:rsid w:val="00530F1B"/>
    <w:rsid w:val="005312D8"/>
    <w:rsid w:val="00531882"/>
    <w:rsid w:val="00531F08"/>
    <w:rsid w:val="0053268A"/>
    <w:rsid w:val="005326C2"/>
    <w:rsid w:val="005327ED"/>
    <w:rsid w:val="00533417"/>
    <w:rsid w:val="005339D5"/>
    <w:rsid w:val="00534750"/>
    <w:rsid w:val="005352C5"/>
    <w:rsid w:val="00535D07"/>
    <w:rsid w:val="00536E73"/>
    <w:rsid w:val="00540957"/>
    <w:rsid w:val="00541EE2"/>
    <w:rsid w:val="00542989"/>
    <w:rsid w:val="00542996"/>
    <w:rsid w:val="00542F68"/>
    <w:rsid w:val="00543240"/>
    <w:rsid w:val="00544FDA"/>
    <w:rsid w:val="0054538B"/>
    <w:rsid w:val="0054689F"/>
    <w:rsid w:val="00547928"/>
    <w:rsid w:val="00547DEC"/>
    <w:rsid w:val="00550434"/>
    <w:rsid w:val="00550777"/>
    <w:rsid w:val="00550BD4"/>
    <w:rsid w:val="005511B1"/>
    <w:rsid w:val="0055203B"/>
    <w:rsid w:val="00554DC6"/>
    <w:rsid w:val="005551E2"/>
    <w:rsid w:val="0055758B"/>
    <w:rsid w:val="00560149"/>
    <w:rsid w:val="00560408"/>
    <w:rsid w:val="00560DAD"/>
    <w:rsid w:val="00561FF0"/>
    <w:rsid w:val="00565175"/>
    <w:rsid w:val="00566642"/>
    <w:rsid w:val="00567245"/>
    <w:rsid w:val="00567A9F"/>
    <w:rsid w:val="0057054C"/>
    <w:rsid w:val="0057121A"/>
    <w:rsid w:val="005746EA"/>
    <w:rsid w:val="00577164"/>
    <w:rsid w:val="00580DD8"/>
    <w:rsid w:val="00581362"/>
    <w:rsid w:val="005820E7"/>
    <w:rsid w:val="00582110"/>
    <w:rsid w:val="00582858"/>
    <w:rsid w:val="00584C7D"/>
    <w:rsid w:val="005856EF"/>
    <w:rsid w:val="00590924"/>
    <w:rsid w:val="005928A9"/>
    <w:rsid w:val="00592EE6"/>
    <w:rsid w:val="00593604"/>
    <w:rsid w:val="00593A84"/>
    <w:rsid w:val="00593B1F"/>
    <w:rsid w:val="00597671"/>
    <w:rsid w:val="005A12D4"/>
    <w:rsid w:val="005A1ED4"/>
    <w:rsid w:val="005A7BE1"/>
    <w:rsid w:val="005B0063"/>
    <w:rsid w:val="005B00D7"/>
    <w:rsid w:val="005B0B3E"/>
    <w:rsid w:val="005B2309"/>
    <w:rsid w:val="005B5312"/>
    <w:rsid w:val="005B612F"/>
    <w:rsid w:val="005B6B1E"/>
    <w:rsid w:val="005B737A"/>
    <w:rsid w:val="005B7E37"/>
    <w:rsid w:val="005C280F"/>
    <w:rsid w:val="005C442D"/>
    <w:rsid w:val="005C6851"/>
    <w:rsid w:val="005C786C"/>
    <w:rsid w:val="005D146F"/>
    <w:rsid w:val="005D1BF8"/>
    <w:rsid w:val="005D1E96"/>
    <w:rsid w:val="005D4F5D"/>
    <w:rsid w:val="005D50A0"/>
    <w:rsid w:val="005D631D"/>
    <w:rsid w:val="005D76C4"/>
    <w:rsid w:val="005D7905"/>
    <w:rsid w:val="005D7D0F"/>
    <w:rsid w:val="005E01AA"/>
    <w:rsid w:val="005E06A0"/>
    <w:rsid w:val="005E2119"/>
    <w:rsid w:val="005E42B7"/>
    <w:rsid w:val="005E4733"/>
    <w:rsid w:val="005E4B22"/>
    <w:rsid w:val="005E5229"/>
    <w:rsid w:val="005E7418"/>
    <w:rsid w:val="005F01C5"/>
    <w:rsid w:val="005F1EF9"/>
    <w:rsid w:val="005F2267"/>
    <w:rsid w:val="005F3243"/>
    <w:rsid w:val="005F339D"/>
    <w:rsid w:val="005F4B16"/>
    <w:rsid w:val="005F52B0"/>
    <w:rsid w:val="005F7C6C"/>
    <w:rsid w:val="005F7FBB"/>
    <w:rsid w:val="006009E8"/>
    <w:rsid w:val="00600E57"/>
    <w:rsid w:val="0060401C"/>
    <w:rsid w:val="00604AF3"/>
    <w:rsid w:val="0060553B"/>
    <w:rsid w:val="0060572E"/>
    <w:rsid w:val="00605BDB"/>
    <w:rsid w:val="00605E81"/>
    <w:rsid w:val="006075A9"/>
    <w:rsid w:val="006121AC"/>
    <w:rsid w:val="0061346F"/>
    <w:rsid w:val="00615214"/>
    <w:rsid w:val="00615859"/>
    <w:rsid w:val="006160D7"/>
    <w:rsid w:val="00616A60"/>
    <w:rsid w:val="006201A4"/>
    <w:rsid w:val="006202BE"/>
    <w:rsid w:val="006207DF"/>
    <w:rsid w:val="00621314"/>
    <w:rsid w:val="00621BE6"/>
    <w:rsid w:val="00622C3B"/>
    <w:rsid w:val="006234C1"/>
    <w:rsid w:val="00623DA5"/>
    <w:rsid w:val="006250AA"/>
    <w:rsid w:val="0062546A"/>
    <w:rsid w:val="00625616"/>
    <w:rsid w:val="00625EE9"/>
    <w:rsid w:val="006262F4"/>
    <w:rsid w:val="006269DB"/>
    <w:rsid w:val="006302D3"/>
    <w:rsid w:val="00630CE3"/>
    <w:rsid w:val="00630FD6"/>
    <w:rsid w:val="006314C7"/>
    <w:rsid w:val="00631D2C"/>
    <w:rsid w:val="0063237D"/>
    <w:rsid w:val="006328BF"/>
    <w:rsid w:val="00634472"/>
    <w:rsid w:val="0063489D"/>
    <w:rsid w:val="00634C85"/>
    <w:rsid w:val="00634DF2"/>
    <w:rsid w:val="00637A15"/>
    <w:rsid w:val="006405A8"/>
    <w:rsid w:val="006409BC"/>
    <w:rsid w:val="00641AE4"/>
    <w:rsid w:val="006425C5"/>
    <w:rsid w:val="00642743"/>
    <w:rsid w:val="006439CA"/>
    <w:rsid w:val="0064551D"/>
    <w:rsid w:val="00645D32"/>
    <w:rsid w:val="006469FA"/>
    <w:rsid w:val="00650FCB"/>
    <w:rsid w:val="0065282C"/>
    <w:rsid w:val="00653A3A"/>
    <w:rsid w:val="00653A55"/>
    <w:rsid w:val="006552A1"/>
    <w:rsid w:val="006556C7"/>
    <w:rsid w:val="00656748"/>
    <w:rsid w:val="006568F4"/>
    <w:rsid w:val="006569C0"/>
    <w:rsid w:val="00657793"/>
    <w:rsid w:val="0065786A"/>
    <w:rsid w:val="00660F28"/>
    <w:rsid w:val="00661385"/>
    <w:rsid w:val="00661722"/>
    <w:rsid w:val="00663C3B"/>
    <w:rsid w:val="00664404"/>
    <w:rsid w:val="00667246"/>
    <w:rsid w:val="00667965"/>
    <w:rsid w:val="00670751"/>
    <w:rsid w:val="006707B1"/>
    <w:rsid w:val="00670DE6"/>
    <w:rsid w:val="00670EB4"/>
    <w:rsid w:val="006714EC"/>
    <w:rsid w:val="00671D30"/>
    <w:rsid w:val="00671F1B"/>
    <w:rsid w:val="00675F74"/>
    <w:rsid w:val="0067745F"/>
    <w:rsid w:val="006810C1"/>
    <w:rsid w:val="00681DA7"/>
    <w:rsid w:val="00682437"/>
    <w:rsid w:val="006825C0"/>
    <w:rsid w:val="00686A9C"/>
    <w:rsid w:val="00690EE2"/>
    <w:rsid w:val="00691F3F"/>
    <w:rsid w:val="0069200E"/>
    <w:rsid w:val="0069296E"/>
    <w:rsid w:val="00693F09"/>
    <w:rsid w:val="006949A9"/>
    <w:rsid w:val="00695038"/>
    <w:rsid w:val="00695058"/>
    <w:rsid w:val="006956E3"/>
    <w:rsid w:val="00695C7B"/>
    <w:rsid w:val="00697C8F"/>
    <w:rsid w:val="006A00E7"/>
    <w:rsid w:val="006A038B"/>
    <w:rsid w:val="006A0A36"/>
    <w:rsid w:val="006A11A1"/>
    <w:rsid w:val="006A1256"/>
    <w:rsid w:val="006A1376"/>
    <w:rsid w:val="006A1F1E"/>
    <w:rsid w:val="006A21CA"/>
    <w:rsid w:val="006A2F18"/>
    <w:rsid w:val="006A442F"/>
    <w:rsid w:val="006A4449"/>
    <w:rsid w:val="006A5F07"/>
    <w:rsid w:val="006A705D"/>
    <w:rsid w:val="006A749C"/>
    <w:rsid w:val="006B0B33"/>
    <w:rsid w:val="006B3589"/>
    <w:rsid w:val="006B3A53"/>
    <w:rsid w:val="006B4285"/>
    <w:rsid w:val="006C13DA"/>
    <w:rsid w:val="006C23F7"/>
    <w:rsid w:val="006C2E86"/>
    <w:rsid w:val="006C3D43"/>
    <w:rsid w:val="006C4A1B"/>
    <w:rsid w:val="006C4E28"/>
    <w:rsid w:val="006C57D2"/>
    <w:rsid w:val="006C639D"/>
    <w:rsid w:val="006C709B"/>
    <w:rsid w:val="006C76A9"/>
    <w:rsid w:val="006D1212"/>
    <w:rsid w:val="006D1950"/>
    <w:rsid w:val="006D1F22"/>
    <w:rsid w:val="006D2E6F"/>
    <w:rsid w:val="006D3809"/>
    <w:rsid w:val="006D381E"/>
    <w:rsid w:val="006D405A"/>
    <w:rsid w:val="006D5750"/>
    <w:rsid w:val="006D5A72"/>
    <w:rsid w:val="006D691F"/>
    <w:rsid w:val="006D6EC5"/>
    <w:rsid w:val="006D6FA9"/>
    <w:rsid w:val="006E00DF"/>
    <w:rsid w:val="006E19A4"/>
    <w:rsid w:val="006E28E8"/>
    <w:rsid w:val="006E3014"/>
    <w:rsid w:val="006E3498"/>
    <w:rsid w:val="006E3D50"/>
    <w:rsid w:val="006F35B1"/>
    <w:rsid w:val="006F58EC"/>
    <w:rsid w:val="006F6595"/>
    <w:rsid w:val="00701E8B"/>
    <w:rsid w:val="007022E6"/>
    <w:rsid w:val="00702BC3"/>
    <w:rsid w:val="00704E6D"/>
    <w:rsid w:val="0070556D"/>
    <w:rsid w:val="00706134"/>
    <w:rsid w:val="007062B6"/>
    <w:rsid w:val="007063E9"/>
    <w:rsid w:val="007119D9"/>
    <w:rsid w:val="0071332C"/>
    <w:rsid w:val="00714106"/>
    <w:rsid w:val="007156A5"/>
    <w:rsid w:val="00716EB8"/>
    <w:rsid w:val="00717812"/>
    <w:rsid w:val="007178DA"/>
    <w:rsid w:val="00717D4D"/>
    <w:rsid w:val="00720038"/>
    <w:rsid w:val="00720A73"/>
    <w:rsid w:val="0072225E"/>
    <w:rsid w:val="0072297A"/>
    <w:rsid w:val="00722D77"/>
    <w:rsid w:val="007238AF"/>
    <w:rsid w:val="00726BC5"/>
    <w:rsid w:val="00726F71"/>
    <w:rsid w:val="0073097E"/>
    <w:rsid w:val="00730DA8"/>
    <w:rsid w:val="0073105D"/>
    <w:rsid w:val="0073165B"/>
    <w:rsid w:val="00731C19"/>
    <w:rsid w:val="0074042D"/>
    <w:rsid w:val="007406B2"/>
    <w:rsid w:val="00740817"/>
    <w:rsid w:val="00741481"/>
    <w:rsid w:val="00742223"/>
    <w:rsid w:val="0074448E"/>
    <w:rsid w:val="00745198"/>
    <w:rsid w:val="00745E1A"/>
    <w:rsid w:val="00745E9C"/>
    <w:rsid w:val="00745F74"/>
    <w:rsid w:val="00750724"/>
    <w:rsid w:val="00752B59"/>
    <w:rsid w:val="00753204"/>
    <w:rsid w:val="0075341F"/>
    <w:rsid w:val="00753798"/>
    <w:rsid w:val="00754403"/>
    <w:rsid w:val="00754963"/>
    <w:rsid w:val="007552FE"/>
    <w:rsid w:val="007571EE"/>
    <w:rsid w:val="00757883"/>
    <w:rsid w:val="00761143"/>
    <w:rsid w:val="007653CE"/>
    <w:rsid w:val="00773954"/>
    <w:rsid w:val="00774AF2"/>
    <w:rsid w:val="00775C62"/>
    <w:rsid w:val="00775DB1"/>
    <w:rsid w:val="00777010"/>
    <w:rsid w:val="007773A5"/>
    <w:rsid w:val="00777A2D"/>
    <w:rsid w:val="00781416"/>
    <w:rsid w:val="0078172A"/>
    <w:rsid w:val="0078355A"/>
    <w:rsid w:val="007840FA"/>
    <w:rsid w:val="007849A7"/>
    <w:rsid w:val="00784BCA"/>
    <w:rsid w:val="0079033D"/>
    <w:rsid w:val="00790DCF"/>
    <w:rsid w:val="00791756"/>
    <w:rsid w:val="0079216B"/>
    <w:rsid w:val="007936E0"/>
    <w:rsid w:val="0079376E"/>
    <w:rsid w:val="00795681"/>
    <w:rsid w:val="00795ECD"/>
    <w:rsid w:val="00797336"/>
    <w:rsid w:val="007A04EB"/>
    <w:rsid w:val="007A1171"/>
    <w:rsid w:val="007A6D3A"/>
    <w:rsid w:val="007B049A"/>
    <w:rsid w:val="007B14F0"/>
    <w:rsid w:val="007B35FA"/>
    <w:rsid w:val="007B5AD9"/>
    <w:rsid w:val="007B79E4"/>
    <w:rsid w:val="007C2D9F"/>
    <w:rsid w:val="007C2F33"/>
    <w:rsid w:val="007C3544"/>
    <w:rsid w:val="007C3E10"/>
    <w:rsid w:val="007C62A0"/>
    <w:rsid w:val="007D17BA"/>
    <w:rsid w:val="007D531B"/>
    <w:rsid w:val="007D6514"/>
    <w:rsid w:val="007D7C9A"/>
    <w:rsid w:val="007E0A4F"/>
    <w:rsid w:val="007E0FE2"/>
    <w:rsid w:val="007E210A"/>
    <w:rsid w:val="007E21D0"/>
    <w:rsid w:val="007E3CDD"/>
    <w:rsid w:val="007E3F9D"/>
    <w:rsid w:val="007E4121"/>
    <w:rsid w:val="007E57EB"/>
    <w:rsid w:val="007E75E6"/>
    <w:rsid w:val="007E7904"/>
    <w:rsid w:val="007F0A68"/>
    <w:rsid w:val="007F0C82"/>
    <w:rsid w:val="007F273D"/>
    <w:rsid w:val="007F2D8B"/>
    <w:rsid w:val="007F4C07"/>
    <w:rsid w:val="007F5B2B"/>
    <w:rsid w:val="007F7830"/>
    <w:rsid w:val="00800866"/>
    <w:rsid w:val="00801949"/>
    <w:rsid w:val="00805C08"/>
    <w:rsid w:val="00806F8D"/>
    <w:rsid w:val="0081162F"/>
    <w:rsid w:val="00813310"/>
    <w:rsid w:val="008145D1"/>
    <w:rsid w:val="00815BB8"/>
    <w:rsid w:val="00817430"/>
    <w:rsid w:val="00817459"/>
    <w:rsid w:val="008178C1"/>
    <w:rsid w:val="008201A9"/>
    <w:rsid w:val="00820222"/>
    <w:rsid w:val="00820FE8"/>
    <w:rsid w:val="00821116"/>
    <w:rsid w:val="00821E10"/>
    <w:rsid w:val="008220F6"/>
    <w:rsid w:val="00823754"/>
    <w:rsid w:val="00824993"/>
    <w:rsid w:val="00824E57"/>
    <w:rsid w:val="00825ADD"/>
    <w:rsid w:val="00826616"/>
    <w:rsid w:val="0082764B"/>
    <w:rsid w:val="008318E2"/>
    <w:rsid w:val="00831EA4"/>
    <w:rsid w:val="008327A4"/>
    <w:rsid w:val="00832BD7"/>
    <w:rsid w:val="008333DC"/>
    <w:rsid w:val="008336C2"/>
    <w:rsid w:val="008342CC"/>
    <w:rsid w:val="008343BA"/>
    <w:rsid w:val="008345CB"/>
    <w:rsid w:val="008362FB"/>
    <w:rsid w:val="0083651D"/>
    <w:rsid w:val="0083764F"/>
    <w:rsid w:val="00840D7F"/>
    <w:rsid w:val="00841ADC"/>
    <w:rsid w:val="008430AC"/>
    <w:rsid w:val="008432CD"/>
    <w:rsid w:val="0084445F"/>
    <w:rsid w:val="0084681C"/>
    <w:rsid w:val="00846C80"/>
    <w:rsid w:val="0084721A"/>
    <w:rsid w:val="00851054"/>
    <w:rsid w:val="008562F7"/>
    <w:rsid w:val="00856DFE"/>
    <w:rsid w:val="00857C80"/>
    <w:rsid w:val="00860ACF"/>
    <w:rsid w:val="00861D92"/>
    <w:rsid w:val="00862ED4"/>
    <w:rsid w:val="00865A54"/>
    <w:rsid w:val="008669D6"/>
    <w:rsid w:val="00867760"/>
    <w:rsid w:val="00871EF4"/>
    <w:rsid w:val="00872F5B"/>
    <w:rsid w:val="00872F71"/>
    <w:rsid w:val="008734F4"/>
    <w:rsid w:val="00873D45"/>
    <w:rsid w:val="008757FA"/>
    <w:rsid w:val="00880F6B"/>
    <w:rsid w:val="00881ADA"/>
    <w:rsid w:val="0088294C"/>
    <w:rsid w:val="00882FAD"/>
    <w:rsid w:val="00884328"/>
    <w:rsid w:val="00884EF3"/>
    <w:rsid w:val="00886923"/>
    <w:rsid w:val="00886B9F"/>
    <w:rsid w:val="008877D0"/>
    <w:rsid w:val="008918DA"/>
    <w:rsid w:val="0089310B"/>
    <w:rsid w:val="00893B96"/>
    <w:rsid w:val="00893F24"/>
    <w:rsid w:val="00894DD8"/>
    <w:rsid w:val="008954AE"/>
    <w:rsid w:val="00896E91"/>
    <w:rsid w:val="00897020"/>
    <w:rsid w:val="008976CB"/>
    <w:rsid w:val="00897AE5"/>
    <w:rsid w:val="008A1AEF"/>
    <w:rsid w:val="008A1DA3"/>
    <w:rsid w:val="008A2B0A"/>
    <w:rsid w:val="008A527C"/>
    <w:rsid w:val="008A5663"/>
    <w:rsid w:val="008A743E"/>
    <w:rsid w:val="008A75B0"/>
    <w:rsid w:val="008B0D63"/>
    <w:rsid w:val="008B25C5"/>
    <w:rsid w:val="008B2BC7"/>
    <w:rsid w:val="008B390A"/>
    <w:rsid w:val="008B3B25"/>
    <w:rsid w:val="008B54C0"/>
    <w:rsid w:val="008B5877"/>
    <w:rsid w:val="008C057F"/>
    <w:rsid w:val="008C1950"/>
    <w:rsid w:val="008C1BDE"/>
    <w:rsid w:val="008C284A"/>
    <w:rsid w:val="008C5438"/>
    <w:rsid w:val="008C7F1B"/>
    <w:rsid w:val="008D1B6F"/>
    <w:rsid w:val="008D28CC"/>
    <w:rsid w:val="008D29F9"/>
    <w:rsid w:val="008D33AC"/>
    <w:rsid w:val="008D3C82"/>
    <w:rsid w:val="008D4090"/>
    <w:rsid w:val="008D5A0D"/>
    <w:rsid w:val="008D7B88"/>
    <w:rsid w:val="008E0117"/>
    <w:rsid w:val="008E0BF9"/>
    <w:rsid w:val="008E4E9A"/>
    <w:rsid w:val="008E4ED7"/>
    <w:rsid w:val="008E51A3"/>
    <w:rsid w:val="008E51E3"/>
    <w:rsid w:val="008E57D1"/>
    <w:rsid w:val="008E5973"/>
    <w:rsid w:val="008E62D2"/>
    <w:rsid w:val="008E64F3"/>
    <w:rsid w:val="008E6C18"/>
    <w:rsid w:val="008E742E"/>
    <w:rsid w:val="008E7CBB"/>
    <w:rsid w:val="008F14D3"/>
    <w:rsid w:val="008F20D2"/>
    <w:rsid w:val="008F425A"/>
    <w:rsid w:val="008F6F99"/>
    <w:rsid w:val="008F7E82"/>
    <w:rsid w:val="00901B90"/>
    <w:rsid w:val="00902C85"/>
    <w:rsid w:val="0090323B"/>
    <w:rsid w:val="009036DE"/>
    <w:rsid w:val="00903833"/>
    <w:rsid w:val="009040F1"/>
    <w:rsid w:val="00904647"/>
    <w:rsid w:val="009079E0"/>
    <w:rsid w:val="00907FFD"/>
    <w:rsid w:val="009112D9"/>
    <w:rsid w:val="009117D2"/>
    <w:rsid w:val="009119C0"/>
    <w:rsid w:val="00912236"/>
    <w:rsid w:val="00914241"/>
    <w:rsid w:val="00914655"/>
    <w:rsid w:val="00915694"/>
    <w:rsid w:val="009166A7"/>
    <w:rsid w:val="00917EE0"/>
    <w:rsid w:val="00917FD6"/>
    <w:rsid w:val="009248ED"/>
    <w:rsid w:val="0092526E"/>
    <w:rsid w:val="00926058"/>
    <w:rsid w:val="00927098"/>
    <w:rsid w:val="00927971"/>
    <w:rsid w:val="00930CCA"/>
    <w:rsid w:val="00930E73"/>
    <w:rsid w:val="0093182B"/>
    <w:rsid w:val="00932689"/>
    <w:rsid w:val="0093273B"/>
    <w:rsid w:val="0093412A"/>
    <w:rsid w:val="0093682E"/>
    <w:rsid w:val="00936E3E"/>
    <w:rsid w:val="00936F71"/>
    <w:rsid w:val="00940A46"/>
    <w:rsid w:val="00940D1D"/>
    <w:rsid w:val="009411DF"/>
    <w:rsid w:val="009415FD"/>
    <w:rsid w:val="00942864"/>
    <w:rsid w:val="009459A7"/>
    <w:rsid w:val="00946030"/>
    <w:rsid w:val="00946945"/>
    <w:rsid w:val="00947996"/>
    <w:rsid w:val="009504EF"/>
    <w:rsid w:val="009507F9"/>
    <w:rsid w:val="00951D6D"/>
    <w:rsid w:val="00953653"/>
    <w:rsid w:val="0095525E"/>
    <w:rsid w:val="00957909"/>
    <w:rsid w:val="0096017D"/>
    <w:rsid w:val="009644C6"/>
    <w:rsid w:val="00964ADB"/>
    <w:rsid w:val="009659FE"/>
    <w:rsid w:val="009663C6"/>
    <w:rsid w:val="00966866"/>
    <w:rsid w:val="00976978"/>
    <w:rsid w:val="00976D3F"/>
    <w:rsid w:val="009773E4"/>
    <w:rsid w:val="00980960"/>
    <w:rsid w:val="009809D3"/>
    <w:rsid w:val="009840D6"/>
    <w:rsid w:val="00985271"/>
    <w:rsid w:val="00985704"/>
    <w:rsid w:val="009858B9"/>
    <w:rsid w:val="00985D7D"/>
    <w:rsid w:val="00986770"/>
    <w:rsid w:val="00986D61"/>
    <w:rsid w:val="00987E35"/>
    <w:rsid w:val="00987E96"/>
    <w:rsid w:val="009918F4"/>
    <w:rsid w:val="00994DC8"/>
    <w:rsid w:val="009962E4"/>
    <w:rsid w:val="00996AB2"/>
    <w:rsid w:val="009971F4"/>
    <w:rsid w:val="00997499"/>
    <w:rsid w:val="00997C7A"/>
    <w:rsid w:val="009A037D"/>
    <w:rsid w:val="009A29CB"/>
    <w:rsid w:val="009A38E1"/>
    <w:rsid w:val="009A58AD"/>
    <w:rsid w:val="009A5BF2"/>
    <w:rsid w:val="009A5E03"/>
    <w:rsid w:val="009B0B14"/>
    <w:rsid w:val="009B20AD"/>
    <w:rsid w:val="009B3B6E"/>
    <w:rsid w:val="009B51E8"/>
    <w:rsid w:val="009C01FB"/>
    <w:rsid w:val="009C0275"/>
    <w:rsid w:val="009C033B"/>
    <w:rsid w:val="009C1EBF"/>
    <w:rsid w:val="009C2160"/>
    <w:rsid w:val="009C6A63"/>
    <w:rsid w:val="009C6E6F"/>
    <w:rsid w:val="009C70DE"/>
    <w:rsid w:val="009D0AE6"/>
    <w:rsid w:val="009D1161"/>
    <w:rsid w:val="009D12FC"/>
    <w:rsid w:val="009D216C"/>
    <w:rsid w:val="009D2B52"/>
    <w:rsid w:val="009D2DF7"/>
    <w:rsid w:val="009D35E0"/>
    <w:rsid w:val="009D3C97"/>
    <w:rsid w:val="009D4104"/>
    <w:rsid w:val="009D5177"/>
    <w:rsid w:val="009D5A2C"/>
    <w:rsid w:val="009D73BB"/>
    <w:rsid w:val="009E050E"/>
    <w:rsid w:val="009E3DC9"/>
    <w:rsid w:val="009E4363"/>
    <w:rsid w:val="009F0B05"/>
    <w:rsid w:val="009F1EA7"/>
    <w:rsid w:val="009F46B3"/>
    <w:rsid w:val="009F4F98"/>
    <w:rsid w:val="009F62AF"/>
    <w:rsid w:val="009F6A79"/>
    <w:rsid w:val="009F7914"/>
    <w:rsid w:val="00A00332"/>
    <w:rsid w:val="00A03B34"/>
    <w:rsid w:val="00A042CC"/>
    <w:rsid w:val="00A044F5"/>
    <w:rsid w:val="00A05BD4"/>
    <w:rsid w:val="00A06793"/>
    <w:rsid w:val="00A0770F"/>
    <w:rsid w:val="00A07D01"/>
    <w:rsid w:val="00A10090"/>
    <w:rsid w:val="00A1081D"/>
    <w:rsid w:val="00A1138E"/>
    <w:rsid w:val="00A11B44"/>
    <w:rsid w:val="00A12F05"/>
    <w:rsid w:val="00A12FA2"/>
    <w:rsid w:val="00A13CFD"/>
    <w:rsid w:val="00A13DDE"/>
    <w:rsid w:val="00A140FE"/>
    <w:rsid w:val="00A14C18"/>
    <w:rsid w:val="00A16695"/>
    <w:rsid w:val="00A21F07"/>
    <w:rsid w:val="00A23019"/>
    <w:rsid w:val="00A24581"/>
    <w:rsid w:val="00A253B4"/>
    <w:rsid w:val="00A26B8A"/>
    <w:rsid w:val="00A2738F"/>
    <w:rsid w:val="00A30896"/>
    <w:rsid w:val="00A3149E"/>
    <w:rsid w:val="00A3278F"/>
    <w:rsid w:val="00A33621"/>
    <w:rsid w:val="00A34D51"/>
    <w:rsid w:val="00A36B54"/>
    <w:rsid w:val="00A4045B"/>
    <w:rsid w:val="00A41141"/>
    <w:rsid w:val="00A41783"/>
    <w:rsid w:val="00A4301E"/>
    <w:rsid w:val="00A43B95"/>
    <w:rsid w:val="00A44ABE"/>
    <w:rsid w:val="00A44BCF"/>
    <w:rsid w:val="00A454F3"/>
    <w:rsid w:val="00A46CA6"/>
    <w:rsid w:val="00A473A8"/>
    <w:rsid w:val="00A50248"/>
    <w:rsid w:val="00A5254F"/>
    <w:rsid w:val="00A52ACD"/>
    <w:rsid w:val="00A55EC5"/>
    <w:rsid w:val="00A5600B"/>
    <w:rsid w:val="00A561D0"/>
    <w:rsid w:val="00A5712D"/>
    <w:rsid w:val="00A576EA"/>
    <w:rsid w:val="00A6033A"/>
    <w:rsid w:val="00A60377"/>
    <w:rsid w:val="00A60D20"/>
    <w:rsid w:val="00A6159D"/>
    <w:rsid w:val="00A626A2"/>
    <w:rsid w:val="00A628FA"/>
    <w:rsid w:val="00A64894"/>
    <w:rsid w:val="00A66466"/>
    <w:rsid w:val="00A6772A"/>
    <w:rsid w:val="00A72F09"/>
    <w:rsid w:val="00A739E3"/>
    <w:rsid w:val="00A73A27"/>
    <w:rsid w:val="00A769D9"/>
    <w:rsid w:val="00A77763"/>
    <w:rsid w:val="00A77F52"/>
    <w:rsid w:val="00A8060A"/>
    <w:rsid w:val="00A82CF7"/>
    <w:rsid w:val="00A834F3"/>
    <w:rsid w:val="00A836EA"/>
    <w:rsid w:val="00A8394F"/>
    <w:rsid w:val="00A83CF8"/>
    <w:rsid w:val="00A840FB"/>
    <w:rsid w:val="00A84491"/>
    <w:rsid w:val="00A84AC8"/>
    <w:rsid w:val="00A859DD"/>
    <w:rsid w:val="00A86AFC"/>
    <w:rsid w:val="00A87C6B"/>
    <w:rsid w:val="00A9014C"/>
    <w:rsid w:val="00A91BAD"/>
    <w:rsid w:val="00A92453"/>
    <w:rsid w:val="00A929EA"/>
    <w:rsid w:val="00A92D6A"/>
    <w:rsid w:val="00A93CE6"/>
    <w:rsid w:val="00A94B11"/>
    <w:rsid w:val="00A950E6"/>
    <w:rsid w:val="00A954FB"/>
    <w:rsid w:val="00A956D0"/>
    <w:rsid w:val="00A95C5A"/>
    <w:rsid w:val="00A95ED4"/>
    <w:rsid w:val="00A9670F"/>
    <w:rsid w:val="00A96D8B"/>
    <w:rsid w:val="00AA1E8E"/>
    <w:rsid w:val="00AA37C6"/>
    <w:rsid w:val="00AA6315"/>
    <w:rsid w:val="00AA7273"/>
    <w:rsid w:val="00AB1492"/>
    <w:rsid w:val="00AB16A1"/>
    <w:rsid w:val="00AB2A07"/>
    <w:rsid w:val="00AB2B21"/>
    <w:rsid w:val="00AB5F37"/>
    <w:rsid w:val="00AC145A"/>
    <w:rsid w:val="00AC189B"/>
    <w:rsid w:val="00AC1C10"/>
    <w:rsid w:val="00AC3118"/>
    <w:rsid w:val="00AC3E55"/>
    <w:rsid w:val="00AC43A4"/>
    <w:rsid w:val="00AC68F3"/>
    <w:rsid w:val="00AC6FDF"/>
    <w:rsid w:val="00AC7522"/>
    <w:rsid w:val="00AC7F6A"/>
    <w:rsid w:val="00AD0529"/>
    <w:rsid w:val="00AD0805"/>
    <w:rsid w:val="00AD0857"/>
    <w:rsid w:val="00AD2E5C"/>
    <w:rsid w:val="00AD411A"/>
    <w:rsid w:val="00AD43D5"/>
    <w:rsid w:val="00AD5424"/>
    <w:rsid w:val="00AD6FAD"/>
    <w:rsid w:val="00AD738B"/>
    <w:rsid w:val="00AD7E00"/>
    <w:rsid w:val="00AE08BA"/>
    <w:rsid w:val="00AE131D"/>
    <w:rsid w:val="00AE4395"/>
    <w:rsid w:val="00AE4E73"/>
    <w:rsid w:val="00AE5B67"/>
    <w:rsid w:val="00AE64F6"/>
    <w:rsid w:val="00AE66FA"/>
    <w:rsid w:val="00AF02C9"/>
    <w:rsid w:val="00AF0583"/>
    <w:rsid w:val="00AF0665"/>
    <w:rsid w:val="00AF0FC7"/>
    <w:rsid w:val="00AF13A8"/>
    <w:rsid w:val="00AF3299"/>
    <w:rsid w:val="00AF39EE"/>
    <w:rsid w:val="00AF4B57"/>
    <w:rsid w:val="00AF4B75"/>
    <w:rsid w:val="00AF4C64"/>
    <w:rsid w:val="00AF7CB9"/>
    <w:rsid w:val="00B00E01"/>
    <w:rsid w:val="00B016BF"/>
    <w:rsid w:val="00B0173E"/>
    <w:rsid w:val="00B03F5B"/>
    <w:rsid w:val="00B044E3"/>
    <w:rsid w:val="00B050E3"/>
    <w:rsid w:val="00B0562A"/>
    <w:rsid w:val="00B06C6A"/>
    <w:rsid w:val="00B10C39"/>
    <w:rsid w:val="00B12BBE"/>
    <w:rsid w:val="00B13640"/>
    <w:rsid w:val="00B13BE5"/>
    <w:rsid w:val="00B149A8"/>
    <w:rsid w:val="00B1618F"/>
    <w:rsid w:val="00B17ADC"/>
    <w:rsid w:val="00B17F43"/>
    <w:rsid w:val="00B20C1E"/>
    <w:rsid w:val="00B2168C"/>
    <w:rsid w:val="00B227CE"/>
    <w:rsid w:val="00B241E4"/>
    <w:rsid w:val="00B27D5A"/>
    <w:rsid w:val="00B30161"/>
    <w:rsid w:val="00B30322"/>
    <w:rsid w:val="00B30723"/>
    <w:rsid w:val="00B3084B"/>
    <w:rsid w:val="00B30D0A"/>
    <w:rsid w:val="00B321A8"/>
    <w:rsid w:val="00B32245"/>
    <w:rsid w:val="00B329E7"/>
    <w:rsid w:val="00B375F7"/>
    <w:rsid w:val="00B41027"/>
    <w:rsid w:val="00B41833"/>
    <w:rsid w:val="00B427E1"/>
    <w:rsid w:val="00B42AFE"/>
    <w:rsid w:val="00B43926"/>
    <w:rsid w:val="00B443A2"/>
    <w:rsid w:val="00B46D75"/>
    <w:rsid w:val="00B47B07"/>
    <w:rsid w:val="00B50D2B"/>
    <w:rsid w:val="00B512D7"/>
    <w:rsid w:val="00B51A6D"/>
    <w:rsid w:val="00B51A9A"/>
    <w:rsid w:val="00B52B5E"/>
    <w:rsid w:val="00B540F3"/>
    <w:rsid w:val="00B547B3"/>
    <w:rsid w:val="00B54F03"/>
    <w:rsid w:val="00B561E4"/>
    <w:rsid w:val="00B57290"/>
    <w:rsid w:val="00B608B2"/>
    <w:rsid w:val="00B60E72"/>
    <w:rsid w:val="00B615B5"/>
    <w:rsid w:val="00B61E6B"/>
    <w:rsid w:val="00B623D8"/>
    <w:rsid w:val="00B62AC1"/>
    <w:rsid w:val="00B63824"/>
    <w:rsid w:val="00B641A3"/>
    <w:rsid w:val="00B646BF"/>
    <w:rsid w:val="00B661B6"/>
    <w:rsid w:val="00B66DC8"/>
    <w:rsid w:val="00B66F92"/>
    <w:rsid w:val="00B6756D"/>
    <w:rsid w:val="00B67CE3"/>
    <w:rsid w:val="00B716D5"/>
    <w:rsid w:val="00B71953"/>
    <w:rsid w:val="00B73F2D"/>
    <w:rsid w:val="00B74084"/>
    <w:rsid w:val="00B74634"/>
    <w:rsid w:val="00B7681E"/>
    <w:rsid w:val="00B77018"/>
    <w:rsid w:val="00B80702"/>
    <w:rsid w:val="00B80FFB"/>
    <w:rsid w:val="00B81863"/>
    <w:rsid w:val="00B8351E"/>
    <w:rsid w:val="00B84963"/>
    <w:rsid w:val="00B84B1D"/>
    <w:rsid w:val="00B86964"/>
    <w:rsid w:val="00B87998"/>
    <w:rsid w:val="00B87DD6"/>
    <w:rsid w:val="00B87E42"/>
    <w:rsid w:val="00B91E1C"/>
    <w:rsid w:val="00B92646"/>
    <w:rsid w:val="00B92B8F"/>
    <w:rsid w:val="00B92E82"/>
    <w:rsid w:val="00B933BD"/>
    <w:rsid w:val="00B93ED6"/>
    <w:rsid w:val="00B942DB"/>
    <w:rsid w:val="00B954F6"/>
    <w:rsid w:val="00B95571"/>
    <w:rsid w:val="00B9764A"/>
    <w:rsid w:val="00B97704"/>
    <w:rsid w:val="00BA2789"/>
    <w:rsid w:val="00BA4BFE"/>
    <w:rsid w:val="00BA5970"/>
    <w:rsid w:val="00BA60D2"/>
    <w:rsid w:val="00BA7016"/>
    <w:rsid w:val="00BB092C"/>
    <w:rsid w:val="00BB1138"/>
    <w:rsid w:val="00BB190E"/>
    <w:rsid w:val="00BB236E"/>
    <w:rsid w:val="00BB30A3"/>
    <w:rsid w:val="00BB3118"/>
    <w:rsid w:val="00BB5BC9"/>
    <w:rsid w:val="00BB6160"/>
    <w:rsid w:val="00BB6359"/>
    <w:rsid w:val="00BB733E"/>
    <w:rsid w:val="00BB7C04"/>
    <w:rsid w:val="00BC184D"/>
    <w:rsid w:val="00BC2E20"/>
    <w:rsid w:val="00BC35EC"/>
    <w:rsid w:val="00BC429D"/>
    <w:rsid w:val="00BC4D00"/>
    <w:rsid w:val="00BC59BB"/>
    <w:rsid w:val="00BC7ACA"/>
    <w:rsid w:val="00BD0F5B"/>
    <w:rsid w:val="00BD2047"/>
    <w:rsid w:val="00BD293C"/>
    <w:rsid w:val="00BD34DA"/>
    <w:rsid w:val="00BD4F9E"/>
    <w:rsid w:val="00BD6310"/>
    <w:rsid w:val="00BD6809"/>
    <w:rsid w:val="00BD7BA2"/>
    <w:rsid w:val="00BE1A5D"/>
    <w:rsid w:val="00BE47F8"/>
    <w:rsid w:val="00BE64F3"/>
    <w:rsid w:val="00BF1E2A"/>
    <w:rsid w:val="00BF1F47"/>
    <w:rsid w:val="00BF27DF"/>
    <w:rsid w:val="00BF3C92"/>
    <w:rsid w:val="00BF63E2"/>
    <w:rsid w:val="00C02CF5"/>
    <w:rsid w:val="00C035AF"/>
    <w:rsid w:val="00C0407F"/>
    <w:rsid w:val="00C040E2"/>
    <w:rsid w:val="00C0438D"/>
    <w:rsid w:val="00C04BCA"/>
    <w:rsid w:val="00C04FE0"/>
    <w:rsid w:val="00C05130"/>
    <w:rsid w:val="00C05C56"/>
    <w:rsid w:val="00C06711"/>
    <w:rsid w:val="00C078F3"/>
    <w:rsid w:val="00C07AEC"/>
    <w:rsid w:val="00C07DEE"/>
    <w:rsid w:val="00C07FA1"/>
    <w:rsid w:val="00C122EB"/>
    <w:rsid w:val="00C12FC8"/>
    <w:rsid w:val="00C1316A"/>
    <w:rsid w:val="00C144EE"/>
    <w:rsid w:val="00C155BB"/>
    <w:rsid w:val="00C16E8C"/>
    <w:rsid w:val="00C21FC7"/>
    <w:rsid w:val="00C22887"/>
    <w:rsid w:val="00C238E7"/>
    <w:rsid w:val="00C2481C"/>
    <w:rsid w:val="00C25AFB"/>
    <w:rsid w:val="00C26B62"/>
    <w:rsid w:val="00C26C6D"/>
    <w:rsid w:val="00C3191A"/>
    <w:rsid w:val="00C32CCA"/>
    <w:rsid w:val="00C3302A"/>
    <w:rsid w:val="00C331ED"/>
    <w:rsid w:val="00C373F7"/>
    <w:rsid w:val="00C40D35"/>
    <w:rsid w:val="00C41068"/>
    <w:rsid w:val="00C43093"/>
    <w:rsid w:val="00C436BD"/>
    <w:rsid w:val="00C4592D"/>
    <w:rsid w:val="00C4621D"/>
    <w:rsid w:val="00C52EDC"/>
    <w:rsid w:val="00C544E4"/>
    <w:rsid w:val="00C546DA"/>
    <w:rsid w:val="00C54C75"/>
    <w:rsid w:val="00C5525B"/>
    <w:rsid w:val="00C55376"/>
    <w:rsid w:val="00C56BFE"/>
    <w:rsid w:val="00C56E23"/>
    <w:rsid w:val="00C574A0"/>
    <w:rsid w:val="00C604D4"/>
    <w:rsid w:val="00C615AB"/>
    <w:rsid w:val="00C620DC"/>
    <w:rsid w:val="00C63E03"/>
    <w:rsid w:val="00C647E4"/>
    <w:rsid w:val="00C64CAF"/>
    <w:rsid w:val="00C66B3E"/>
    <w:rsid w:val="00C7032D"/>
    <w:rsid w:val="00C70A5C"/>
    <w:rsid w:val="00C72040"/>
    <w:rsid w:val="00C73C28"/>
    <w:rsid w:val="00C75631"/>
    <w:rsid w:val="00C768B6"/>
    <w:rsid w:val="00C771E3"/>
    <w:rsid w:val="00C77327"/>
    <w:rsid w:val="00C77F74"/>
    <w:rsid w:val="00C800C7"/>
    <w:rsid w:val="00C80677"/>
    <w:rsid w:val="00C80B68"/>
    <w:rsid w:val="00C817D4"/>
    <w:rsid w:val="00C82CA2"/>
    <w:rsid w:val="00C82CEB"/>
    <w:rsid w:val="00C83521"/>
    <w:rsid w:val="00C9010F"/>
    <w:rsid w:val="00C9146D"/>
    <w:rsid w:val="00C92B14"/>
    <w:rsid w:val="00C93157"/>
    <w:rsid w:val="00C9333A"/>
    <w:rsid w:val="00C948BF"/>
    <w:rsid w:val="00CA0679"/>
    <w:rsid w:val="00CA0E8A"/>
    <w:rsid w:val="00CA3D25"/>
    <w:rsid w:val="00CA3D78"/>
    <w:rsid w:val="00CA5DFB"/>
    <w:rsid w:val="00CA6C47"/>
    <w:rsid w:val="00CA6F8B"/>
    <w:rsid w:val="00CA703D"/>
    <w:rsid w:val="00CA7AA5"/>
    <w:rsid w:val="00CB02D2"/>
    <w:rsid w:val="00CB1B66"/>
    <w:rsid w:val="00CB6898"/>
    <w:rsid w:val="00CB74B2"/>
    <w:rsid w:val="00CC027B"/>
    <w:rsid w:val="00CC14A0"/>
    <w:rsid w:val="00CC3421"/>
    <w:rsid w:val="00CC4754"/>
    <w:rsid w:val="00CC74D5"/>
    <w:rsid w:val="00CC7587"/>
    <w:rsid w:val="00CD0810"/>
    <w:rsid w:val="00CD2089"/>
    <w:rsid w:val="00CD2B53"/>
    <w:rsid w:val="00CD4220"/>
    <w:rsid w:val="00CD5779"/>
    <w:rsid w:val="00CD6C14"/>
    <w:rsid w:val="00CD7159"/>
    <w:rsid w:val="00CD73D5"/>
    <w:rsid w:val="00CE04B5"/>
    <w:rsid w:val="00CE067C"/>
    <w:rsid w:val="00CE0DCE"/>
    <w:rsid w:val="00CE0FD0"/>
    <w:rsid w:val="00CE20C4"/>
    <w:rsid w:val="00CE235A"/>
    <w:rsid w:val="00CE2F94"/>
    <w:rsid w:val="00CE31B3"/>
    <w:rsid w:val="00CE3639"/>
    <w:rsid w:val="00CE3A62"/>
    <w:rsid w:val="00CE3F96"/>
    <w:rsid w:val="00CE409D"/>
    <w:rsid w:val="00CE4CAD"/>
    <w:rsid w:val="00CE52E9"/>
    <w:rsid w:val="00CE6C84"/>
    <w:rsid w:val="00CE77A2"/>
    <w:rsid w:val="00CF0B9C"/>
    <w:rsid w:val="00CF10A2"/>
    <w:rsid w:val="00CF19EB"/>
    <w:rsid w:val="00CF2056"/>
    <w:rsid w:val="00CF5ECD"/>
    <w:rsid w:val="00CF7233"/>
    <w:rsid w:val="00D00966"/>
    <w:rsid w:val="00D01C0F"/>
    <w:rsid w:val="00D0336D"/>
    <w:rsid w:val="00D03C02"/>
    <w:rsid w:val="00D046CE"/>
    <w:rsid w:val="00D049CA"/>
    <w:rsid w:val="00D0613F"/>
    <w:rsid w:val="00D11F4E"/>
    <w:rsid w:val="00D12FB2"/>
    <w:rsid w:val="00D152BF"/>
    <w:rsid w:val="00D1554C"/>
    <w:rsid w:val="00D16309"/>
    <w:rsid w:val="00D168F6"/>
    <w:rsid w:val="00D17492"/>
    <w:rsid w:val="00D17BD3"/>
    <w:rsid w:val="00D203A9"/>
    <w:rsid w:val="00D20461"/>
    <w:rsid w:val="00D25051"/>
    <w:rsid w:val="00D25EDA"/>
    <w:rsid w:val="00D26B08"/>
    <w:rsid w:val="00D2771E"/>
    <w:rsid w:val="00D327AA"/>
    <w:rsid w:val="00D33145"/>
    <w:rsid w:val="00D3342D"/>
    <w:rsid w:val="00D345F5"/>
    <w:rsid w:val="00D379AB"/>
    <w:rsid w:val="00D41253"/>
    <w:rsid w:val="00D4174E"/>
    <w:rsid w:val="00D447A1"/>
    <w:rsid w:val="00D44E66"/>
    <w:rsid w:val="00D4576A"/>
    <w:rsid w:val="00D46667"/>
    <w:rsid w:val="00D4690E"/>
    <w:rsid w:val="00D46FD1"/>
    <w:rsid w:val="00D4726F"/>
    <w:rsid w:val="00D47B52"/>
    <w:rsid w:val="00D500A1"/>
    <w:rsid w:val="00D50E88"/>
    <w:rsid w:val="00D51924"/>
    <w:rsid w:val="00D52804"/>
    <w:rsid w:val="00D52DFA"/>
    <w:rsid w:val="00D53A4C"/>
    <w:rsid w:val="00D549A8"/>
    <w:rsid w:val="00D54E5D"/>
    <w:rsid w:val="00D5608A"/>
    <w:rsid w:val="00D57BC8"/>
    <w:rsid w:val="00D57FB9"/>
    <w:rsid w:val="00D61627"/>
    <w:rsid w:val="00D62B99"/>
    <w:rsid w:val="00D62E82"/>
    <w:rsid w:val="00D6413B"/>
    <w:rsid w:val="00D6530F"/>
    <w:rsid w:val="00D660B9"/>
    <w:rsid w:val="00D66574"/>
    <w:rsid w:val="00D67A6E"/>
    <w:rsid w:val="00D67D3B"/>
    <w:rsid w:val="00D70573"/>
    <w:rsid w:val="00D71947"/>
    <w:rsid w:val="00D74B58"/>
    <w:rsid w:val="00D75453"/>
    <w:rsid w:val="00D76244"/>
    <w:rsid w:val="00D768ED"/>
    <w:rsid w:val="00D77728"/>
    <w:rsid w:val="00D77B85"/>
    <w:rsid w:val="00D77C07"/>
    <w:rsid w:val="00D81499"/>
    <w:rsid w:val="00D82941"/>
    <w:rsid w:val="00D82A23"/>
    <w:rsid w:val="00D838A2"/>
    <w:rsid w:val="00D842D0"/>
    <w:rsid w:val="00D842D9"/>
    <w:rsid w:val="00D8631F"/>
    <w:rsid w:val="00D875A3"/>
    <w:rsid w:val="00D9314A"/>
    <w:rsid w:val="00D94402"/>
    <w:rsid w:val="00D9630A"/>
    <w:rsid w:val="00D96672"/>
    <w:rsid w:val="00D96A8F"/>
    <w:rsid w:val="00D96BD9"/>
    <w:rsid w:val="00D9726A"/>
    <w:rsid w:val="00D9796F"/>
    <w:rsid w:val="00DA1212"/>
    <w:rsid w:val="00DA203B"/>
    <w:rsid w:val="00DA31BC"/>
    <w:rsid w:val="00DA37CD"/>
    <w:rsid w:val="00DA4F1B"/>
    <w:rsid w:val="00DA5E8B"/>
    <w:rsid w:val="00DA5EB4"/>
    <w:rsid w:val="00DA7083"/>
    <w:rsid w:val="00DA76CE"/>
    <w:rsid w:val="00DB0DCA"/>
    <w:rsid w:val="00DB1DA3"/>
    <w:rsid w:val="00DB2C88"/>
    <w:rsid w:val="00DB2EC5"/>
    <w:rsid w:val="00DB2FBE"/>
    <w:rsid w:val="00DB53B2"/>
    <w:rsid w:val="00DB5552"/>
    <w:rsid w:val="00DB57F0"/>
    <w:rsid w:val="00DB76F9"/>
    <w:rsid w:val="00DC06FC"/>
    <w:rsid w:val="00DC14E1"/>
    <w:rsid w:val="00DC181A"/>
    <w:rsid w:val="00DC1868"/>
    <w:rsid w:val="00DC1C01"/>
    <w:rsid w:val="00DC2E16"/>
    <w:rsid w:val="00DD0594"/>
    <w:rsid w:val="00DD08A2"/>
    <w:rsid w:val="00DD246D"/>
    <w:rsid w:val="00DD314F"/>
    <w:rsid w:val="00DD542E"/>
    <w:rsid w:val="00DD7AEC"/>
    <w:rsid w:val="00DE00CE"/>
    <w:rsid w:val="00DE18B4"/>
    <w:rsid w:val="00DE1FA1"/>
    <w:rsid w:val="00DE2BD8"/>
    <w:rsid w:val="00DE3763"/>
    <w:rsid w:val="00DE3E0D"/>
    <w:rsid w:val="00DE56CC"/>
    <w:rsid w:val="00DE5BFB"/>
    <w:rsid w:val="00DE6745"/>
    <w:rsid w:val="00DE7454"/>
    <w:rsid w:val="00DF00BE"/>
    <w:rsid w:val="00DF101A"/>
    <w:rsid w:val="00DF24CF"/>
    <w:rsid w:val="00DF25FA"/>
    <w:rsid w:val="00DF3BD6"/>
    <w:rsid w:val="00DF4830"/>
    <w:rsid w:val="00DF4E30"/>
    <w:rsid w:val="00DF527E"/>
    <w:rsid w:val="00DF5312"/>
    <w:rsid w:val="00DF5B69"/>
    <w:rsid w:val="00DF5EF2"/>
    <w:rsid w:val="00DF62CD"/>
    <w:rsid w:val="00DF69DF"/>
    <w:rsid w:val="00DF6BCF"/>
    <w:rsid w:val="00DF6D41"/>
    <w:rsid w:val="00DF7542"/>
    <w:rsid w:val="00E00F5C"/>
    <w:rsid w:val="00E01334"/>
    <w:rsid w:val="00E041B0"/>
    <w:rsid w:val="00E046C4"/>
    <w:rsid w:val="00E07C49"/>
    <w:rsid w:val="00E1041C"/>
    <w:rsid w:val="00E1251C"/>
    <w:rsid w:val="00E13F5E"/>
    <w:rsid w:val="00E149E7"/>
    <w:rsid w:val="00E14D0F"/>
    <w:rsid w:val="00E155F0"/>
    <w:rsid w:val="00E17299"/>
    <w:rsid w:val="00E17D07"/>
    <w:rsid w:val="00E20665"/>
    <w:rsid w:val="00E20695"/>
    <w:rsid w:val="00E20FAF"/>
    <w:rsid w:val="00E217F0"/>
    <w:rsid w:val="00E22A62"/>
    <w:rsid w:val="00E230F7"/>
    <w:rsid w:val="00E24838"/>
    <w:rsid w:val="00E27980"/>
    <w:rsid w:val="00E27D12"/>
    <w:rsid w:val="00E302D6"/>
    <w:rsid w:val="00E312B6"/>
    <w:rsid w:val="00E31BCB"/>
    <w:rsid w:val="00E325FD"/>
    <w:rsid w:val="00E351B6"/>
    <w:rsid w:val="00E356D8"/>
    <w:rsid w:val="00E35B84"/>
    <w:rsid w:val="00E3657C"/>
    <w:rsid w:val="00E36B79"/>
    <w:rsid w:val="00E40C80"/>
    <w:rsid w:val="00E4171B"/>
    <w:rsid w:val="00E4387A"/>
    <w:rsid w:val="00E43A33"/>
    <w:rsid w:val="00E43C71"/>
    <w:rsid w:val="00E47170"/>
    <w:rsid w:val="00E473B2"/>
    <w:rsid w:val="00E47C7E"/>
    <w:rsid w:val="00E47EDA"/>
    <w:rsid w:val="00E47FA9"/>
    <w:rsid w:val="00E51317"/>
    <w:rsid w:val="00E52ABC"/>
    <w:rsid w:val="00E547A5"/>
    <w:rsid w:val="00E5499A"/>
    <w:rsid w:val="00E557A1"/>
    <w:rsid w:val="00E55CA6"/>
    <w:rsid w:val="00E56657"/>
    <w:rsid w:val="00E56CB2"/>
    <w:rsid w:val="00E5778F"/>
    <w:rsid w:val="00E6093C"/>
    <w:rsid w:val="00E60E36"/>
    <w:rsid w:val="00E61D6C"/>
    <w:rsid w:val="00E623B8"/>
    <w:rsid w:val="00E62952"/>
    <w:rsid w:val="00E62F7E"/>
    <w:rsid w:val="00E63299"/>
    <w:rsid w:val="00E63F77"/>
    <w:rsid w:val="00E65CAF"/>
    <w:rsid w:val="00E66572"/>
    <w:rsid w:val="00E66B94"/>
    <w:rsid w:val="00E70D0C"/>
    <w:rsid w:val="00E731C0"/>
    <w:rsid w:val="00E734B8"/>
    <w:rsid w:val="00E7439A"/>
    <w:rsid w:val="00E745FF"/>
    <w:rsid w:val="00E7538A"/>
    <w:rsid w:val="00E77EF6"/>
    <w:rsid w:val="00E80FDE"/>
    <w:rsid w:val="00E81FC6"/>
    <w:rsid w:val="00E8278E"/>
    <w:rsid w:val="00E875CA"/>
    <w:rsid w:val="00E905FB"/>
    <w:rsid w:val="00E90AD4"/>
    <w:rsid w:val="00E90AE3"/>
    <w:rsid w:val="00E91A05"/>
    <w:rsid w:val="00E94479"/>
    <w:rsid w:val="00E948EA"/>
    <w:rsid w:val="00E94B52"/>
    <w:rsid w:val="00E95606"/>
    <w:rsid w:val="00EA061D"/>
    <w:rsid w:val="00EA1356"/>
    <w:rsid w:val="00EA13D8"/>
    <w:rsid w:val="00EA16F7"/>
    <w:rsid w:val="00EA237A"/>
    <w:rsid w:val="00EA2445"/>
    <w:rsid w:val="00EA2E2B"/>
    <w:rsid w:val="00EA3067"/>
    <w:rsid w:val="00EA3155"/>
    <w:rsid w:val="00EA7BB4"/>
    <w:rsid w:val="00EB03AA"/>
    <w:rsid w:val="00EB2ED2"/>
    <w:rsid w:val="00EB34DB"/>
    <w:rsid w:val="00EB3F84"/>
    <w:rsid w:val="00EB467D"/>
    <w:rsid w:val="00EB54B7"/>
    <w:rsid w:val="00EB79F9"/>
    <w:rsid w:val="00EC00AB"/>
    <w:rsid w:val="00EC01C2"/>
    <w:rsid w:val="00EC05D1"/>
    <w:rsid w:val="00EC0DCA"/>
    <w:rsid w:val="00EC1ACA"/>
    <w:rsid w:val="00EC1CB9"/>
    <w:rsid w:val="00EC35F4"/>
    <w:rsid w:val="00EC6CB5"/>
    <w:rsid w:val="00EC7592"/>
    <w:rsid w:val="00ED00A2"/>
    <w:rsid w:val="00ED2517"/>
    <w:rsid w:val="00ED3BB9"/>
    <w:rsid w:val="00ED3D8E"/>
    <w:rsid w:val="00ED3EFF"/>
    <w:rsid w:val="00ED42C2"/>
    <w:rsid w:val="00EE10D6"/>
    <w:rsid w:val="00EE127D"/>
    <w:rsid w:val="00EE17B5"/>
    <w:rsid w:val="00EE20F4"/>
    <w:rsid w:val="00EE2556"/>
    <w:rsid w:val="00EE4BCC"/>
    <w:rsid w:val="00EE4F6C"/>
    <w:rsid w:val="00EE51F3"/>
    <w:rsid w:val="00EE5EA5"/>
    <w:rsid w:val="00EE6603"/>
    <w:rsid w:val="00EE6697"/>
    <w:rsid w:val="00EE6E0F"/>
    <w:rsid w:val="00EF0951"/>
    <w:rsid w:val="00EF16D2"/>
    <w:rsid w:val="00EF2F9B"/>
    <w:rsid w:val="00EF3989"/>
    <w:rsid w:val="00EF4446"/>
    <w:rsid w:val="00EF4A08"/>
    <w:rsid w:val="00EF61A2"/>
    <w:rsid w:val="00F00509"/>
    <w:rsid w:val="00F01461"/>
    <w:rsid w:val="00F01846"/>
    <w:rsid w:val="00F0252F"/>
    <w:rsid w:val="00F03A78"/>
    <w:rsid w:val="00F04285"/>
    <w:rsid w:val="00F04D31"/>
    <w:rsid w:val="00F04FD9"/>
    <w:rsid w:val="00F054F4"/>
    <w:rsid w:val="00F06FFD"/>
    <w:rsid w:val="00F07D90"/>
    <w:rsid w:val="00F109FE"/>
    <w:rsid w:val="00F12196"/>
    <w:rsid w:val="00F13D37"/>
    <w:rsid w:val="00F146CD"/>
    <w:rsid w:val="00F1527B"/>
    <w:rsid w:val="00F1641B"/>
    <w:rsid w:val="00F17757"/>
    <w:rsid w:val="00F17E14"/>
    <w:rsid w:val="00F21B5E"/>
    <w:rsid w:val="00F23CFF"/>
    <w:rsid w:val="00F27B57"/>
    <w:rsid w:val="00F301BC"/>
    <w:rsid w:val="00F31794"/>
    <w:rsid w:val="00F31BBE"/>
    <w:rsid w:val="00F321CB"/>
    <w:rsid w:val="00F359DC"/>
    <w:rsid w:val="00F359DD"/>
    <w:rsid w:val="00F35C06"/>
    <w:rsid w:val="00F35F91"/>
    <w:rsid w:val="00F35FBF"/>
    <w:rsid w:val="00F36EBE"/>
    <w:rsid w:val="00F37040"/>
    <w:rsid w:val="00F37B49"/>
    <w:rsid w:val="00F41FF6"/>
    <w:rsid w:val="00F4248E"/>
    <w:rsid w:val="00F4308C"/>
    <w:rsid w:val="00F44749"/>
    <w:rsid w:val="00F45733"/>
    <w:rsid w:val="00F469C3"/>
    <w:rsid w:val="00F471BE"/>
    <w:rsid w:val="00F47312"/>
    <w:rsid w:val="00F477E6"/>
    <w:rsid w:val="00F478A4"/>
    <w:rsid w:val="00F47D67"/>
    <w:rsid w:val="00F50889"/>
    <w:rsid w:val="00F50B9A"/>
    <w:rsid w:val="00F50C2A"/>
    <w:rsid w:val="00F51F1B"/>
    <w:rsid w:val="00F5278E"/>
    <w:rsid w:val="00F52847"/>
    <w:rsid w:val="00F53C19"/>
    <w:rsid w:val="00F5541E"/>
    <w:rsid w:val="00F5691F"/>
    <w:rsid w:val="00F56E1C"/>
    <w:rsid w:val="00F57290"/>
    <w:rsid w:val="00F57D0A"/>
    <w:rsid w:val="00F6050A"/>
    <w:rsid w:val="00F61987"/>
    <w:rsid w:val="00F61ED9"/>
    <w:rsid w:val="00F6222C"/>
    <w:rsid w:val="00F623AB"/>
    <w:rsid w:val="00F625B8"/>
    <w:rsid w:val="00F62885"/>
    <w:rsid w:val="00F65F6D"/>
    <w:rsid w:val="00F6659E"/>
    <w:rsid w:val="00F67203"/>
    <w:rsid w:val="00F67A83"/>
    <w:rsid w:val="00F70228"/>
    <w:rsid w:val="00F71D73"/>
    <w:rsid w:val="00F71FC1"/>
    <w:rsid w:val="00F72510"/>
    <w:rsid w:val="00F72784"/>
    <w:rsid w:val="00F75955"/>
    <w:rsid w:val="00F806F5"/>
    <w:rsid w:val="00F80A99"/>
    <w:rsid w:val="00F82D72"/>
    <w:rsid w:val="00F82D79"/>
    <w:rsid w:val="00F82DD6"/>
    <w:rsid w:val="00F83958"/>
    <w:rsid w:val="00F84373"/>
    <w:rsid w:val="00F85957"/>
    <w:rsid w:val="00F876E4"/>
    <w:rsid w:val="00F878BA"/>
    <w:rsid w:val="00F901DE"/>
    <w:rsid w:val="00F90338"/>
    <w:rsid w:val="00F90A3D"/>
    <w:rsid w:val="00F918FC"/>
    <w:rsid w:val="00F93182"/>
    <w:rsid w:val="00F936CC"/>
    <w:rsid w:val="00F93F7F"/>
    <w:rsid w:val="00F95408"/>
    <w:rsid w:val="00F95DFA"/>
    <w:rsid w:val="00F964E1"/>
    <w:rsid w:val="00F96570"/>
    <w:rsid w:val="00FA1D31"/>
    <w:rsid w:val="00FA1EE6"/>
    <w:rsid w:val="00FA4149"/>
    <w:rsid w:val="00FA422D"/>
    <w:rsid w:val="00FA4721"/>
    <w:rsid w:val="00FA670E"/>
    <w:rsid w:val="00FA7316"/>
    <w:rsid w:val="00FA75A2"/>
    <w:rsid w:val="00FB0953"/>
    <w:rsid w:val="00FB0FBC"/>
    <w:rsid w:val="00FB234E"/>
    <w:rsid w:val="00FB4C13"/>
    <w:rsid w:val="00FB6192"/>
    <w:rsid w:val="00FC451F"/>
    <w:rsid w:val="00FC5C99"/>
    <w:rsid w:val="00FC76D9"/>
    <w:rsid w:val="00FD0A84"/>
    <w:rsid w:val="00FD364C"/>
    <w:rsid w:val="00FD4808"/>
    <w:rsid w:val="00FD48CB"/>
    <w:rsid w:val="00FD52A7"/>
    <w:rsid w:val="00FD7733"/>
    <w:rsid w:val="00FE05F9"/>
    <w:rsid w:val="00FE1A27"/>
    <w:rsid w:val="00FE22F5"/>
    <w:rsid w:val="00FE2ADE"/>
    <w:rsid w:val="00FE4932"/>
    <w:rsid w:val="00FE5921"/>
    <w:rsid w:val="00FE6E1B"/>
    <w:rsid w:val="00FE7339"/>
    <w:rsid w:val="00FF0E31"/>
    <w:rsid w:val="00FF1263"/>
    <w:rsid w:val="00FF1925"/>
    <w:rsid w:val="00FF1FE4"/>
    <w:rsid w:val="00FF3A1A"/>
    <w:rsid w:val="00FF437E"/>
    <w:rsid w:val="00FF49F7"/>
    <w:rsid w:val="00FF5260"/>
    <w:rsid w:val="00FF6164"/>
    <w:rsid w:val="00FF7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DDADFD07-CE8F-41E1-8F08-AD1510D3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7F7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link w:val="20"/>
    <w:uiPriority w:val="9"/>
    <w:semiHidden/>
    <w:unhideWhenUsed/>
    <w:qFormat/>
    <w:rsid w:val="00C77F74"/>
    <w:pPr>
      <w:spacing w:before="100" w:after="100"/>
      <w:outlineLvl w:val="1"/>
    </w:pPr>
    <w:rPr>
      <w:b/>
      <w:bCs/>
      <w:sz w:val="36"/>
      <w:szCs w:val="36"/>
    </w:rPr>
  </w:style>
  <w:style w:type="paragraph" w:styleId="3">
    <w:name w:val="heading 3"/>
    <w:basedOn w:val="a"/>
    <w:next w:val="a"/>
    <w:link w:val="30"/>
    <w:uiPriority w:val="9"/>
    <w:semiHidden/>
    <w:unhideWhenUsed/>
    <w:qFormat/>
    <w:rsid w:val="00C77F7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rsid w:val="00C77F74"/>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rsid w:val="00C77F74"/>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rsid w:val="00C77F7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rsid w:val="00C77F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C77F7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C77F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F74"/>
    <w:pPr>
      <w:spacing w:after="0" w:line="240" w:lineRule="auto"/>
    </w:pPr>
  </w:style>
  <w:style w:type="character" w:customStyle="1" w:styleId="Heading1Char">
    <w:name w:val="Heading 1 Char"/>
    <w:uiPriority w:val="9"/>
    <w:rsid w:val="00C77F7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C77F74"/>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C77F74"/>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sid w:val="00C77F74"/>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sid w:val="00C77F74"/>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sid w:val="00C77F74"/>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sid w:val="00C77F74"/>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C77F74"/>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C77F7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C77F74"/>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sid w:val="00C77F74"/>
    <w:rPr>
      <w:rFonts w:asciiTheme="majorHAnsi" w:eastAsiaTheme="majorEastAsia" w:hAnsiTheme="majorHAnsi" w:cstheme="majorBidi"/>
      <w:i/>
      <w:iCs/>
      <w:color w:val="4472C4" w:themeColor="accent1"/>
      <w:spacing w:val="15"/>
      <w:sz w:val="24"/>
      <w:szCs w:val="24"/>
    </w:rPr>
  </w:style>
  <w:style w:type="character" w:customStyle="1" w:styleId="a5">
    <w:name w:val="Подзаголовок Знак"/>
    <w:link w:val="a4"/>
    <w:uiPriority w:val="11"/>
    <w:rsid w:val="00C77F74"/>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sid w:val="00C77F74"/>
    <w:rPr>
      <w:i/>
      <w:iCs/>
      <w:color w:val="808080" w:themeColor="text1" w:themeTint="7F"/>
    </w:rPr>
  </w:style>
  <w:style w:type="character" w:styleId="a7">
    <w:name w:val="Emphasis"/>
    <w:uiPriority w:val="20"/>
    <w:qFormat/>
    <w:rsid w:val="00C77F74"/>
    <w:rPr>
      <w:i/>
      <w:iCs/>
    </w:rPr>
  </w:style>
  <w:style w:type="character" w:styleId="a8">
    <w:name w:val="Intense Emphasis"/>
    <w:uiPriority w:val="21"/>
    <w:qFormat/>
    <w:rsid w:val="00C77F74"/>
    <w:rPr>
      <w:b/>
      <w:bCs/>
      <w:i/>
      <w:iCs/>
      <w:color w:val="4472C4" w:themeColor="accent1"/>
    </w:rPr>
  </w:style>
  <w:style w:type="paragraph" w:styleId="21">
    <w:name w:val="Quote"/>
    <w:link w:val="22"/>
    <w:uiPriority w:val="29"/>
    <w:qFormat/>
    <w:rsid w:val="00C77F74"/>
    <w:rPr>
      <w:i/>
      <w:iCs/>
      <w:color w:val="000000" w:themeColor="text1"/>
    </w:rPr>
  </w:style>
  <w:style w:type="character" w:customStyle="1" w:styleId="22">
    <w:name w:val="Цитата 2 Знак"/>
    <w:link w:val="21"/>
    <w:uiPriority w:val="29"/>
    <w:rsid w:val="00C77F74"/>
    <w:rPr>
      <w:i/>
      <w:iCs/>
      <w:color w:val="000000" w:themeColor="text1"/>
    </w:rPr>
  </w:style>
  <w:style w:type="paragraph" w:styleId="a9">
    <w:name w:val="Intense Quote"/>
    <w:link w:val="aa"/>
    <w:uiPriority w:val="30"/>
    <w:qFormat/>
    <w:rsid w:val="00C77F74"/>
    <w:pPr>
      <w:pBdr>
        <w:bottom w:val="single" w:sz="4" w:space="4" w:color="4472C4" w:themeColor="accent1"/>
      </w:pBdr>
      <w:spacing w:before="200" w:after="280"/>
      <w:ind w:left="936" w:right="936"/>
    </w:pPr>
    <w:rPr>
      <w:b/>
      <w:bCs/>
      <w:i/>
      <w:iCs/>
      <w:color w:val="4472C4" w:themeColor="accent1"/>
    </w:rPr>
  </w:style>
  <w:style w:type="character" w:customStyle="1" w:styleId="aa">
    <w:name w:val="Выделенная цитата Знак"/>
    <w:link w:val="a9"/>
    <w:uiPriority w:val="30"/>
    <w:rsid w:val="00C77F74"/>
    <w:rPr>
      <w:b/>
      <w:bCs/>
      <w:i/>
      <w:iCs/>
      <w:color w:val="4472C4" w:themeColor="accent1"/>
    </w:rPr>
  </w:style>
  <w:style w:type="character" w:styleId="ab">
    <w:name w:val="Subtle Reference"/>
    <w:uiPriority w:val="31"/>
    <w:qFormat/>
    <w:rsid w:val="00C77F74"/>
    <w:rPr>
      <w:smallCaps/>
      <w:color w:val="ED7D31" w:themeColor="accent2"/>
      <w:u w:val="single"/>
    </w:rPr>
  </w:style>
  <w:style w:type="character" w:styleId="ac">
    <w:name w:val="Intense Reference"/>
    <w:uiPriority w:val="32"/>
    <w:qFormat/>
    <w:rsid w:val="00C77F74"/>
    <w:rPr>
      <w:b/>
      <w:bCs/>
      <w:smallCaps/>
      <w:color w:val="ED7D31" w:themeColor="accent2"/>
      <w:spacing w:val="5"/>
      <w:u w:val="single"/>
    </w:rPr>
  </w:style>
  <w:style w:type="character" w:styleId="ad">
    <w:name w:val="Book Title"/>
    <w:uiPriority w:val="33"/>
    <w:qFormat/>
    <w:rsid w:val="00C77F74"/>
    <w:rPr>
      <w:b/>
      <w:bCs/>
      <w:smallCaps/>
      <w:spacing w:val="5"/>
    </w:rPr>
  </w:style>
  <w:style w:type="paragraph" w:styleId="ae">
    <w:name w:val="footnote text"/>
    <w:link w:val="af"/>
    <w:uiPriority w:val="99"/>
    <w:semiHidden/>
    <w:unhideWhenUsed/>
    <w:rsid w:val="00C77F74"/>
    <w:pPr>
      <w:spacing w:after="0" w:line="240" w:lineRule="auto"/>
    </w:pPr>
    <w:rPr>
      <w:sz w:val="20"/>
      <w:szCs w:val="20"/>
    </w:rPr>
  </w:style>
  <w:style w:type="character" w:customStyle="1" w:styleId="af">
    <w:name w:val="Текст сноски Знак"/>
    <w:link w:val="ae"/>
    <w:uiPriority w:val="99"/>
    <w:semiHidden/>
    <w:rsid w:val="00C77F74"/>
    <w:rPr>
      <w:sz w:val="20"/>
      <w:szCs w:val="20"/>
    </w:rPr>
  </w:style>
  <w:style w:type="character" w:styleId="af0">
    <w:name w:val="footnote reference"/>
    <w:uiPriority w:val="99"/>
    <w:semiHidden/>
    <w:unhideWhenUsed/>
    <w:rsid w:val="00C77F74"/>
    <w:rPr>
      <w:vertAlign w:val="superscript"/>
    </w:rPr>
  </w:style>
  <w:style w:type="paragraph" w:styleId="af1">
    <w:name w:val="endnote text"/>
    <w:link w:val="af2"/>
    <w:uiPriority w:val="99"/>
    <w:semiHidden/>
    <w:unhideWhenUsed/>
    <w:rsid w:val="00C77F74"/>
    <w:pPr>
      <w:spacing w:after="0" w:line="240" w:lineRule="auto"/>
    </w:pPr>
    <w:rPr>
      <w:sz w:val="20"/>
      <w:szCs w:val="20"/>
    </w:rPr>
  </w:style>
  <w:style w:type="character" w:customStyle="1" w:styleId="af2">
    <w:name w:val="Текст концевой сноски Знак"/>
    <w:link w:val="af1"/>
    <w:uiPriority w:val="99"/>
    <w:semiHidden/>
    <w:rsid w:val="00C77F74"/>
    <w:rPr>
      <w:sz w:val="20"/>
      <w:szCs w:val="20"/>
    </w:rPr>
  </w:style>
  <w:style w:type="character" w:styleId="af3">
    <w:name w:val="endnote reference"/>
    <w:uiPriority w:val="99"/>
    <w:semiHidden/>
    <w:unhideWhenUsed/>
    <w:rsid w:val="00C77F74"/>
    <w:rPr>
      <w:vertAlign w:val="superscript"/>
    </w:rPr>
  </w:style>
  <w:style w:type="character" w:customStyle="1" w:styleId="PlainTextChar">
    <w:name w:val="Plain Text Char"/>
    <w:uiPriority w:val="99"/>
    <w:rsid w:val="00C77F74"/>
    <w:rPr>
      <w:rFonts w:ascii="Courier New" w:hAnsi="Courier New" w:cs="Courier New"/>
      <w:sz w:val="21"/>
      <w:szCs w:val="21"/>
    </w:rPr>
  </w:style>
  <w:style w:type="character" w:customStyle="1" w:styleId="HeaderChar">
    <w:name w:val="Header Char"/>
    <w:uiPriority w:val="99"/>
    <w:rsid w:val="00C77F74"/>
  </w:style>
  <w:style w:type="character" w:customStyle="1" w:styleId="FooterChar">
    <w:name w:val="Footer Char"/>
    <w:uiPriority w:val="99"/>
    <w:rsid w:val="00C77F74"/>
  </w:style>
  <w:style w:type="character" w:customStyle="1" w:styleId="10">
    <w:name w:val="Заголовок 1 Знак"/>
    <w:basedOn w:val="a0"/>
    <w:link w:val="1"/>
    <w:uiPriority w:val="9"/>
    <w:rsid w:val="00C77F7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77F74"/>
    <w:rPr>
      <w:rFonts w:ascii="Times New Roman" w:eastAsia="Times New Roman" w:hAnsi="Times New Roman" w:cs="Times New Roman"/>
      <w:b/>
      <w:bCs/>
      <w:sz w:val="36"/>
      <w:szCs w:val="36"/>
      <w:lang w:eastAsia="ru-RU"/>
    </w:rPr>
  </w:style>
  <w:style w:type="paragraph" w:styleId="af4">
    <w:name w:val="List Paragraph"/>
    <w:basedOn w:val="a"/>
    <w:uiPriority w:val="1"/>
    <w:qFormat/>
    <w:rsid w:val="00C77F7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basedOn w:val="a"/>
    <w:uiPriority w:val="99"/>
    <w:rsid w:val="00C77F74"/>
    <w:pPr>
      <w:spacing w:before="100" w:after="100"/>
    </w:pPr>
  </w:style>
  <w:style w:type="character" w:styleId="af5">
    <w:name w:val="Hyperlink"/>
    <w:basedOn w:val="a0"/>
    <w:uiPriority w:val="99"/>
    <w:unhideWhenUsed/>
    <w:rsid w:val="00C77F74"/>
    <w:rPr>
      <w:color w:val="0000FF"/>
      <w:u w:val="single"/>
    </w:rPr>
  </w:style>
  <w:style w:type="character" w:styleId="af6">
    <w:name w:val="annotation reference"/>
    <w:basedOn w:val="a0"/>
    <w:uiPriority w:val="99"/>
    <w:semiHidden/>
    <w:unhideWhenUsed/>
    <w:rsid w:val="00C77F74"/>
    <w:rPr>
      <w:sz w:val="16"/>
      <w:szCs w:val="16"/>
    </w:rPr>
  </w:style>
  <w:style w:type="paragraph" w:styleId="af7">
    <w:name w:val="annotation text"/>
    <w:basedOn w:val="a"/>
    <w:link w:val="af8"/>
    <w:uiPriority w:val="99"/>
    <w:unhideWhenUsed/>
    <w:rsid w:val="00C77F74"/>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rsid w:val="00C77F74"/>
    <w:rPr>
      <w:sz w:val="20"/>
      <w:szCs w:val="20"/>
    </w:rPr>
  </w:style>
  <w:style w:type="paragraph" w:styleId="af9">
    <w:name w:val="header"/>
    <w:basedOn w:val="a"/>
    <w:link w:val="afa"/>
    <w:uiPriority w:val="99"/>
    <w:unhideWhenUsed/>
    <w:rsid w:val="00C77F74"/>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Верхний колонтитул Знак"/>
    <w:basedOn w:val="a0"/>
    <w:link w:val="af9"/>
    <w:uiPriority w:val="99"/>
    <w:rsid w:val="00C77F74"/>
  </w:style>
  <w:style w:type="paragraph" w:styleId="afb">
    <w:name w:val="footer"/>
    <w:basedOn w:val="a"/>
    <w:link w:val="afc"/>
    <w:uiPriority w:val="99"/>
    <w:unhideWhenUsed/>
    <w:rsid w:val="00C77F74"/>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Нижний колонтитул Знак"/>
    <w:basedOn w:val="a0"/>
    <w:link w:val="afb"/>
    <w:uiPriority w:val="99"/>
    <w:rsid w:val="00C77F74"/>
  </w:style>
  <w:style w:type="paragraph" w:styleId="afd">
    <w:name w:val="Normal (Web)"/>
    <w:basedOn w:val="a"/>
    <w:uiPriority w:val="99"/>
    <w:unhideWhenUsed/>
    <w:rsid w:val="00C77F74"/>
    <w:pPr>
      <w:spacing w:before="100" w:after="100"/>
    </w:pPr>
  </w:style>
  <w:style w:type="character" w:customStyle="1" w:styleId="Tlid-translation">
    <w:name w:val="Tlid-translation"/>
    <w:basedOn w:val="a0"/>
    <w:uiPriority w:val="99"/>
    <w:rsid w:val="00C77F74"/>
  </w:style>
  <w:style w:type="paragraph" w:customStyle="1" w:styleId="11">
    <w:name w:val="Титул_1"/>
    <w:basedOn w:val="a"/>
    <w:link w:val="12"/>
    <w:uiPriority w:val="99"/>
    <w:rsid w:val="00C77F74"/>
    <w:pPr>
      <w:widowControl w:val="0"/>
      <w:spacing w:line="360" w:lineRule="auto"/>
      <w:jc w:val="center"/>
    </w:pPr>
    <w:rPr>
      <w:b/>
      <w:caps/>
      <w:sz w:val="28"/>
      <w:szCs w:val="20"/>
    </w:rPr>
  </w:style>
  <w:style w:type="character" w:customStyle="1" w:styleId="12">
    <w:name w:val="Титул_1 Знак"/>
    <w:link w:val="11"/>
    <w:uiPriority w:val="99"/>
    <w:rsid w:val="00C77F74"/>
    <w:rPr>
      <w:rFonts w:ascii="Times New Roman" w:eastAsia="Times New Roman" w:hAnsi="Times New Roman" w:cs="Times New Roman"/>
      <w:b/>
      <w:caps/>
      <w:sz w:val="28"/>
      <w:szCs w:val="20"/>
      <w:lang w:eastAsia="ru-RU"/>
    </w:rPr>
  </w:style>
  <w:style w:type="paragraph" w:styleId="afe">
    <w:name w:val="annotation subject"/>
    <w:basedOn w:val="af7"/>
    <w:next w:val="af7"/>
    <w:link w:val="aff"/>
    <w:uiPriority w:val="99"/>
    <w:semiHidden/>
    <w:unhideWhenUsed/>
    <w:rsid w:val="00C77F74"/>
    <w:rPr>
      <w:b/>
      <w:bCs/>
    </w:rPr>
  </w:style>
  <w:style w:type="character" w:customStyle="1" w:styleId="aff">
    <w:name w:val="Тема примечания Знак"/>
    <w:basedOn w:val="af8"/>
    <w:link w:val="afe"/>
    <w:uiPriority w:val="99"/>
    <w:semiHidden/>
    <w:rsid w:val="00C77F74"/>
    <w:rPr>
      <w:b/>
      <w:bCs/>
      <w:sz w:val="20"/>
      <w:szCs w:val="20"/>
    </w:rPr>
  </w:style>
  <w:style w:type="paragraph" w:styleId="aff0">
    <w:name w:val="Balloon Text"/>
    <w:basedOn w:val="a"/>
    <w:link w:val="aff1"/>
    <w:uiPriority w:val="99"/>
    <w:semiHidden/>
    <w:unhideWhenUsed/>
    <w:rsid w:val="00C77F74"/>
    <w:rPr>
      <w:rFonts w:ascii="Segoe UI" w:eastAsiaTheme="minorHAnsi" w:hAnsi="Segoe UI" w:cs="Segoe UI"/>
      <w:sz w:val="18"/>
      <w:szCs w:val="18"/>
      <w:lang w:eastAsia="en-US"/>
    </w:rPr>
  </w:style>
  <w:style w:type="character" w:customStyle="1" w:styleId="aff1">
    <w:name w:val="Текст выноски Знак"/>
    <w:basedOn w:val="a0"/>
    <w:link w:val="aff0"/>
    <w:uiPriority w:val="99"/>
    <w:semiHidden/>
    <w:rsid w:val="00C77F74"/>
    <w:rPr>
      <w:rFonts w:ascii="Segoe UI" w:hAnsi="Segoe UI" w:cs="Segoe UI"/>
      <w:sz w:val="18"/>
      <w:szCs w:val="18"/>
    </w:rPr>
  </w:style>
  <w:style w:type="table" w:styleId="aff2">
    <w:name w:val="Table Grid"/>
    <w:basedOn w:val="a1"/>
    <w:uiPriority w:val="39"/>
    <w:rsid w:val="00C7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ff3"/>
    <w:next w:val="aff4"/>
    <w:uiPriority w:val="99"/>
    <w:qFormat/>
    <w:rsid w:val="00C77F74"/>
    <w:pPr>
      <w:keepNext/>
      <w:numPr>
        <w:ilvl w:val="4"/>
        <w:numId w:val="15"/>
      </w:numPr>
      <w:spacing w:before="120" w:after="60" w:line="259" w:lineRule="auto"/>
      <w:ind w:left="3600" w:hanging="360"/>
      <w:contextualSpacing w:val="0"/>
    </w:pPr>
    <w:rPr>
      <w:rFonts w:ascii="Liberation Sans" w:eastAsia="Microsoft YaHei" w:hAnsi="Liberation Sans" w:cs="Lucida Sans"/>
      <w:b/>
      <w:bCs/>
      <w:spacing w:val="0"/>
      <w:sz w:val="24"/>
      <w:szCs w:val="24"/>
    </w:rPr>
  </w:style>
  <w:style w:type="paragraph" w:styleId="aff3">
    <w:name w:val="Title"/>
    <w:basedOn w:val="a"/>
    <w:next w:val="a"/>
    <w:link w:val="aff5"/>
    <w:uiPriority w:val="10"/>
    <w:qFormat/>
    <w:rsid w:val="00C77F74"/>
    <w:pPr>
      <w:contextualSpacing/>
    </w:pPr>
    <w:rPr>
      <w:rFonts w:asciiTheme="majorHAnsi" w:eastAsiaTheme="majorEastAsia" w:hAnsiTheme="majorHAnsi" w:cstheme="majorBidi"/>
      <w:spacing w:val="-10"/>
      <w:sz w:val="56"/>
      <w:szCs w:val="56"/>
      <w:lang w:eastAsia="en-US"/>
    </w:rPr>
  </w:style>
  <w:style w:type="character" w:customStyle="1" w:styleId="aff5">
    <w:name w:val="Название Знак"/>
    <w:basedOn w:val="a0"/>
    <w:link w:val="aff3"/>
    <w:uiPriority w:val="10"/>
    <w:rsid w:val="00C77F74"/>
    <w:rPr>
      <w:rFonts w:asciiTheme="majorHAnsi" w:eastAsiaTheme="majorEastAsia" w:hAnsiTheme="majorHAnsi" w:cstheme="majorBidi"/>
      <w:spacing w:val="-10"/>
      <w:sz w:val="56"/>
      <w:szCs w:val="56"/>
    </w:rPr>
  </w:style>
  <w:style w:type="paragraph" w:styleId="aff4">
    <w:name w:val="Body Text"/>
    <w:basedOn w:val="a"/>
    <w:link w:val="aff6"/>
    <w:uiPriority w:val="99"/>
    <w:semiHidden/>
    <w:unhideWhenUsed/>
    <w:rsid w:val="00C77F74"/>
    <w:pPr>
      <w:spacing w:after="120" w:line="259" w:lineRule="auto"/>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4"/>
    <w:uiPriority w:val="99"/>
    <w:semiHidden/>
    <w:rsid w:val="00C77F74"/>
  </w:style>
  <w:style w:type="character" w:styleId="aff7">
    <w:name w:val="Strong"/>
    <w:basedOn w:val="a0"/>
    <w:uiPriority w:val="22"/>
    <w:qFormat/>
    <w:rsid w:val="00C77F74"/>
    <w:rPr>
      <w:b/>
      <w:bCs/>
    </w:rPr>
  </w:style>
  <w:style w:type="character" w:styleId="aff8">
    <w:name w:val="Placeholder Text"/>
    <w:basedOn w:val="a0"/>
    <w:uiPriority w:val="99"/>
    <w:semiHidden/>
    <w:rsid w:val="00C77F74"/>
    <w:rPr>
      <w:color w:val="808080"/>
    </w:rPr>
  </w:style>
  <w:style w:type="character" w:customStyle="1" w:styleId="30">
    <w:name w:val="Заголовок 3 Знак"/>
    <w:basedOn w:val="a0"/>
    <w:link w:val="3"/>
    <w:uiPriority w:val="9"/>
    <w:rsid w:val="00C77F74"/>
    <w:rPr>
      <w:rFonts w:asciiTheme="majorHAnsi" w:eastAsiaTheme="majorEastAsia" w:hAnsiTheme="majorHAnsi" w:cstheme="majorBidi"/>
      <w:color w:val="1F3763" w:themeColor="accent1" w:themeShade="7F"/>
      <w:sz w:val="24"/>
      <w:szCs w:val="24"/>
    </w:rPr>
  </w:style>
  <w:style w:type="character" w:customStyle="1" w:styleId="Searchresult">
    <w:name w:val="Search_result"/>
    <w:basedOn w:val="a0"/>
    <w:uiPriority w:val="99"/>
    <w:rsid w:val="00C77F74"/>
  </w:style>
  <w:style w:type="paragraph" w:styleId="aff9">
    <w:name w:val="Revision"/>
    <w:hidden/>
    <w:uiPriority w:val="99"/>
    <w:semiHidden/>
    <w:rsid w:val="00C77F74"/>
    <w:pPr>
      <w:spacing w:after="0" w:line="240" w:lineRule="auto"/>
    </w:pPr>
  </w:style>
  <w:style w:type="paragraph" w:customStyle="1" w:styleId="13">
    <w:name w:val="Стиль1"/>
    <w:basedOn w:val="a"/>
    <w:link w:val="14"/>
    <w:uiPriority w:val="99"/>
    <w:qFormat/>
    <w:rsid w:val="00C77F74"/>
    <w:pPr>
      <w:spacing w:before="120" w:after="120" w:line="259" w:lineRule="auto"/>
      <w:ind w:firstLine="709"/>
      <w:contextualSpacing/>
      <w:jc w:val="both"/>
    </w:pPr>
    <w:rPr>
      <w:rFonts w:ascii="Arial" w:eastAsiaTheme="minorHAnsi" w:hAnsi="Arial" w:cs="Arial"/>
      <w:spacing w:val="40"/>
      <w:sz w:val="20"/>
      <w:szCs w:val="20"/>
      <w:lang w:eastAsia="en-US"/>
    </w:rPr>
  </w:style>
  <w:style w:type="paragraph" w:customStyle="1" w:styleId="23">
    <w:name w:val="Стиль2"/>
    <w:basedOn w:val="a"/>
    <w:link w:val="24"/>
    <w:uiPriority w:val="99"/>
    <w:qFormat/>
    <w:rsid w:val="00C77F74"/>
    <w:pPr>
      <w:spacing w:after="120" w:line="259" w:lineRule="auto"/>
      <w:ind w:firstLine="709"/>
      <w:contextualSpacing/>
      <w:jc w:val="both"/>
    </w:pPr>
    <w:rPr>
      <w:rFonts w:ascii="Arial" w:eastAsiaTheme="minorHAnsi" w:hAnsi="Arial" w:cs="Arial"/>
      <w:sz w:val="20"/>
      <w:szCs w:val="20"/>
      <w:lang w:eastAsia="en-US"/>
    </w:rPr>
  </w:style>
  <w:style w:type="character" w:customStyle="1" w:styleId="14">
    <w:name w:val="Стиль1 Знак"/>
    <w:basedOn w:val="a0"/>
    <w:link w:val="13"/>
    <w:uiPriority w:val="99"/>
    <w:rsid w:val="00C77F74"/>
    <w:rPr>
      <w:rFonts w:ascii="Arial" w:hAnsi="Arial" w:cs="Arial"/>
      <w:spacing w:val="40"/>
      <w:sz w:val="20"/>
      <w:szCs w:val="20"/>
    </w:rPr>
  </w:style>
  <w:style w:type="paragraph" w:customStyle="1" w:styleId="31">
    <w:name w:val="Стиль3"/>
    <w:basedOn w:val="a"/>
    <w:link w:val="32"/>
    <w:uiPriority w:val="99"/>
    <w:qFormat/>
    <w:rsid w:val="00C77F74"/>
    <w:pPr>
      <w:spacing w:after="120" w:line="259" w:lineRule="auto"/>
      <w:ind w:firstLine="567"/>
      <w:contextualSpacing/>
      <w:jc w:val="both"/>
    </w:pPr>
    <w:rPr>
      <w:rFonts w:ascii="Arial" w:eastAsiaTheme="minorHAnsi" w:hAnsi="Arial" w:cs="Arial"/>
      <w:sz w:val="20"/>
      <w:szCs w:val="20"/>
      <w:lang w:eastAsia="en-US"/>
    </w:rPr>
  </w:style>
  <w:style w:type="character" w:customStyle="1" w:styleId="24">
    <w:name w:val="Стиль2 Знак"/>
    <w:basedOn w:val="a0"/>
    <w:link w:val="23"/>
    <w:uiPriority w:val="99"/>
    <w:rsid w:val="00C77F74"/>
    <w:rPr>
      <w:rFonts w:ascii="Arial" w:hAnsi="Arial" w:cs="Arial"/>
      <w:sz w:val="20"/>
      <w:szCs w:val="20"/>
    </w:rPr>
  </w:style>
  <w:style w:type="character" w:customStyle="1" w:styleId="32">
    <w:name w:val="Стиль3 Знак"/>
    <w:basedOn w:val="a0"/>
    <w:link w:val="31"/>
    <w:uiPriority w:val="99"/>
    <w:rsid w:val="00C77F74"/>
    <w:rPr>
      <w:rFonts w:ascii="Arial" w:hAnsi="Arial" w:cs="Arial"/>
      <w:sz w:val="20"/>
      <w:szCs w:val="20"/>
    </w:rPr>
  </w:style>
  <w:style w:type="paragraph" w:customStyle="1" w:styleId="Headertext">
    <w:name w:val="Headertext"/>
    <w:basedOn w:val="a"/>
    <w:uiPriority w:val="99"/>
    <w:rsid w:val="00C77F74"/>
    <w:pPr>
      <w:spacing w:before="100" w:after="100"/>
    </w:pPr>
  </w:style>
  <w:style w:type="character" w:customStyle="1" w:styleId="Fontstyle01">
    <w:name w:val="Fontstyle01"/>
    <w:basedOn w:val="a0"/>
    <w:uiPriority w:val="99"/>
    <w:rsid w:val="00C77F74"/>
    <w:rPr>
      <w:rFonts w:ascii="TimesNewRomanPSMT" w:hAnsi="TimesNewRomanPSMT" w:hint="default"/>
      <w:b w:val="0"/>
      <w:bCs w:val="0"/>
      <w:i w:val="0"/>
      <w:iCs w:val="0"/>
      <w:color w:val="000000"/>
      <w:sz w:val="28"/>
      <w:szCs w:val="28"/>
    </w:rPr>
  </w:style>
  <w:style w:type="paragraph" w:styleId="affa">
    <w:name w:val="Plain Text"/>
    <w:basedOn w:val="a"/>
    <w:link w:val="affb"/>
    <w:uiPriority w:val="99"/>
    <w:semiHidden/>
    <w:unhideWhenUsed/>
    <w:rsid w:val="00C77F74"/>
    <w:rPr>
      <w:rFonts w:ascii="Calibri" w:hAnsi="Calibri"/>
      <w:szCs w:val="21"/>
    </w:rPr>
  </w:style>
  <w:style w:type="character" w:customStyle="1" w:styleId="affb">
    <w:name w:val="Текст Знак"/>
    <w:basedOn w:val="a0"/>
    <w:link w:val="affa"/>
    <w:uiPriority w:val="99"/>
    <w:semiHidden/>
    <w:rsid w:val="00C77F74"/>
    <w:rPr>
      <w:rFonts w:ascii="Calibri" w:hAnsi="Calibri"/>
      <w:szCs w:val="21"/>
    </w:rPr>
  </w:style>
  <w:style w:type="table" w:customStyle="1" w:styleId="15">
    <w:name w:val="Сетка таблицы1"/>
    <w:basedOn w:val="a1"/>
    <w:next w:val="aff2"/>
    <w:uiPriority w:val="39"/>
    <w:rsid w:val="00AF0FC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0">
    <w:name w:val="t10"/>
    <w:basedOn w:val="a0"/>
    <w:rsid w:val="005B0B3E"/>
  </w:style>
  <w:style w:type="paragraph" w:customStyle="1" w:styleId="p27">
    <w:name w:val="p27"/>
    <w:basedOn w:val="a"/>
    <w:rsid w:val="00303507"/>
    <w:pPr>
      <w:spacing w:before="100" w:beforeAutospacing="1" w:after="100" w:afterAutospacing="1"/>
    </w:pPr>
  </w:style>
  <w:style w:type="character" w:customStyle="1" w:styleId="t11">
    <w:name w:val="t11"/>
    <w:basedOn w:val="a0"/>
    <w:rsid w:val="00303507"/>
  </w:style>
  <w:style w:type="paragraph" w:customStyle="1" w:styleId="p30">
    <w:name w:val="p30"/>
    <w:basedOn w:val="a"/>
    <w:rsid w:val="00303507"/>
    <w:pPr>
      <w:spacing w:before="100" w:beforeAutospacing="1" w:after="100" w:afterAutospacing="1"/>
    </w:pPr>
  </w:style>
  <w:style w:type="paragraph" w:customStyle="1" w:styleId="Default">
    <w:name w:val="Default"/>
    <w:rsid w:val="002237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2pt">
    <w:name w:val="Основной текст (8) + Интервал 2 pt"/>
    <w:rsid w:val="00FE6E1B"/>
    <w:rPr>
      <w:color w:val="000000"/>
      <w:spacing w:val="4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1851">
      <w:bodyDiv w:val="1"/>
      <w:marLeft w:val="0"/>
      <w:marRight w:val="0"/>
      <w:marTop w:val="0"/>
      <w:marBottom w:val="0"/>
      <w:divBdr>
        <w:top w:val="none" w:sz="0" w:space="0" w:color="auto"/>
        <w:left w:val="none" w:sz="0" w:space="0" w:color="auto"/>
        <w:bottom w:val="none" w:sz="0" w:space="0" w:color="auto"/>
        <w:right w:val="none" w:sz="0" w:space="0" w:color="auto"/>
      </w:divBdr>
    </w:div>
    <w:div w:id="122503357">
      <w:bodyDiv w:val="1"/>
      <w:marLeft w:val="0"/>
      <w:marRight w:val="0"/>
      <w:marTop w:val="0"/>
      <w:marBottom w:val="0"/>
      <w:divBdr>
        <w:top w:val="none" w:sz="0" w:space="0" w:color="auto"/>
        <w:left w:val="none" w:sz="0" w:space="0" w:color="auto"/>
        <w:bottom w:val="none" w:sz="0" w:space="0" w:color="auto"/>
        <w:right w:val="none" w:sz="0" w:space="0" w:color="auto"/>
      </w:divBdr>
    </w:div>
    <w:div w:id="259677597">
      <w:bodyDiv w:val="1"/>
      <w:marLeft w:val="0"/>
      <w:marRight w:val="0"/>
      <w:marTop w:val="0"/>
      <w:marBottom w:val="0"/>
      <w:divBdr>
        <w:top w:val="none" w:sz="0" w:space="0" w:color="auto"/>
        <w:left w:val="none" w:sz="0" w:space="0" w:color="auto"/>
        <w:bottom w:val="none" w:sz="0" w:space="0" w:color="auto"/>
        <w:right w:val="none" w:sz="0" w:space="0" w:color="auto"/>
      </w:divBdr>
    </w:div>
    <w:div w:id="403917332">
      <w:bodyDiv w:val="1"/>
      <w:marLeft w:val="0"/>
      <w:marRight w:val="0"/>
      <w:marTop w:val="0"/>
      <w:marBottom w:val="0"/>
      <w:divBdr>
        <w:top w:val="none" w:sz="0" w:space="0" w:color="auto"/>
        <w:left w:val="none" w:sz="0" w:space="0" w:color="auto"/>
        <w:bottom w:val="none" w:sz="0" w:space="0" w:color="auto"/>
        <w:right w:val="none" w:sz="0" w:space="0" w:color="auto"/>
      </w:divBdr>
    </w:div>
    <w:div w:id="446773554">
      <w:bodyDiv w:val="1"/>
      <w:marLeft w:val="0"/>
      <w:marRight w:val="0"/>
      <w:marTop w:val="0"/>
      <w:marBottom w:val="0"/>
      <w:divBdr>
        <w:top w:val="none" w:sz="0" w:space="0" w:color="auto"/>
        <w:left w:val="none" w:sz="0" w:space="0" w:color="auto"/>
        <w:bottom w:val="none" w:sz="0" w:space="0" w:color="auto"/>
        <w:right w:val="none" w:sz="0" w:space="0" w:color="auto"/>
      </w:divBdr>
    </w:div>
    <w:div w:id="469906116">
      <w:bodyDiv w:val="1"/>
      <w:marLeft w:val="0"/>
      <w:marRight w:val="0"/>
      <w:marTop w:val="0"/>
      <w:marBottom w:val="0"/>
      <w:divBdr>
        <w:top w:val="none" w:sz="0" w:space="0" w:color="auto"/>
        <w:left w:val="none" w:sz="0" w:space="0" w:color="auto"/>
        <w:bottom w:val="none" w:sz="0" w:space="0" w:color="auto"/>
        <w:right w:val="none" w:sz="0" w:space="0" w:color="auto"/>
      </w:divBdr>
    </w:div>
    <w:div w:id="473789942">
      <w:bodyDiv w:val="1"/>
      <w:marLeft w:val="0"/>
      <w:marRight w:val="0"/>
      <w:marTop w:val="0"/>
      <w:marBottom w:val="0"/>
      <w:divBdr>
        <w:top w:val="none" w:sz="0" w:space="0" w:color="auto"/>
        <w:left w:val="none" w:sz="0" w:space="0" w:color="auto"/>
        <w:bottom w:val="none" w:sz="0" w:space="0" w:color="auto"/>
        <w:right w:val="none" w:sz="0" w:space="0" w:color="auto"/>
      </w:divBdr>
    </w:div>
    <w:div w:id="531109054">
      <w:bodyDiv w:val="1"/>
      <w:marLeft w:val="0"/>
      <w:marRight w:val="0"/>
      <w:marTop w:val="0"/>
      <w:marBottom w:val="0"/>
      <w:divBdr>
        <w:top w:val="none" w:sz="0" w:space="0" w:color="auto"/>
        <w:left w:val="none" w:sz="0" w:space="0" w:color="auto"/>
        <w:bottom w:val="none" w:sz="0" w:space="0" w:color="auto"/>
        <w:right w:val="none" w:sz="0" w:space="0" w:color="auto"/>
      </w:divBdr>
    </w:div>
    <w:div w:id="579103691">
      <w:bodyDiv w:val="1"/>
      <w:marLeft w:val="0"/>
      <w:marRight w:val="0"/>
      <w:marTop w:val="0"/>
      <w:marBottom w:val="0"/>
      <w:divBdr>
        <w:top w:val="none" w:sz="0" w:space="0" w:color="auto"/>
        <w:left w:val="none" w:sz="0" w:space="0" w:color="auto"/>
        <w:bottom w:val="none" w:sz="0" w:space="0" w:color="auto"/>
        <w:right w:val="none" w:sz="0" w:space="0" w:color="auto"/>
      </w:divBdr>
    </w:div>
    <w:div w:id="580867153">
      <w:bodyDiv w:val="1"/>
      <w:marLeft w:val="0"/>
      <w:marRight w:val="0"/>
      <w:marTop w:val="0"/>
      <w:marBottom w:val="0"/>
      <w:divBdr>
        <w:top w:val="none" w:sz="0" w:space="0" w:color="auto"/>
        <w:left w:val="none" w:sz="0" w:space="0" w:color="auto"/>
        <w:bottom w:val="none" w:sz="0" w:space="0" w:color="auto"/>
        <w:right w:val="none" w:sz="0" w:space="0" w:color="auto"/>
      </w:divBdr>
    </w:div>
    <w:div w:id="601107835">
      <w:bodyDiv w:val="1"/>
      <w:marLeft w:val="0"/>
      <w:marRight w:val="0"/>
      <w:marTop w:val="0"/>
      <w:marBottom w:val="0"/>
      <w:divBdr>
        <w:top w:val="none" w:sz="0" w:space="0" w:color="auto"/>
        <w:left w:val="none" w:sz="0" w:space="0" w:color="auto"/>
        <w:bottom w:val="none" w:sz="0" w:space="0" w:color="auto"/>
        <w:right w:val="none" w:sz="0" w:space="0" w:color="auto"/>
      </w:divBdr>
    </w:div>
    <w:div w:id="614215409">
      <w:bodyDiv w:val="1"/>
      <w:marLeft w:val="0"/>
      <w:marRight w:val="0"/>
      <w:marTop w:val="0"/>
      <w:marBottom w:val="0"/>
      <w:divBdr>
        <w:top w:val="none" w:sz="0" w:space="0" w:color="auto"/>
        <w:left w:val="none" w:sz="0" w:space="0" w:color="auto"/>
        <w:bottom w:val="none" w:sz="0" w:space="0" w:color="auto"/>
        <w:right w:val="none" w:sz="0" w:space="0" w:color="auto"/>
      </w:divBdr>
    </w:div>
    <w:div w:id="629088646">
      <w:bodyDiv w:val="1"/>
      <w:marLeft w:val="0"/>
      <w:marRight w:val="0"/>
      <w:marTop w:val="0"/>
      <w:marBottom w:val="0"/>
      <w:divBdr>
        <w:top w:val="none" w:sz="0" w:space="0" w:color="auto"/>
        <w:left w:val="none" w:sz="0" w:space="0" w:color="auto"/>
        <w:bottom w:val="none" w:sz="0" w:space="0" w:color="auto"/>
        <w:right w:val="none" w:sz="0" w:space="0" w:color="auto"/>
      </w:divBdr>
      <w:divsChild>
        <w:div w:id="1520436188">
          <w:marLeft w:val="0"/>
          <w:marRight w:val="0"/>
          <w:marTop w:val="0"/>
          <w:marBottom w:val="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sChild>
                <w:div w:id="1463115499">
                  <w:marLeft w:val="0"/>
                  <w:marRight w:val="0"/>
                  <w:marTop w:val="0"/>
                  <w:marBottom w:val="0"/>
                  <w:divBdr>
                    <w:top w:val="none" w:sz="0" w:space="0" w:color="auto"/>
                    <w:left w:val="none" w:sz="0" w:space="0" w:color="auto"/>
                    <w:bottom w:val="none" w:sz="0" w:space="0" w:color="auto"/>
                    <w:right w:val="none" w:sz="0" w:space="0" w:color="auto"/>
                  </w:divBdr>
                </w:div>
              </w:divsChild>
            </w:div>
            <w:div w:id="1426925680">
              <w:marLeft w:val="0"/>
              <w:marRight w:val="0"/>
              <w:marTop w:val="0"/>
              <w:marBottom w:val="0"/>
              <w:divBdr>
                <w:top w:val="none" w:sz="0" w:space="0" w:color="auto"/>
                <w:left w:val="none" w:sz="0" w:space="0" w:color="auto"/>
                <w:bottom w:val="none" w:sz="0" w:space="0" w:color="auto"/>
                <w:right w:val="none" w:sz="0" w:space="0" w:color="auto"/>
              </w:divBdr>
            </w:div>
            <w:div w:id="1375740799">
              <w:marLeft w:val="0"/>
              <w:marRight w:val="0"/>
              <w:marTop w:val="0"/>
              <w:marBottom w:val="0"/>
              <w:divBdr>
                <w:top w:val="none" w:sz="0" w:space="0" w:color="auto"/>
                <w:left w:val="none" w:sz="0" w:space="0" w:color="auto"/>
                <w:bottom w:val="none" w:sz="0" w:space="0" w:color="auto"/>
                <w:right w:val="none" w:sz="0" w:space="0" w:color="auto"/>
              </w:divBdr>
            </w:div>
          </w:divsChild>
        </w:div>
        <w:div w:id="669526950">
          <w:marLeft w:val="0"/>
          <w:marRight w:val="0"/>
          <w:marTop w:val="0"/>
          <w:marBottom w:val="0"/>
          <w:divBdr>
            <w:top w:val="none" w:sz="0" w:space="0" w:color="auto"/>
            <w:left w:val="none" w:sz="0" w:space="0" w:color="auto"/>
            <w:bottom w:val="none" w:sz="0" w:space="0" w:color="auto"/>
            <w:right w:val="none" w:sz="0" w:space="0" w:color="auto"/>
          </w:divBdr>
        </w:div>
      </w:divsChild>
    </w:div>
    <w:div w:id="664236849">
      <w:bodyDiv w:val="1"/>
      <w:marLeft w:val="0"/>
      <w:marRight w:val="0"/>
      <w:marTop w:val="0"/>
      <w:marBottom w:val="0"/>
      <w:divBdr>
        <w:top w:val="none" w:sz="0" w:space="0" w:color="auto"/>
        <w:left w:val="none" w:sz="0" w:space="0" w:color="auto"/>
        <w:bottom w:val="none" w:sz="0" w:space="0" w:color="auto"/>
        <w:right w:val="none" w:sz="0" w:space="0" w:color="auto"/>
      </w:divBdr>
    </w:div>
    <w:div w:id="981538102">
      <w:bodyDiv w:val="1"/>
      <w:marLeft w:val="0"/>
      <w:marRight w:val="0"/>
      <w:marTop w:val="0"/>
      <w:marBottom w:val="0"/>
      <w:divBdr>
        <w:top w:val="none" w:sz="0" w:space="0" w:color="auto"/>
        <w:left w:val="none" w:sz="0" w:space="0" w:color="auto"/>
        <w:bottom w:val="none" w:sz="0" w:space="0" w:color="auto"/>
        <w:right w:val="none" w:sz="0" w:space="0" w:color="auto"/>
      </w:divBdr>
    </w:div>
    <w:div w:id="999380909">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16829541">
      <w:bodyDiv w:val="1"/>
      <w:marLeft w:val="0"/>
      <w:marRight w:val="0"/>
      <w:marTop w:val="0"/>
      <w:marBottom w:val="0"/>
      <w:divBdr>
        <w:top w:val="none" w:sz="0" w:space="0" w:color="auto"/>
        <w:left w:val="none" w:sz="0" w:space="0" w:color="auto"/>
        <w:bottom w:val="none" w:sz="0" w:space="0" w:color="auto"/>
        <w:right w:val="none" w:sz="0" w:space="0" w:color="auto"/>
      </w:divBdr>
    </w:div>
    <w:div w:id="1150832211">
      <w:bodyDiv w:val="1"/>
      <w:marLeft w:val="0"/>
      <w:marRight w:val="0"/>
      <w:marTop w:val="0"/>
      <w:marBottom w:val="0"/>
      <w:divBdr>
        <w:top w:val="none" w:sz="0" w:space="0" w:color="auto"/>
        <w:left w:val="none" w:sz="0" w:space="0" w:color="auto"/>
        <w:bottom w:val="none" w:sz="0" w:space="0" w:color="auto"/>
        <w:right w:val="none" w:sz="0" w:space="0" w:color="auto"/>
      </w:divBdr>
    </w:div>
    <w:div w:id="1180315470">
      <w:bodyDiv w:val="1"/>
      <w:marLeft w:val="0"/>
      <w:marRight w:val="0"/>
      <w:marTop w:val="0"/>
      <w:marBottom w:val="0"/>
      <w:divBdr>
        <w:top w:val="none" w:sz="0" w:space="0" w:color="auto"/>
        <w:left w:val="none" w:sz="0" w:space="0" w:color="auto"/>
        <w:bottom w:val="none" w:sz="0" w:space="0" w:color="auto"/>
        <w:right w:val="none" w:sz="0" w:space="0" w:color="auto"/>
      </w:divBdr>
    </w:div>
    <w:div w:id="1355154136">
      <w:bodyDiv w:val="1"/>
      <w:marLeft w:val="0"/>
      <w:marRight w:val="0"/>
      <w:marTop w:val="0"/>
      <w:marBottom w:val="0"/>
      <w:divBdr>
        <w:top w:val="none" w:sz="0" w:space="0" w:color="auto"/>
        <w:left w:val="none" w:sz="0" w:space="0" w:color="auto"/>
        <w:bottom w:val="none" w:sz="0" w:space="0" w:color="auto"/>
        <w:right w:val="none" w:sz="0" w:space="0" w:color="auto"/>
      </w:divBdr>
    </w:div>
    <w:div w:id="1393963517">
      <w:bodyDiv w:val="1"/>
      <w:marLeft w:val="0"/>
      <w:marRight w:val="0"/>
      <w:marTop w:val="0"/>
      <w:marBottom w:val="0"/>
      <w:divBdr>
        <w:top w:val="none" w:sz="0" w:space="0" w:color="auto"/>
        <w:left w:val="none" w:sz="0" w:space="0" w:color="auto"/>
        <w:bottom w:val="none" w:sz="0" w:space="0" w:color="auto"/>
        <w:right w:val="none" w:sz="0" w:space="0" w:color="auto"/>
      </w:divBdr>
    </w:div>
    <w:div w:id="1396318011">
      <w:bodyDiv w:val="1"/>
      <w:marLeft w:val="0"/>
      <w:marRight w:val="0"/>
      <w:marTop w:val="0"/>
      <w:marBottom w:val="0"/>
      <w:divBdr>
        <w:top w:val="none" w:sz="0" w:space="0" w:color="auto"/>
        <w:left w:val="none" w:sz="0" w:space="0" w:color="auto"/>
        <w:bottom w:val="none" w:sz="0" w:space="0" w:color="auto"/>
        <w:right w:val="none" w:sz="0" w:space="0" w:color="auto"/>
      </w:divBdr>
    </w:div>
    <w:div w:id="1429040310">
      <w:bodyDiv w:val="1"/>
      <w:marLeft w:val="0"/>
      <w:marRight w:val="0"/>
      <w:marTop w:val="0"/>
      <w:marBottom w:val="0"/>
      <w:divBdr>
        <w:top w:val="none" w:sz="0" w:space="0" w:color="auto"/>
        <w:left w:val="none" w:sz="0" w:space="0" w:color="auto"/>
        <w:bottom w:val="none" w:sz="0" w:space="0" w:color="auto"/>
        <w:right w:val="none" w:sz="0" w:space="0" w:color="auto"/>
      </w:divBdr>
    </w:div>
    <w:div w:id="1506869414">
      <w:bodyDiv w:val="1"/>
      <w:marLeft w:val="0"/>
      <w:marRight w:val="0"/>
      <w:marTop w:val="0"/>
      <w:marBottom w:val="0"/>
      <w:divBdr>
        <w:top w:val="none" w:sz="0" w:space="0" w:color="auto"/>
        <w:left w:val="none" w:sz="0" w:space="0" w:color="auto"/>
        <w:bottom w:val="none" w:sz="0" w:space="0" w:color="auto"/>
        <w:right w:val="none" w:sz="0" w:space="0" w:color="auto"/>
      </w:divBdr>
    </w:div>
    <w:div w:id="1528568313">
      <w:bodyDiv w:val="1"/>
      <w:marLeft w:val="0"/>
      <w:marRight w:val="0"/>
      <w:marTop w:val="0"/>
      <w:marBottom w:val="0"/>
      <w:divBdr>
        <w:top w:val="none" w:sz="0" w:space="0" w:color="auto"/>
        <w:left w:val="none" w:sz="0" w:space="0" w:color="auto"/>
        <w:bottom w:val="none" w:sz="0" w:space="0" w:color="auto"/>
        <w:right w:val="none" w:sz="0" w:space="0" w:color="auto"/>
      </w:divBdr>
    </w:div>
    <w:div w:id="1541744047">
      <w:bodyDiv w:val="1"/>
      <w:marLeft w:val="0"/>
      <w:marRight w:val="0"/>
      <w:marTop w:val="0"/>
      <w:marBottom w:val="0"/>
      <w:divBdr>
        <w:top w:val="none" w:sz="0" w:space="0" w:color="auto"/>
        <w:left w:val="none" w:sz="0" w:space="0" w:color="auto"/>
        <w:bottom w:val="none" w:sz="0" w:space="0" w:color="auto"/>
        <w:right w:val="none" w:sz="0" w:space="0" w:color="auto"/>
      </w:divBdr>
      <w:divsChild>
        <w:div w:id="2081973903">
          <w:marLeft w:val="0"/>
          <w:marRight w:val="0"/>
          <w:marTop w:val="0"/>
          <w:marBottom w:val="150"/>
          <w:divBdr>
            <w:top w:val="none" w:sz="0" w:space="0" w:color="auto"/>
            <w:left w:val="none" w:sz="0" w:space="0" w:color="auto"/>
            <w:bottom w:val="none" w:sz="0" w:space="0" w:color="auto"/>
            <w:right w:val="none" w:sz="0" w:space="0" w:color="auto"/>
          </w:divBdr>
          <w:divsChild>
            <w:div w:id="1349520845">
              <w:marLeft w:val="0"/>
              <w:marRight w:val="0"/>
              <w:marTop w:val="0"/>
              <w:marBottom w:val="0"/>
              <w:divBdr>
                <w:top w:val="none" w:sz="0" w:space="0" w:color="auto"/>
                <w:left w:val="none" w:sz="0" w:space="0" w:color="auto"/>
                <w:bottom w:val="none" w:sz="0" w:space="0" w:color="auto"/>
                <w:right w:val="none" w:sz="0" w:space="0" w:color="auto"/>
              </w:divBdr>
              <w:divsChild>
                <w:div w:id="1376538107">
                  <w:marLeft w:val="0"/>
                  <w:marRight w:val="0"/>
                  <w:marTop w:val="0"/>
                  <w:marBottom w:val="420"/>
                  <w:divBdr>
                    <w:top w:val="none" w:sz="0" w:space="0" w:color="auto"/>
                    <w:left w:val="none" w:sz="0" w:space="0" w:color="auto"/>
                    <w:bottom w:val="none" w:sz="0" w:space="0" w:color="auto"/>
                    <w:right w:val="none" w:sz="0" w:space="0" w:color="auto"/>
                  </w:divBdr>
                  <w:divsChild>
                    <w:div w:id="228074003">
                      <w:marLeft w:val="0"/>
                      <w:marRight w:val="0"/>
                      <w:marTop w:val="0"/>
                      <w:marBottom w:val="0"/>
                      <w:divBdr>
                        <w:top w:val="none" w:sz="0" w:space="0" w:color="auto"/>
                        <w:left w:val="none" w:sz="0" w:space="0" w:color="auto"/>
                        <w:bottom w:val="none" w:sz="0" w:space="0" w:color="auto"/>
                        <w:right w:val="none" w:sz="0" w:space="0" w:color="auto"/>
                      </w:divBdr>
                      <w:divsChild>
                        <w:div w:id="719092134">
                          <w:marLeft w:val="0"/>
                          <w:marRight w:val="0"/>
                          <w:marTop w:val="0"/>
                          <w:marBottom w:val="0"/>
                          <w:divBdr>
                            <w:top w:val="none" w:sz="0" w:space="0" w:color="auto"/>
                            <w:left w:val="none" w:sz="0" w:space="0" w:color="auto"/>
                            <w:bottom w:val="none" w:sz="0" w:space="0" w:color="auto"/>
                            <w:right w:val="none" w:sz="0" w:space="0" w:color="auto"/>
                          </w:divBdr>
                          <w:divsChild>
                            <w:div w:id="1275580">
                              <w:marLeft w:val="0"/>
                              <w:marRight w:val="0"/>
                              <w:marTop w:val="0"/>
                              <w:marBottom w:val="0"/>
                              <w:divBdr>
                                <w:top w:val="none" w:sz="0" w:space="0" w:color="auto"/>
                                <w:left w:val="none" w:sz="0" w:space="0" w:color="auto"/>
                                <w:bottom w:val="none" w:sz="0" w:space="0" w:color="auto"/>
                                <w:right w:val="none" w:sz="0" w:space="0" w:color="auto"/>
                              </w:divBdr>
                              <w:divsChild>
                                <w:div w:id="1170869728">
                                  <w:marLeft w:val="0"/>
                                  <w:marRight w:val="0"/>
                                  <w:marTop w:val="0"/>
                                  <w:marBottom w:val="150"/>
                                  <w:divBdr>
                                    <w:top w:val="none" w:sz="0" w:space="0" w:color="auto"/>
                                    <w:left w:val="none" w:sz="0" w:space="0" w:color="auto"/>
                                    <w:bottom w:val="none" w:sz="0" w:space="0" w:color="auto"/>
                                    <w:right w:val="none" w:sz="0" w:space="0" w:color="auto"/>
                                  </w:divBdr>
                                </w:div>
                                <w:div w:id="1646662524">
                                  <w:marLeft w:val="0"/>
                                  <w:marRight w:val="0"/>
                                  <w:marTop w:val="150"/>
                                  <w:marBottom w:val="150"/>
                                  <w:divBdr>
                                    <w:top w:val="none" w:sz="0" w:space="0" w:color="auto"/>
                                    <w:left w:val="none" w:sz="0" w:space="0" w:color="auto"/>
                                    <w:bottom w:val="none" w:sz="0" w:space="0" w:color="auto"/>
                                    <w:right w:val="none" w:sz="0" w:space="0" w:color="auto"/>
                                  </w:divBdr>
                                </w:div>
                                <w:div w:id="2029794259">
                                  <w:marLeft w:val="0"/>
                                  <w:marRight w:val="0"/>
                                  <w:marTop w:val="150"/>
                                  <w:marBottom w:val="150"/>
                                  <w:divBdr>
                                    <w:top w:val="none" w:sz="0" w:space="0" w:color="auto"/>
                                    <w:left w:val="none" w:sz="0" w:space="0" w:color="auto"/>
                                    <w:bottom w:val="none" w:sz="0" w:space="0" w:color="auto"/>
                                    <w:right w:val="none" w:sz="0" w:space="0" w:color="auto"/>
                                  </w:divBdr>
                                </w:div>
                                <w:div w:id="960763569">
                                  <w:marLeft w:val="0"/>
                                  <w:marRight w:val="0"/>
                                  <w:marTop w:val="150"/>
                                  <w:marBottom w:val="150"/>
                                  <w:divBdr>
                                    <w:top w:val="none" w:sz="0" w:space="0" w:color="auto"/>
                                    <w:left w:val="none" w:sz="0" w:space="0" w:color="auto"/>
                                    <w:bottom w:val="none" w:sz="0" w:space="0" w:color="auto"/>
                                    <w:right w:val="none" w:sz="0" w:space="0" w:color="auto"/>
                                  </w:divBdr>
                                </w:div>
                                <w:div w:id="475076588">
                                  <w:marLeft w:val="0"/>
                                  <w:marRight w:val="0"/>
                                  <w:marTop w:val="150"/>
                                  <w:marBottom w:val="150"/>
                                  <w:divBdr>
                                    <w:top w:val="none" w:sz="0" w:space="0" w:color="auto"/>
                                    <w:left w:val="none" w:sz="0" w:space="0" w:color="auto"/>
                                    <w:bottom w:val="none" w:sz="0" w:space="0" w:color="auto"/>
                                    <w:right w:val="none" w:sz="0" w:space="0" w:color="auto"/>
                                  </w:divBdr>
                                </w:div>
                                <w:div w:id="1030256431">
                                  <w:marLeft w:val="0"/>
                                  <w:marRight w:val="0"/>
                                  <w:marTop w:val="150"/>
                                  <w:marBottom w:val="150"/>
                                  <w:divBdr>
                                    <w:top w:val="none" w:sz="0" w:space="0" w:color="auto"/>
                                    <w:left w:val="none" w:sz="0" w:space="0" w:color="auto"/>
                                    <w:bottom w:val="none" w:sz="0" w:space="0" w:color="auto"/>
                                    <w:right w:val="none" w:sz="0" w:space="0" w:color="auto"/>
                                  </w:divBdr>
                                </w:div>
                                <w:div w:id="1641961763">
                                  <w:marLeft w:val="0"/>
                                  <w:marRight w:val="0"/>
                                  <w:marTop w:val="150"/>
                                  <w:marBottom w:val="150"/>
                                  <w:divBdr>
                                    <w:top w:val="none" w:sz="0" w:space="0" w:color="auto"/>
                                    <w:left w:val="none" w:sz="0" w:space="0" w:color="auto"/>
                                    <w:bottom w:val="none" w:sz="0" w:space="0" w:color="auto"/>
                                    <w:right w:val="none" w:sz="0" w:space="0" w:color="auto"/>
                                  </w:divBdr>
                                </w:div>
                                <w:div w:id="916407013">
                                  <w:marLeft w:val="0"/>
                                  <w:marRight w:val="0"/>
                                  <w:marTop w:val="150"/>
                                  <w:marBottom w:val="150"/>
                                  <w:divBdr>
                                    <w:top w:val="none" w:sz="0" w:space="0" w:color="auto"/>
                                    <w:left w:val="none" w:sz="0" w:space="0" w:color="auto"/>
                                    <w:bottom w:val="none" w:sz="0" w:space="0" w:color="auto"/>
                                    <w:right w:val="none" w:sz="0" w:space="0" w:color="auto"/>
                                  </w:divBdr>
                                </w:div>
                                <w:div w:id="1443768632">
                                  <w:marLeft w:val="0"/>
                                  <w:marRight w:val="0"/>
                                  <w:marTop w:val="150"/>
                                  <w:marBottom w:val="150"/>
                                  <w:divBdr>
                                    <w:top w:val="none" w:sz="0" w:space="0" w:color="auto"/>
                                    <w:left w:val="none" w:sz="0" w:space="0" w:color="auto"/>
                                    <w:bottom w:val="none" w:sz="0" w:space="0" w:color="auto"/>
                                    <w:right w:val="none" w:sz="0" w:space="0" w:color="auto"/>
                                  </w:divBdr>
                                </w:div>
                                <w:div w:id="1545481052">
                                  <w:marLeft w:val="0"/>
                                  <w:marRight w:val="0"/>
                                  <w:marTop w:val="150"/>
                                  <w:marBottom w:val="150"/>
                                  <w:divBdr>
                                    <w:top w:val="none" w:sz="0" w:space="0" w:color="auto"/>
                                    <w:left w:val="none" w:sz="0" w:space="0" w:color="auto"/>
                                    <w:bottom w:val="none" w:sz="0" w:space="0" w:color="auto"/>
                                    <w:right w:val="none" w:sz="0" w:space="0" w:color="auto"/>
                                  </w:divBdr>
                                </w:div>
                                <w:div w:id="179780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6031116">
                  <w:marLeft w:val="0"/>
                  <w:marRight w:val="0"/>
                  <w:marTop w:val="0"/>
                  <w:marBottom w:val="0"/>
                  <w:divBdr>
                    <w:top w:val="none" w:sz="0" w:space="0" w:color="auto"/>
                    <w:left w:val="none" w:sz="0" w:space="0" w:color="auto"/>
                    <w:bottom w:val="none" w:sz="0" w:space="0" w:color="auto"/>
                    <w:right w:val="none" w:sz="0" w:space="0" w:color="auto"/>
                  </w:divBdr>
                  <w:divsChild>
                    <w:div w:id="425688993">
                      <w:marLeft w:val="0"/>
                      <w:marRight w:val="0"/>
                      <w:marTop w:val="0"/>
                      <w:marBottom w:val="0"/>
                      <w:divBdr>
                        <w:top w:val="none" w:sz="0" w:space="0" w:color="auto"/>
                        <w:left w:val="none" w:sz="0" w:space="0" w:color="auto"/>
                        <w:bottom w:val="none" w:sz="0" w:space="0" w:color="auto"/>
                        <w:right w:val="none" w:sz="0" w:space="0" w:color="auto"/>
                      </w:divBdr>
                      <w:divsChild>
                        <w:div w:id="1803306503">
                          <w:marLeft w:val="0"/>
                          <w:marRight w:val="0"/>
                          <w:marTop w:val="0"/>
                          <w:marBottom w:val="0"/>
                          <w:divBdr>
                            <w:top w:val="none" w:sz="0" w:space="0" w:color="auto"/>
                            <w:left w:val="none" w:sz="0" w:space="0" w:color="auto"/>
                            <w:bottom w:val="none" w:sz="0" w:space="0" w:color="auto"/>
                            <w:right w:val="none" w:sz="0" w:space="0" w:color="auto"/>
                          </w:divBdr>
                          <w:divsChild>
                            <w:div w:id="673610433">
                              <w:marLeft w:val="0"/>
                              <w:marRight w:val="0"/>
                              <w:marTop w:val="0"/>
                              <w:marBottom w:val="0"/>
                              <w:divBdr>
                                <w:top w:val="none" w:sz="0" w:space="0" w:color="auto"/>
                                <w:left w:val="none" w:sz="0" w:space="0" w:color="auto"/>
                                <w:bottom w:val="none" w:sz="0" w:space="0" w:color="auto"/>
                                <w:right w:val="none" w:sz="0" w:space="0" w:color="auto"/>
                              </w:divBdr>
                              <w:divsChild>
                                <w:div w:id="8963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57644">
      <w:bodyDiv w:val="1"/>
      <w:marLeft w:val="0"/>
      <w:marRight w:val="0"/>
      <w:marTop w:val="0"/>
      <w:marBottom w:val="0"/>
      <w:divBdr>
        <w:top w:val="none" w:sz="0" w:space="0" w:color="auto"/>
        <w:left w:val="none" w:sz="0" w:space="0" w:color="auto"/>
        <w:bottom w:val="none" w:sz="0" w:space="0" w:color="auto"/>
        <w:right w:val="none" w:sz="0" w:space="0" w:color="auto"/>
      </w:divBdr>
    </w:div>
    <w:div w:id="1660234985">
      <w:bodyDiv w:val="1"/>
      <w:marLeft w:val="0"/>
      <w:marRight w:val="0"/>
      <w:marTop w:val="0"/>
      <w:marBottom w:val="0"/>
      <w:divBdr>
        <w:top w:val="none" w:sz="0" w:space="0" w:color="auto"/>
        <w:left w:val="none" w:sz="0" w:space="0" w:color="auto"/>
        <w:bottom w:val="none" w:sz="0" w:space="0" w:color="auto"/>
        <w:right w:val="none" w:sz="0" w:space="0" w:color="auto"/>
      </w:divBdr>
    </w:div>
    <w:div w:id="1681931221">
      <w:bodyDiv w:val="1"/>
      <w:marLeft w:val="0"/>
      <w:marRight w:val="0"/>
      <w:marTop w:val="0"/>
      <w:marBottom w:val="0"/>
      <w:divBdr>
        <w:top w:val="none" w:sz="0" w:space="0" w:color="auto"/>
        <w:left w:val="none" w:sz="0" w:space="0" w:color="auto"/>
        <w:bottom w:val="none" w:sz="0" w:space="0" w:color="auto"/>
        <w:right w:val="none" w:sz="0" w:space="0" w:color="auto"/>
      </w:divBdr>
    </w:div>
    <w:div w:id="1753504732">
      <w:bodyDiv w:val="1"/>
      <w:marLeft w:val="0"/>
      <w:marRight w:val="0"/>
      <w:marTop w:val="0"/>
      <w:marBottom w:val="0"/>
      <w:divBdr>
        <w:top w:val="none" w:sz="0" w:space="0" w:color="auto"/>
        <w:left w:val="none" w:sz="0" w:space="0" w:color="auto"/>
        <w:bottom w:val="none" w:sz="0" w:space="0" w:color="auto"/>
        <w:right w:val="none" w:sz="0" w:space="0" w:color="auto"/>
      </w:divBdr>
    </w:div>
    <w:div w:id="1771392733">
      <w:bodyDiv w:val="1"/>
      <w:marLeft w:val="0"/>
      <w:marRight w:val="0"/>
      <w:marTop w:val="0"/>
      <w:marBottom w:val="0"/>
      <w:divBdr>
        <w:top w:val="none" w:sz="0" w:space="0" w:color="auto"/>
        <w:left w:val="none" w:sz="0" w:space="0" w:color="auto"/>
        <w:bottom w:val="none" w:sz="0" w:space="0" w:color="auto"/>
        <w:right w:val="none" w:sz="0" w:space="0" w:color="auto"/>
      </w:divBdr>
    </w:div>
    <w:div w:id="1822260943">
      <w:bodyDiv w:val="1"/>
      <w:marLeft w:val="0"/>
      <w:marRight w:val="0"/>
      <w:marTop w:val="0"/>
      <w:marBottom w:val="0"/>
      <w:divBdr>
        <w:top w:val="none" w:sz="0" w:space="0" w:color="auto"/>
        <w:left w:val="none" w:sz="0" w:space="0" w:color="auto"/>
        <w:bottom w:val="none" w:sz="0" w:space="0" w:color="auto"/>
        <w:right w:val="none" w:sz="0" w:space="0" w:color="auto"/>
      </w:divBdr>
    </w:div>
    <w:div w:id="1865750514">
      <w:bodyDiv w:val="1"/>
      <w:marLeft w:val="0"/>
      <w:marRight w:val="0"/>
      <w:marTop w:val="0"/>
      <w:marBottom w:val="0"/>
      <w:divBdr>
        <w:top w:val="none" w:sz="0" w:space="0" w:color="auto"/>
        <w:left w:val="none" w:sz="0" w:space="0" w:color="auto"/>
        <w:bottom w:val="none" w:sz="0" w:space="0" w:color="auto"/>
        <w:right w:val="none" w:sz="0" w:space="0" w:color="auto"/>
      </w:divBdr>
    </w:div>
    <w:div w:id="1882860734">
      <w:bodyDiv w:val="1"/>
      <w:marLeft w:val="0"/>
      <w:marRight w:val="0"/>
      <w:marTop w:val="0"/>
      <w:marBottom w:val="0"/>
      <w:divBdr>
        <w:top w:val="none" w:sz="0" w:space="0" w:color="auto"/>
        <w:left w:val="none" w:sz="0" w:space="0" w:color="auto"/>
        <w:bottom w:val="none" w:sz="0" w:space="0" w:color="auto"/>
        <w:right w:val="none" w:sz="0" w:space="0" w:color="auto"/>
      </w:divBdr>
    </w:div>
    <w:div w:id="1989824658">
      <w:bodyDiv w:val="1"/>
      <w:marLeft w:val="0"/>
      <w:marRight w:val="0"/>
      <w:marTop w:val="0"/>
      <w:marBottom w:val="0"/>
      <w:divBdr>
        <w:top w:val="none" w:sz="0" w:space="0" w:color="auto"/>
        <w:left w:val="none" w:sz="0" w:space="0" w:color="auto"/>
        <w:bottom w:val="none" w:sz="0" w:space="0" w:color="auto"/>
        <w:right w:val="none" w:sz="0" w:space="0" w:color="auto"/>
      </w:divBdr>
    </w:div>
    <w:div w:id="1991135849">
      <w:bodyDiv w:val="1"/>
      <w:marLeft w:val="0"/>
      <w:marRight w:val="0"/>
      <w:marTop w:val="0"/>
      <w:marBottom w:val="0"/>
      <w:divBdr>
        <w:top w:val="none" w:sz="0" w:space="0" w:color="auto"/>
        <w:left w:val="none" w:sz="0" w:space="0" w:color="auto"/>
        <w:bottom w:val="none" w:sz="0" w:space="0" w:color="auto"/>
        <w:right w:val="none" w:sz="0" w:space="0" w:color="auto"/>
      </w:divBdr>
    </w:div>
    <w:div w:id="2026397465">
      <w:bodyDiv w:val="1"/>
      <w:marLeft w:val="0"/>
      <w:marRight w:val="0"/>
      <w:marTop w:val="0"/>
      <w:marBottom w:val="0"/>
      <w:divBdr>
        <w:top w:val="none" w:sz="0" w:space="0" w:color="auto"/>
        <w:left w:val="none" w:sz="0" w:space="0" w:color="auto"/>
        <w:bottom w:val="none" w:sz="0" w:space="0" w:color="auto"/>
        <w:right w:val="none" w:sz="0" w:space="0" w:color="auto"/>
      </w:divBdr>
    </w:div>
    <w:div w:id="2075086601">
      <w:bodyDiv w:val="1"/>
      <w:marLeft w:val="0"/>
      <w:marRight w:val="0"/>
      <w:marTop w:val="0"/>
      <w:marBottom w:val="0"/>
      <w:divBdr>
        <w:top w:val="none" w:sz="0" w:space="0" w:color="auto"/>
        <w:left w:val="none" w:sz="0" w:space="0" w:color="auto"/>
        <w:bottom w:val="none" w:sz="0" w:space="0" w:color="auto"/>
        <w:right w:val="none" w:sz="0" w:space="0" w:color="auto"/>
      </w:divBdr>
    </w:div>
    <w:div w:id="2113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zverev\Desktop\&#1058;&#1045;&#1061;&#1056;&#1045;&#1043;&#1059;&#1051;&#1048;&#1056;&#1054;&#1042;&#1040;&#1053;&#1048;&#1045;%2013.09.23\&#1058;&#1050;%20400\a.zverev\Desktop\&#1057;&#1058;&#1054;%202.15.178-2015.docx" TargetMode="External"/><Relationship Id="rId4" Type="http://schemas.openxmlformats.org/officeDocument/2006/relationships/settings" Target="settings.xml"/><Relationship Id="rId9" Type="http://schemas.openxmlformats.org/officeDocument/2006/relationships/hyperlink" Target="http://www.rst.gov.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3145-04D1-4E31-A1CE-5B5B3722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35</Pages>
  <Words>8687</Words>
  <Characters>49520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Галькевич Максим</dc:creator>
  <cp:lastModifiedBy>Надежда</cp:lastModifiedBy>
  <cp:revision>82</cp:revision>
  <cp:lastPrinted>2023-11-23T10:12:00Z</cp:lastPrinted>
  <dcterms:created xsi:type="dcterms:W3CDTF">2023-11-24T19:22:00Z</dcterms:created>
  <dcterms:modified xsi:type="dcterms:W3CDTF">2023-12-20T13:37:00Z</dcterms:modified>
</cp:coreProperties>
</file>