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D37B" w14:textId="77777777" w:rsidR="004B729E" w:rsidRDefault="004B729E" w:rsidP="004B729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</w:p>
    <w:p w14:paraId="1601CD49" w14:textId="77777777" w:rsidR="004B729E" w:rsidRPr="006C6998" w:rsidRDefault="004B729E" w:rsidP="004B729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color w:val="000000"/>
          <w:sz w:val="32"/>
          <w:szCs w:val="32"/>
        </w:rPr>
      </w:pPr>
      <w:r w:rsidRPr="006C6998">
        <w:rPr>
          <w:b/>
          <w:bCs/>
          <w:color w:val="000000"/>
          <w:sz w:val="32"/>
          <w:szCs w:val="32"/>
        </w:rPr>
        <w:t>ПОСТАНОВЛЕНИЕ</w:t>
      </w:r>
    </w:p>
    <w:p w14:paraId="5E2D1474" w14:textId="77777777" w:rsidR="004B729E" w:rsidRDefault="004B729E" w:rsidP="004B729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195A03">
        <w:rPr>
          <w:color w:val="000000"/>
          <w:sz w:val="28"/>
          <w:szCs w:val="28"/>
        </w:rPr>
        <w:t>Правления Российского Союза строителей</w:t>
      </w:r>
    </w:p>
    <w:p w14:paraId="0276830E" w14:textId="77777777" w:rsidR="004B729E" w:rsidRPr="00195A03" w:rsidRDefault="004B729E" w:rsidP="004B729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тему: </w:t>
      </w:r>
      <w:r w:rsidRPr="009476D1">
        <w:rPr>
          <w:b/>
          <w:sz w:val="28"/>
          <w:szCs w:val="28"/>
        </w:rPr>
        <w:t>«Внедрение современных технологий малоэтажного домостроения и новых ипотечных программ для индивидуального жилого строительства, в том числе на селе».</w:t>
      </w:r>
      <w:r w:rsidRPr="0046592F">
        <w:rPr>
          <w:color w:val="000000"/>
          <w:sz w:val="28"/>
          <w:szCs w:val="28"/>
        </w:rPr>
        <w:br/>
      </w:r>
    </w:p>
    <w:p w14:paraId="4DE74D78" w14:textId="74DC4AD3" w:rsidR="004B729E" w:rsidRPr="001F34C1" w:rsidRDefault="004B729E" w:rsidP="00B13BFC">
      <w:pPr>
        <w:pStyle w:val="a9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Pr="00803311">
        <w:rPr>
          <w:color w:val="000000"/>
          <w:sz w:val="28"/>
          <w:szCs w:val="28"/>
        </w:rPr>
        <w:t>.</w:t>
      </w:r>
      <w:r w:rsidRPr="001F34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803311">
        <w:rPr>
          <w:color w:val="000000"/>
          <w:sz w:val="28"/>
          <w:szCs w:val="28"/>
        </w:rPr>
        <w:t>.20</w:t>
      </w:r>
      <w:r w:rsidRPr="001F34C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803311">
        <w:rPr>
          <w:color w:val="000000"/>
          <w:sz w:val="28"/>
          <w:szCs w:val="28"/>
        </w:rPr>
        <w:t xml:space="preserve">                                                                             </w:t>
      </w:r>
      <w:r w:rsidR="00502233">
        <w:rPr>
          <w:color w:val="000000"/>
          <w:sz w:val="28"/>
          <w:szCs w:val="28"/>
        </w:rPr>
        <w:t xml:space="preserve">    </w:t>
      </w:r>
      <w:r w:rsidRPr="00803311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>Владимир</w:t>
      </w:r>
    </w:p>
    <w:p w14:paraId="1305E753" w14:textId="77777777" w:rsidR="004B729E" w:rsidRDefault="004B729E" w:rsidP="007D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0180B" w14:textId="7D9D163F" w:rsidR="004B729E" w:rsidRDefault="004B729E" w:rsidP="00502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4C1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A61023">
        <w:rPr>
          <w:rFonts w:ascii="Times New Roman" w:hAnsi="Times New Roman" w:cs="Times New Roman"/>
          <w:sz w:val="28"/>
          <w:szCs w:val="28"/>
        </w:rPr>
        <w:t xml:space="preserve">информацию Губернатора Владимирской области Сипягина </w:t>
      </w:r>
      <w:r w:rsidR="002B48A1">
        <w:rPr>
          <w:rFonts w:ascii="Times New Roman" w:hAnsi="Times New Roman" w:cs="Times New Roman"/>
          <w:sz w:val="28"/>
          <w:szCs w:val="28"/>
        </w:rPr>
        <w:t xml:space="preserve">Владимира Владимировича </w:t>
      </w:r>
      <w:r w:rsidR="00A61023">
        <w:rPr>
          <w:rFonts w:ascii="Times New Roman" w:hAnsi="Times New Roman" w:cs="Times New Roman"/>
          <w:sz w:val="28"/>
          <w:szCs w:val="28"/>
        </w:rPr>
        <w:t xml:space="preserve">о развитии строительного комплекса Владимирской области, в том числе в сегменте индивидуального жилищного строительства, </w:t>
      </w:r>
      <w:r w:rsidRPr="001F34C1">
        <w:rPr>
          <w:rFonts w:ascii="Times New Roman" w:hAnsi="Times New Roman" w:cs="Times New Roman"/>
          <w:sz w:val="28"/>
          <w:szCs w:val="28"/>
        </w:rPr>
        <w:t>доклады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9E">
        <w:rPr>
          <w:rFonts w:ascii="Times New Roman" w:hAnsi="Times New Roman" w:cs="Times New Roman"/>
          <w:sz w:val="28"/>
          <w:szCs w:val="28"/>
        </w:rPr>
        <w:t>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29E">
        <w:rPr>
          <w:rFonts w:ascii="Times New Roman" w:hAnsi="Times New Roman" w:cs="Times New Roman"/>
          <w:sz w:val="28"/>
          <w:szCs w:val="28"/>
        </w:rPr>
        <w:t xml:space="preserve"> НОСТРОЙ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29E">
        <w:rPr>
          <w:rFonts w:ascii="Times New Roman" w:hAnsi="Times New Roman" w:cs="Times New Roman"/>
          <w:color w:val="000000"/>
          <w:sz w:val="28"/>
          <w:szCs w:val="28"/>
        </w:rPr>
        <w:t>Глушкова Антона Николаевича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</w:t>
      </w:r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ице-президент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«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Аскона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Лайф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групп» (проект 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Доброград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Говырина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Алексея Борисовича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, </w:t>
      </w:r>
      <w:r w:rsidRPr="004B729E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Общественного совета при Минстрое России 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</w:rPr>
        <w:t>Бетина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</w:rPr>
        <w:t xml:space="preserve"> Олега Ивановича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B729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729E">
        <w:rPr>
          <w:rFonts w:ascii="Times New Roman" w:hAnsi="Times New Roman" w:cs="Times New Roman"/>
          <w:sz w:val="28"/>
          <w:szCs w:val="28"/>
        </w:rPr>
        <w:t xml:space="preserve"> подразделения «Градостроительство, сопровождение проектов и инфраструктура» АО «ДОМ.РФ»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729E">
        <w:rPr>
          <w:rFonts w:ascii="Times New Roman" w:hAnsi="Times New Roman" w:cs="Times New Roman"/>
          <w:color w:val="000000"/>
          <w:sz w:val="28"/>
          <w:szCs w:val="28"/>
        </w:rPr>
        <w:t>Балука</w:t>
      </w:r>
      <w:proofErr w:type="spellEnd"/>
      <w:r w:rsidRPr="004B729E">
        <w:rPr>
          <w:rFonts w:ascii="Times New Roman" w:hAnsi="Times New Roman" w:cs="Times New Roman"/>
          <w:color w:val="000000"/>
          <w:sz w:val="28"/>
          <w:szCs w:val="28"/>
        </w:rPr>
        <w:t xml:space="preserve"> Андрея Васильевича</w:t>
      </w:r>
      <w:r w:rsidR="007D2FE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B72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826EE">
        <w:rPr>
          <w:rFonts w:ascii="Times New Roman" w:hAnsi="Times New Roman" w:cs="Times New Roman"/>
          <w:sz w:val="28"/>
          <w:szCs w:val="28"/>
        </w:rPr>
        <w:t xml:space="preserve">члена Правления РСС, Президента Союза Сельских строителей России </w:t>
      </w:r>
      <w:proofErr w:type="spellStart"/>
      <w:r w:rsidR="009826EE">
        <w:rPr>
          <w:rFonts w:ascii="Times New Roman" w:hAnsi="Times New Roman" w:cs="Times New Roman"/>
          <w:sz w:val="28"/>
          <w:szCs w:val="28"/>
        </w:rPr>
        <w:t>Мытарева</w:t>
      </w:r>
      <w:proofErr w:type="spellEnd"/>
      <w:r w:rsidR="009826EE">
        <w:rPr>
          <w:rFonts w:ascii="Times New Roman" w:hAnsi="Times New Roman" w:cs="Times New Roman"/>
          <w:sz w:val="28"/>
          <w:szCs w:val="28"/>
        </w:rPr>
        <w:t xml:space="preserve"> Сергея Анатольевича, </w:t>
      </w:r>
      <w:r w:rsidR="007D2FED" w:rsidRPr="007D2FED">
        <w:rPr>
          <w:rFonts w:ascii="Times New Roman" w:hAnsi="Times New Roman" w:cs="Times New Roman"/>
          <w:sz w:val="28"/>
          <w:szCs w:val="28"/>
        </w:rPr>
        <w:t>Генеральн</w:t>
      </w:r>
      <w:r w:rsidR="007D2FED">
        <w:rPr>
          <w:rFonts w:ascii="Times New Roman" w:hAnsi="Times New Roman" w:cs="Times New Roman"/>
          <w:sz w:val="28"/>
          <w:szCs w:val="28"/>
        </w:rPr>
        <w:t xml:space="preserve">ого </w:t>
      </w:r>
      <w:r w:rsidR="007D2FED" w:rsidRPr="007D2FED">
        <w:rPr>
          <w:rFonts w:ascii="Times New Roman" w:hAnsi="Times New Roman" w:cs="Times New Roman"/>
          <w:sz w:val="28"/>
          <w:szCs w:val="28"/>
        </w:rPr>
        <w:t>директор</w:t>
      </w:r>
      <w:r w:rsidR="007D2FED">
        <w:rPr>
          <w:rFonts w:ascii="Times New Roman" w:hAnsi="Times New Roman" w:cs="Times New Roman"/>
          <w:sz w:val="28"/>
          <w:szCs w:val="28"/>
        </w:rPr>
        <w:t>а</w:t>
      </w:r>
      <w:r w:rsidR="007D2FED" w:rsidRPr="007D2FED">
        <w:rPr>
          <w:rFonts w:ascii="Times New Roman" w:hAnsi="Times New Roman" w:cs="Times New Roman"/>
          <w:sz w:val="28"/>
          <w:szCs w:val="28"/>
        </w:rPr>
        <w:t xml:space="preserve"> АО «Белгородская ипотечная корпорация» Иванова Антона Александровича, </w:t>
      </w:r>
      <w:r w:rsidR="0050223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02233" w:rsidRPr="002669D9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 w:rsidR="005022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02233" w:rsidRPr="002669D9">
        <w:rPr>
          <w:rFonts w:ascii="Times New Roman" w:hAnsi="Times New Roman" w:cs="Times New Roman"/>
          <w:color w:val="000000"/>
          <w:sz w:val="28"/>
          <w:szCs w:val="28"/>
        </w:rPr>
        <w:t xml:space="preserve"> АНО поддержки и реализации проектов и социально-значимых инициатив «Центр компетенций» </w:t>
      </w:r>
      <w:r w:rsidR="00502233" w:rsidRPr="00502233">
        <w:rPr>
          <w:rFonts w:ascii="Times New Roman" w:hAnsi="Times New Roman" w:cs="Times New Roman"/>
          <w:color w:val="000000"/>
          <w:sz w:val="28"/>
          <w:szCs w:val="28"/>
        </w:rPr>
        <w:t>Тарасовой Татьяны Владимировны</w:t>
      </w:r>
    </w:p>
    <w:p w14:paraId="7D47179D" w14:textId="16725CBD" w:rsidR="004B729E" w:rsidRDefault="004B729E" w:rsidP="007D2FED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D31">
        <w:rPr>
          <w:rFonts w:ascii="Times New Roman" w:hAnsi="Times New Roman" w:cs="Times New Roman"/>
          <w:b/>
          <w:sz w:val="28"/>
          <w:szCs w:val="28"/>
        </w:rPr>
        <w:t>П</w:t>
      </w:r>
      <w:r w:rsidR="00C219F5">
        <w:rPr>
          <w:rFonts w:ascii="Times New Roman" w:hAnsi="Times New Roman" w:cs="Times New Roman"/>
          <w:b/>
          <w:sz w:val="28"/>
          <w:szCs w:val="28"/>
        </w:rPr>
        <w:t>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3D31">
        <w:rPr>
          <w:rFonts w:ascii="Times New Roman" w:hAnsi="Times New Roman" w:cs="Times New Roman"/>
          <w:b/>
          <w:sz w:val="28"/>
          <w:szCs w:val="28"/>
        </w:rPr>
        <w:t>ОТМЕЧАЕТ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6F38993F" w14:textId="422F8307" w:rsidR="009D1491" w:rsidRDefault="009D1491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целенаправленную</w:t>
      </w:r>
      <w:r w:rsidR="00910A93">
        <w:rPr>
          <w:rFonts w:ascii="Times New Roman" w:hAnsi="Times New Roman" w:cs="Times New Roman"/>
          <w:sz w:val="28"/>
          <w:szCs w:val="28"/>
        </w:rPr>
        <w:t xml:space="preserve"> работу Минстроя России, РСС, </w:t>
      </w:r>
      <w:r w:rsidR="00B13BFC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10A93">
        <w:rPr>
          <w:rFonts w:ascii="Times New Roman" w:hAnsi="Times New Roman" w:cs="Times New Roman"/>
          <w:sz w:val="28"/>
          <w:szCs w:val="28"/>
        </w:rPr>
        <w:t>НОСТРОЙ</w:t>
      </w:r>
      <w:r w:rsidR="00B13BFC">
        <w:rPr>
          <w:rFonts w:ascii="Times New Roman" w:hAnsi="Times New Roman" w:cs="Times New Roman"/>
          <w:sz w:val="28"/>
          <w:szCs w:val="28"/>
        </w:rPr>
        <w:t xml:space="preserve">, Ассоциации </w:t>
      </w:r>
      <w:r w:rsidR="00910A93">
        <w:rPr>
          <w:rFonts w:ascii="Times New Roman" w:hAnsi="Times New Roman" w:cs="Times New Roman"/>
          <w:sz w:val="28"/>
          <w:szCs w:val="28"/>
        </w:rPr>
        <w:t xml:space="preserve">НОПРИЗ, Комиссии по вопросам ИЖС Общественного </w:t>
      </w:r>
      <w:r w:rsidR="00910A93" w:rsidRPr="00910A93">
        <w:rPr>
          <w:rFonts w:ascii="Times New Roman" w:hAnsi="Times New Roman" w:cs="Times New Roman"/>
          <w:sz w:val="28"/>
          <w:szCs w:val="28"/>
        </w:rPr>
        <w:t>Совета при Минстрое России</w:t>
      </w:r>
      <w:r w:rsidR="00910A93">
        <w:rPr>
          <w:rFonts w:ascii="Times New Roman" w:hAnsi="Times New Roman" w:cs="Times New Roman"/>
          <w:sz w:val="28"/>
          <w:szCs w:val="28"/>
        </w:rPr>
        <w:t xml:space="preserve">, </w:t>
      </w:r>
      <w:r w:rsidR="00910A93" w:rsidRPr="00910A93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10A93">
        <w:rPr>
          <w:rFonts w:ascii="Times New Roman" w:hAnsi="Times New Roman" w:cs="Times New Roman"/>
          <w:sz w:val="28"/>
          <w:szCs w:val="28"/>
        </w:rPr>
        <w:t>ей</w:t>
      </w:r>
      <w:r w:rsidR="00910A93" w:rsidRPr="00910A9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10A93">
        <w:rPr>
          <w:rFonts w:ascii="Times New Roman" w:hAnsi="Times New Roman" w:cs="Times New Roman"/>
          <w:sz w:val="28"/>
          <w:szCs w:val="28"/>
        </w:rPr>
        <w:t>ы</w:t>
      </w:r>
      <w:r w:rsidR="002B48A1">
        <w:rPr>
          <w:rFonts w:ascii="Times New Roman" w:hAnsi="Times New Roman" w:cs="Times New Roman"/>
          <w:sz w:val="28"/>
          <w:szCs w:val="28"/>
        </w:rPr>
        <w:t xml:space="preserve"> (сопредседатели </w:t>
      </w:r>
      <w:proofErr w:type="spellStart"/>
      <w:r w:rsidR="002B48A1">
        <w:rPr>
          <w:rFonts w:ascii="Times New Roman" w:hAnsi="Times New Roman" w:cs="Times New Roman"/>
          <w:sz w:val="28"/>
          <w:szCs w:val="28"/>
        </w:rPr>
        <w:t>О.И.Бетин</w:t>
      </w:r>
      <w:proofErr w:type="spellEnd"/>
      <w:r w:rsidR="002B48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B48A1">
        <w:rPr>
          <w:rFonts w:ascii="Times New Roman" w:hAnsi="Times New Roman" w:cs="Times New Roman"/>
          <w:sz w:val="28"/>
          <w:szCs w:val="28"/>
        </w:rPr>
        <w:t>В.А.Дедюхин</w:t>
      </w:r>
      <w:proofErr w:type="spellEnd"/>
      <w:r w:rsidR="002B48A1">
        <w:rPr>
          <w:rFonts w:ascii="Times New Roman" w:hAnsi="Times New Roman" w:cs="Times New Roman"/>
          <w:sz w:val="28"/>
          <w:szCs w:val="28"/>
        </w:rPr>
        <w:t>)</w:t>
      </w:r>
      <w:r w:rsidR="00910A93" w:rsidRPr="00910A93">
        <w:rPr>
          <w:rFonts w:ascii="Times New Roman" w:hAnsi="Times New Roman" w:cs="Times New Roman"/>
          <w:sz w:val="28"/>
          <w:szCs w:val="28"/>
        </w:rPr>
        <w:t xml:space="preserve"> по развитию индустриального малоэтажного домостроения и комплексному развитию территорий</w:t>
      </w:r>
      <w:r w:rsidR="00502233">
        <w:rPr>
          <w:rFonts w:ascii="Times New Roman" w:hAnsi="Times New Roman" w:cs="Times New Roman"/>
          <w:sz w:val="28"/>
          <w:szCs w:val="28"/>
        </w:rPr>
        <w:t>,</w:t>
      </w:r>
      <w:r w:rsidR="00910A93" w:rsidRPr="00910A93">
        <w:rPr>
          <w:rFonts w:ascii="Times New Roman" w:hAnsi="Times New Roman" w:cs="Times New Roman"/>
          <w:sz w:val="28"/>
          <w:szCs w:val="28"/>
        </w:rPr>
        <w:t xml:space="preserve"> </w:t>
      </w:r>
      <w:r w:rsidR="00910A93">
        <w:rPr>
          <w:rFonts w:ascii="Times New Roman" w:hAnsi="Times New Roman" w:cs="Times New Roman"/>
          <w:sz w:val="28"/>
          <w:szCs w:val="28"/>
        </w:rPr>
        <w:t>по продвижению в стране малоэтажного индивидуального жилищного строительства</w:t>
      </w:r>
      <w:r w:rsidR="00530A88">
        <w:rPr>
          <w:rFonts w:ascii="Times New Roman" w:hAnsi="Times New Roman" w:cs="Times New Roman"/>
          <w:sz w:val="28"/>
          <w:szCs w:val="28"/>
        </w:rPr>
        <w:t xml:space="preserve"> (ИЖС)</w:t>
      </w:r>
      <w:r w:rsidR="00910A93">
        <w:rPr>
          <w:rFonts w:ascii="Times New Roman" w:hAnsi="Times New Roman" w:cs="Times New Roman"/>
          <w:sz w:val="28"/>
          <w:szCs w:val="28"/>
        </w:rPr>
        <w:t>, разработки необходимых нормативно-правовых актов, касающихся прежде всего организационных</w:t>
      </w:r>
      <w:r w:rsidR="006317AB">
        <w:rPr>
          <w:rFonts w:ascii="Times New Roman" w:hAnsi="Times New Roman" w:cs="Times New Roman"/>
          <w:sz w:val="28"/>
          <w:szCs w:val="28"/>
        </w:rPr>
        <w:t>,</w:t>
      </w:r>
      <w:r w:rsidR="00910A93">
        <w:rPr>
          <w:rFonts w:ascii="Times New Roman" w:hAnsi="Times New Roman" w:cs="Times New Roman"/>
          <w:sz w:val="28"/>
          <w:szCs w:val="28"/>
        </w:rPr>
        <w:t xml:space="preserve"> </w:t>
      </w:r>
      <w:r w:rsidR="00A61023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910A93">
        <w:rPr>
          <w:rFonts w:ascii="Times New Roman" w:hAnsi="Times New Roman" w:cs="Times New Roman"/>
          <w:sz w:val="28"/>
          <w:szCs w:val="28"/>
        </w:rPr>
        <w:t>вопросов  взаимодействия строительного сообщества с органами власти различного уровня;</w:t>
      </w:r>
    </w:p>
    <w:p w14:paraId="2F614E92" w14:textId="39503C64" w:rsidR="00910A93" w:rsidRDefault="00910A93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важность координации усилий всех участников развития ИЖС в РФ и прежде всего участников региональных</w:t>
      </w:r>
      <w:r w:rsidR="00530A88">
        <w:rPr>
          <w:rFonts w:ascii="Times New Roman" w:hAnsi="Times New Roman" w:cs="Times New Roman"/>
          <w:sz w:val="28"/>
          <w:szCs w:val="28"/>
        </w:rPr>
        <w:t xml:space="preserve"> программ в субъектах РФ;</w:t>
      </w:r>
    </w:p>
    <w:p w14:paraId="56299F05" w14:textId="45751501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анализа лучших региональных практик при застройке новых территорий объектами малоэтажного ИЖС в целях</w:t>
      </w:r>
      <w:r w:rsidR="00EA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электронных библиотек лучших проектных решений;</w:t>
      </w:r>
    </w:p>
    <w:p w14:paraId="254386CA" w14:textId="289E7AE5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создания в РФ сети региональных операторов ИЖС с особым правовым режимом;</w:t>
      </w:r>
    </w:p>
    <w:p w14:paraId="62DD58EA" w14:textId="5C900784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успешный опыт Белгородской области по обеспечению участков строительства ИЖС инженерной и транспортной инфраструктурой с применением единоразового </w:t>
      </w:r>
      <w:r w:rsidR="00EA7C02">
        <w:rPr>
          <w:rFonts w:ascii="Times New Roman" w:hAnsi="Times New Roman" w:cs="Times New Roman"/>
          <w:sz w:val="28"/>
          <w:szCs w:val="28"/>
        </w:rPr>
        <w:t>выровненного платежа</w:t>
      </w:r>
      <w:r>
        <w:rPr>
          <w:rFonts w:ascii="Times New Roman" w:hAnsi="Times New Roman" w:cs="Times New Roman"/>
          <w:sz w:val="28"/>
          <w:szCs w:val="28"/>
        </w:rPr>
        <w:t xml:space="preserve"> за подключение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участка и </w:t>
      </w:r>
      <w:r w:rsidR="00EA7C02">
        <w:rPr>
          <w:rFonts w:ascii="Times New Roman" w:hAnsi="Times New Roman" w:cs="Times New Roman"/>
          <w:sz w:val="28"/>
          <w:szCs w:val="28"/>
        </w:rPr>
        <w:t>координации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 ИЖС (АО «Белгородская ипотечная корпорация») </w:t>
      </w:r>
      <w:r w:rsidR="000E57DD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участков строительства;</w:t>
      </w:r>
    </w:p>
    <w:p w14:paraId="322C6F6D" w14:textId="0EDE790D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мониторинга применения механизма финансирования строительства инженерных сетей через инфраструктурные облигации;</w:t>
      </w:r>
    </w:p>
    <w:p w14:paraId="07D6B08F" w14:textId="292DD824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проекта «Трансформация делового климата», предложенного к реализации Минэкономразвития</w:t>
      </w:r>
      <w:r w:rsidR="006317AB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AEF8C" w14:textId="170D0432" w:rsidR="00530A88" w:rsidRDefault="00530A88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целесообразность создания </w:t>
      </w:r>
      <w:r w:rsidR="00EA7C02">
        <w:rPr>
          <w:rFonts w:ascii="Times New Roman" w:hAnsi="Times New Roman" w:cs="Times New Roman"/>
          <w:sz w:val="28"/>
          <w:szCs w:val="28"/>
        </w:rPr>
        <w:t xml:space="preserve">онлайн-сервиса с автоматизированными бизнес-процессами </w:t>
      </w:r>
      <w:r w:rsidR="00EA7C02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EA7C02">
        <w:rPr>
          <w:rFonts w:ascii="Times New Roman" w:hAnsi="Times New Roman" w:cs="Times New Roman"/>
          <w:sz w:val="28"/>
          <w:szCs w:val="28"/>
        </w:rPr>
        <w:t xml:space="preserve"> 9001 для учета, систематизации, контроля и планирования, исключения возможности корр</w:t>
      </w:r>
      <w:r w:rsidR="00502233">
        <w:rPr>
          <w:rFonts w:ascii="Times New Roman" w:hAnsi="Times New Roman" w:cs="Times New Roman"/>
          <w:sz w:val="28"/>
          <w:szCs w:val="28"/>
        </w:rPr>
        <w:t>уп</w:t>
      </w:r>
      <w:r w:rsidR="00EA7C02">
        <w:rPr>
          <w:rFonts w:ascii="Times New Roman" w:hAnsi="Times New Roman" w:cs="Times New Roman"/>
          <w:sz w:val="28"/>
          <w:szCs w:val="28"/>
        </w:rPr>
        <w:t>ции;</w:t>
      </w:r>
    </w:p>
    <w:p w14:paraId="2370073B" w14:textId="4EC55F26" w:rsidR="00EA7C02" w:rsidRDefault="00EA7C02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5FB6">
        <w:rPr>
          <w:rFonts w:ascii="Times New Roman" w:hAnsi="Times New Roman" w:cs="Times New Roman"/>
          <w:sz w:val="28"/>
          <w:szCs w:val="28"/>
        </w:rPr>
        <w:t>низкий удельный вес ипотечного кредитования ИЖС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17AB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 xml:space="preserve">1%) </w:t>
      </w:r>
      <w:r w:rsidR="00385FB6">
        <w:rPr>
          <w:rFonts w:ascii="Times New Roman" w:hAnsi="Times New Roman" w:cs="Times New Roman"/>
          <w:sz w:val="28"/>
          <w:szCs w:val="28"/>
        </w:rPr>
        <w:t>от общего объема ипотечного кредитования</w:t>
      </w:r>
      <w:r w:rsidR="00502233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385FB6">
        <w:rPr>
          <w:rFonts w:ascii="Times New Roman" w:hAnsi="Times New Roman" w:cs="Times New Roman"/>
          <w:sz w:val="28"/>
          <w:szCs w:val="28"/>
        </w:rPr>
        <w:t>;</w:t>
      </w:r>
    </w:p>
    <w:p w14:paraId="1C3435FB" w14:textId="38EE67B5" w:rsidR="00EA7C02" w:rsidRDefault="00EA7C02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обязательность создания «прозрачной» процедуры подачи и получения разрешительной документации и технических условий, как для застройщиков, так и для граждан с исчерпывающим перечнем документов по принципу «одного окна»</w:t>
      </w:r>
      <w:r w:rsidR="00EF2AB2">
        <w:rPr>
          <w:rFonts w:ascii="Times New Roman" w:hAnsi="Times New Roman" w:cs="Times New Roman"/>
          <w:sz w:val="28"/>
          <w:szCs w:val="28"/>
        </w:rPr>
        <w:t>;</w:t>
      </w:r>
    </w:p>
    <w:p w14:paraId="2D0D5C47" w14:textId="7A0DD2F3" w:rsidR="00EF2AB2" w:rsidRDefault="00EF2AB2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необходимость финансовой поддержки различными способами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субсидирование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ГЧП, и др.) создания инженерной, дорожно-транспортной инфраструктуры;</w:t>
      </w:r>
    </w:p>
    <w:p w14:paraId="067140F6" w14:textId="25C13EB9" w:rsidR="00EF2AB2" w:rsidRDefault="00EF2AB2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целях недопущения технологического отставания строительной отрасли Р</w:t>
      </w:r>
      <w:r w:rsidR="00C269C2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 xml:space="preserve"> на этапе перехода экономики к модели индустрии 4.0 с учетом опыта применения технологий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317A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печати предусмотреть </w:t>
      </w:r>
      <w:r w:rsidR="00502233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 xml:space="preserve"> спроса на применение технологии аддитивного строительного производства в малоэтажном жил</w:t>
      </w:r>
      <w:r w:rsidR="00C269C2">
        <w:rPr>
          <w:rFonts w:ascii="Times New Roman" w:hAnsi="Times New Roman" w:cs="Times New Roman"/>
          <w:sz w:val="28"/>
          <w:szCs w:val="28"/>
        </w:rPr>
        <w:t>ищном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и формирования благоприятных условий инновационного развития технологических компаний для обеспечения цифровизации строительной отрасли;</w:t>
      </w:r>
    </w:p>
    <w:p w14:paraId="5739BE53" w14:textId="2C33A108" w:rsidR="000E57DD" w:rsidRDefault="00EF2AB2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целесообразность </w:t>
      </w:r>
      <w:r w:rsidR="006317AB">
        <w:rPr>
          <w:rFonts w:ascii="Times New Roman" w:hAnsi="Times New Roman" w:cs="Times New Roman"/>
          <w:sz w:val="28"/>
          <w:szCs w:val="28"/>
        </w:rPr>
        <w:t>размещения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электронных и печатных СМИ </w:t>
      </w:r>
      <w:r w:rsidR="006317AB">
        <w:rPr>
          <w:rFonts w:ascii="Times New Roman" w:hAnsi="Times New Roman" w:cs="Times New Roman"/>
          <w:sz w:val="28"/>
          <w:szCs w:val="28"/>
        </w:rPr>
        <w:t>(федеральных, региональных, отраслевых) о</w:t>
      </w:r>
      <w:r w:rsidR="000E57DD">
        <w:rPr>
          <w:rFonts w:ascii="Times New Roman" w:hAnsi="Times New Roman" w:cs="Times New Roman"/>
          <w:sz w:val="28"/>
          <w:szCs w:val="28"/>
        </w:rPr>
        <w:t xml:space="preserve"> различных технологиях строительства, применени</w:t>
      </w:r>
      <w:r w:rsidR="006317AB">
        <w:rPr>
          <w:rFonts w:ascii="Times New Roman" w:hAnsi="Times New Roman" w:cs="Times New Roman"/>
          <w:sz w:val="28"/>
          <w:szCs w:val="28"/>
        </w:rPr>
        <w:t>и</w:t>
      </w:r>
      <w:r w:rsidR="000E57DD">
        <w:rPr>
          <w:rFonts w:ascii="Times New Roman" w:hAnsi="Times New Roman" w:cs="Times New Roman"/>
          <w:sz w:val="28"/>
          <w:szCs w:val="28"/>
        </w:rPr>
        <w:t xml:space="preserve"> материалов, в том числе </w:t>
      </w:r>
      <w:r w:rsidR="00C269C2">
        <w:rPr>
          <w:rFonts w:ascii="Times New Roman" w:hAnsi="Times New Roman" w:cs="Times New Roman"/>
          <w:sz w:val="28"/>
          <w:szCs w:val="28"/>
        </w:rPr>
        <w:t>из древесины</w:t>
      </w:r>
      <w:r w:rsidR="000E57DD">
        <w:rPr>
          <w:rFonts w:ascii="Times New Roman" w:hAnsi="Times New Roman" w:cs="Times New Roman"/>
          <w:sz w:val="28"/>
          <w:szCs w:val="28"/>
        </w:rPr>
        <w:t>, типо</w:t>
      </w:r>
      <w:r w:rsidR="006317AB">
        <w:rPr>
          <w:rFonts w:ascii="Times New Roman" w:hAnsi="Times New Roman" w:cs="Times New Roman"/>
          <w:sz w:val="28"/>
          <w:szCs w:val="28"/>
        </w:rPr>
        <w:t>вых проектов</w:t>
      </w:r>
      <w:r w:rsidR="000E57DD">
        <w:rPr>
          <w:rFonts w:ascii="Times New Roman" w:hAnsi="Times New Roman" w:cs="Times New Roman"/>
          <w:sz w:val="28"/>
          <w:szCs w:val="28"/>
        </w:rPr>
        <w:t xml:space="preserve"> и др</w:t>
      </w:r>
      <w:r w:rsidR="006317AB">
        <w:rPr>
          <w:rFonts w:ascii="Times New Roman" w:hAnsi="Times New Roman" w:cs="Times New Roman"/>
          <w:sz w:val="28"/>
          <w:szCs w:val="28"/>
        </w:rPr>
        <w:t>.</w:t>
      </w:r>
    </w:p>
    <w:p w14:paraId="7C70CC8B" w14:textId="77777777" w:rsidR="00C219F5" w:rsidRDefault="00C219F5" w:rsidP="007D2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43D92" w14:textId="435058F0" w:rsidR="000E57DD" w:rsidRPr="007D2FED" w:rsidRDefault="007D2FED" w:rsidP="007D2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ПРАВЛЕНИЕ ПОСТАНОВЛЯЕТ</w:t>
      </w:r>
      <w:r w:rsidR="000E57DD" w:rsidRPr="007D2FE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550654" w14:textId="00B0AE98" w:rsidR="000E57DD" w:rsidRPr="007D2FED" w:rsidRDefault="000E57DD" w:rsidP="00C219F5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D2FED">
        <w:rPr>
          <w:rFonts w:ascii="Times New Roman" w:hAnsi="Times New Roman" w:cs="Times New Roman"/>
          <w:sz w:val="28"/>
          <w:szCs w:val="28"/>
        </w:rPr>
        <w:t>Просить членов Рабочей группы</w:t>
      </w:r>
      <w:r w:rsidR="00502233">
        <w:rPr>
          <w:rFonts w:ascii="Times New Roman" w:hAnsi="Times New Roman" w:cs="Times New Roman"/>
          <w:sz w:val="28"/>
          <w:szCs w:val="28"/>
        </w:rPr>
        <w:t xml:space="preserve"> РСС</w:t>
      </w:r>
      <w:r w:rsidRPr="007D2FED">
        <w:rPr>
          <w:rFonts w:ascii="Times New Roman" w:hAnsi="Times New Roman" w:cs="Times New Roman"/>
          <w:sz w:val="28"/>
          <w:szCs w:val="28"/>
        </w:rPr>
        <w:t xml:space="preserve"> по развитию индустриального малоэтажного домостроения и комплексному развитию территорий до 15.06.2021 разработать перечень законодательных, нормативно-правовых актов </w:t>
      </w:r>
      <w:r w:rsidR="00C269C2" w:rsidRPr="007D2FED">
        <w:rPr>
          <w:rFonts w:ascii="Times New Roman" w:hAnsi="Times New Roman" w:cs="Times New Roman"/>
          <w:sz w:val="28"/>
          <w:szCs w:val="28"/>
        </w:rPr>
        <w:t>для исполнения,</w:t>
      </w:r>
      <w:r w:rsidRPr="007D2FED">
        <w:rPr>
          <w:rFonts w:ascii="Times New Roman" w:hAnsi="Times New Roman" w:cs="Times New Roman"/>
          <w:sz w:val="28"/>
          <w:szCs w:val="28"/>
        </w:rPr>
        <w:t xml:space="preserve"> обозначенных Правлением</w:t>
      </w:r>
      <w:r w:rsidR="006317AB">
        <w:rPr>
          <w:rFonts w:ascii="Times New Roman" w:hAnsi="Times New Roman" w:cs="Times New Roman"/>
          <w:sz w:val="28"/>
          <w:szCs w:val="28"/>
        </w:rPr>
        <w:t xml:space="preserve"> тем, </w:t>
      </w:r>
      <w:r w:rsidRPr="007D2FED">
        <w:rPr>
          <w:rFonts w:ascii="Times New Roman" w:hAnsi="Times New Roman" w:cs="Times New Roman"/>
          <w:sz w:val="28"/>
          <w:szCs w:val="28"/>
        </w:rPr>
        <w:t>вопросов</w:t>
      </w:r>
      <w:r w:rsidR="006317AB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Pr="007D2FED">
        <w:rPr>
          <w:rFonts w:ascii="Times New Roman" w:hAnsi="Times New Roman" w:cs="Times New Roman"/>
          <w:sz w:val="28"/>
          <w:szCs w:val="28"/>
        </w:rPr>
        <w:t xml:space="preserve"> для </w:t>
      </w:r>
      <w:r w:rsidR="0050223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317AB">
        <w:rPr>
          <w:rFonts w:ascii="Times New Roman" w:hAnsi="Times New Roman" w:cs="Times New Roman"/>
          <w:sz w:val="28"/>
          <w:szCs w:val="28"/>
        </w:rPr>
        <w:t>ИЖС</w:t>
      </w:r>
      <w:r w:rsidRPr="007D2FED">
        <w:rPr>
          <w:rFonts w:ascii="Times New Roman" w:hAnsi="Times New Roman" w:cs="Times New Roman"/>
          <w:sz w:val="28"/>
          <w:szCs w:val="28"/>
        </w:rPr>
        <w:t>;</w:t>
      </w:r>
    </w:p>
    <w:p w14:paraId="5EC0A828" w14:textId="0043071B" w:rsidR="00CB04A9" w:rsidRDefault="000E57DD" w:rsidP="00C219F5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Президента НОСТРОЙ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А.Н.Глушкова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Президента НОПРИЗ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М.М.Посохина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Президента Союза архитекторов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Н.И.Шумакова</w:t>
      </w:r>
      <w:proofErr w:type="spellEnd"/>
      <w:r w:rsidR="006317AB">
        <w:rPr>
          <w:rFonts w:ascii="Times New Roman" w:hAnsi="Times New Roman" w:cs="Times New Roman"/>
          <w:sz w:val="28"/>
          <w:szCs w:val="28"/>
        </w:rPr>
        <w:t xml:space="preserve">, председателей комитетов </w:t>
      </w:r>
      <w:r w:rsidR="00C269C2">
        <w:rPr>
          <w:rFonts w:ascii="Times New Roman" w:hAnsi="Times New Roman" w:cs="Times New Roman"/>
          <w:sz w:val="28"/>
          <w:szCs w:val="28"/>
        </w:rPr>
        <w:t>РСС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CB04A9">
        <w:rPr>
          <w:rFonts w:ascii="Times New Roman" w:hAnsi="Times New Roman" w:cs="Times New Roman"/>
          <w:sz w:val="28"/>
          <w:szCs w:val="28"/>
        </w:rPr>
        <w:t xml:space="preserve"> в разработке</w:t>
      </w:r>
      <w:r w:rsidR="006317AB">
        <w:rPr>
          <w:rFonts w:ascii="Times New Roman" w:hAnsi="Times New Roman" w:cs="Times New Roman"/>
          <w:sz w:val="28"/>
          <w:szCs w:val="28"/>
        </w:rPr>
        <w:t xml:space="preserve"> подготовленных Рабочей группой </w:t>
      </w:r>
      <w:r w:rsidR="00C219F5">
        <w:rPr>
          <w:rFonts w:ascii="Times New Roman" w:hAnsi="Times New Roman" w:cs="Times New Roman"/>
          <w:sz w:val="28"/>
          <w:szCs w:val="28"/>
        </w:rPr>
        <w:t>перечня проектов актов</w:t>
      </w:r>
      <w:r w:rsidR="00CB04A9">
        <w:rPr>
          <w:rFonts w:ascii="Times New Roman" w:hAnsi="Times New Roman" w:cs="Times New Roman"/>
          <w:sz w:val="28"/>
          <w:szCs w:val="28"/>
        </w:rPr>
        <w:t>;</w:t>
      </w:r>
    </w:p>
    <w:p w14:paraId="117EFC9D" w14:textId="63773BDD" w:rsidR="00CB04A9" w:rsidRDefault="00CB04A9" w:rsidP="00C219F5">
      <w:pPr>
        <w:pStyle w:val="a7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Минстрой России с предложением:</w:t>
      </w:r>
    </w:p>
    <w:p w14:paraId="06CF516C" w14:textId="77777777" w:rsidR="00CB04A9" w:rsidRDefault="00CB04A9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финансовом обеспечении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субъектами РФ, организациями различных организационно-правовых форм реализации пилотных проектов в области малоэтажного ИЖС с использованием </w:t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технологий аддитивного строительного производства и строительной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печати;</w:t>
      </w:r>
    </w:p>
    <w:p w14:paraId="4332A993" w14:textId="77777777" w:rsidR="002B21F1" w:rsidRDefault="00CB04A9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информационной поддержке реализации </w:t>
      </w:r>
      <w:r w:rsidR="002B21F1">
        <w:rPr>
          <w:rFonts w:ascii="Times New Roman" w:hAnsi="Times New Roman" w:cs="Times New Roman"/>
          <w:sz w:val="28"/>
          <w:szCs w:val="28"/>
        </w:rPr>
        <w:t>предложенных</w:t>
      </w:r>
      <w:r>
        <w:rPr>
          <w:rFonts w:ascii="Times New Roman" w:hAnsi="Times New Roman" w:cs="Times New Roman"/>
          <w:sz w:val="28"/>
          <w:szCs w:val="28"/>
        </w:rPr>
        <w:t xml:space="preserve"> НИУ МГСУ пилотных проектов</w:t>
      </w:r>
      <w:r w:rsidR="002B21F1">
        <w:rPr>
          <w:rFonts w:ascii="Times New Roman" w:hAnsi="Times New Roman" w:cs="Times New Roman"/>
          <w:sz w:val="28"/>
          <w:szCs w:val="28"/>
        </w:rPr>
        <w:t xml:space="preserve"> реализации объектов ИЖС с использованием технологий аддитивного строительного производства;</w:t>
      </w:r>
    </w:p>
    <w:p w14:paraId="65774666" w14:textId="0DFA804D" w:rsidR="002B21F1" w:rsidRDefault="002B21F1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Просить Минстрой России, Минпромторг России поддержать: </w:t>
      </w:r>
    </w:p>
    <w:p w14:paraId="0BC2BCEB" w14:textId="17D989FD" w:rsidR="002B21F1" w:rsidRPr="002B21F1" w:rsidRDefault="002B21F1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21F1">
        <w:rPr>
          <w:rFonts w:ascii="Times New Roman" w:hAnsi="Times New Roman" w:cs="Times New Roman"/>
          <w:sz w:val="28"/>
          <w:szCs w:val="28"/>
        </w:rPr>
        <w:t>организаци</w:t>
      </w:r>
      <w:r w:rsidR="007D2FED">
        <w:rPr>
          <w:rFonts w:ascii="Times New Roman" w:hAnsi="Times New Roman" w:cs="Times New Roman"/>
          <w:sz w:val="28"/>
          <w:szCs w:val="28"/>
        </w:rPr>
        <w:t>ю</w:t>
      </w:r>
      <w:r w:rsidRPr="002B21F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2B21F1">
        <w:rPr>
          <w:rFonts w:ascii="Times New Roman" w:hAnsi="Times New Roman" w:cs="Times New Roman"/>
          <w:sz w:val="28"/>
          <w:szCs w:val="28"/>
        </w:rPr>
        <w:t xml:space="preserve">  Вологодской  области  пилотного  проекта   по  созданию  индустриальных  мобильных  производств  типовых  </w:t>
      </w:r>
      <w:proofErr w:type="spellStart"/>
      <w:r w:rsidRPr="002B21F1">
        <w:rPr>
          <w:rFonts w:ascii="Times New Roman" w:hAnsi="Times New Roman" w:cs="Times New Roman"/>
          <w:sz w:val="28"/>
          <w:szCs w:val="28"/>
        </w:rPr>
        <w:t>домоком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21F1">
        <w:rPr>
          <w:rFonts w:ascii="Times New Roman" w:hAnsi="Times New Roman" w:cs="Times New Roman"/>
          <w:sz w:val="28"/>
          <w:szCs w:val="28"/>
        </w:rPr>
        <w:t>лектов</w:t>
      </w:r>
      <w:proofErr w:type="spellEnd"/>
      <w:r w:rsidRPr="002B21F1">
        <w:rPr>
          <w:rFonts w:ascii="Times New Roman" w:hAnsi="Times New Roman" w:cs="Times New Roman"/>
          <w:sz w:val="28"/>
          <w:szCs w:val="28"/>
        </w:rPr>
        <w:t xml:space="preserve">  из  деревянных  конструкций  для  малоэтажного</w:t>
      </w:r>
      <w:r w:rsidR="00C269C2">
        <w:rPr>
          <w:rFonts w:ascii="Times New Roman" w:hAnsi="Times New Roman" w:cs="Times New Roman"/>
          <w:sz w:val="28"/>
          <w:szCs w:val="28"/>
        </w:rPr>
        <w:t>,</w:t>
      </w:r>
      <w:r w:rsidRPr="002B21F1">
        <w:rPr>
          <w:rFonts w:ascii="Times New Roman" w:hAnsi="Times New Roman" w:cs="Times New Roman"/>
          <w:sz w:val="28"/>
          <w:szCs w:val="28"/>
        </w:rPr>
        <w:t xml:space="preserve">  в  т.ч.  </w:t>
      </w:r>
      <w:proofErr w:type="gramStart"/>
      <w:r w:rsidRPr="002B21F1">
        <w:rPr>
          <w:rFonts w:ascii="Times New Roman" w:hAnsi="Times New Roman" w:cs="Times New Roman"/>
          <w:sz w:val="28"/>
          <w:szCs w:val="28"/>
        </w:rPr>
        <w:t>индивидуального  домостроения</w:t>
      </w:r>
      <w:proofErr w:type="gramEnd"/>
      <w:r w:rsidR="00C269C2">
        <w:rPr>
          <w:rFonts w:ascii="Times New Roman" w:hAnsi="Times New Roman" w:cs="Times New Roman"/>
          <w:sz w:val="28"/>
          <w:szCs w:val="28"/>
        </w:rPr>
        <w:t>,</w:t>
      </w:r>
      <w:r w:rsidRPr="002B21F1">
        <w:rPr>
          <w:rFonts w:ascii="Times New Roman" w:hAnsi="Times New Roman" w:cs="Times New Roman"/>
          <w:sz w:val="28"/>
          <w:szCs w:val="28"/>
        </w:rPr>
        <w:t xml:space="preserve">  с  использованием  технологий  информационного  моделирования  и  электронных  технологических  карт;</w:t>
      </w:r>
    </w:p>
    <w:p w14:paraId="35A213A3" w14:textId="467D64DD" w:rsidR="00EF2AB2" w:rsidRDefault="002B21F1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F1">
        <w:rPr>
          <w:rFonts w:ascii="Times New Roman" w:hAnsi="Times New Roman" w:cs="Times New Roman"/>
          <w:sz w:val="28"/>
          <w:szCs w:val="28"/>
        </w:rPr>
        <w:t>- организаци</w:t>
      </w:r>
      <w:r w:rsidR="007D2FED">
        <w:rPr>
          <w:rFonts w:ascii="Times New Roman" w:hAnsi="Times New Roman" w:cs="Times New Roman"/>
          <w:sz w:val="28"/>
          <w:szCs w:val="28"/>
        </w:rPr>
        <w:t>ю</w:t>
      </w:r>
      <w:r w:rsidRPr="002B2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21F1">
        <w:rPr>
          <w:rFonts w:ascii="Times New Roman" w:hAnsi="Times New Roman" w:cs="Times New Roman"/>
          <w:sz w:val="28"/>
          <w:szCs w:val="28"/>
        </w:rPr>
        <w:t>обязательной  системы</w:t>
      </w:r>
      <w:proofErr w:type="gramEnd"/>
      <w:r w:rsidRPr="002B21F1">
        <w:rPr>
          <w:rFonts w:ascii="Times New Roman" w:hAnsi="Times New Roman" w:cs="Times New Roman"/>
          <w:sz w:val="28"/>
          <w:szCs w:val="28"/>
        </w:rPr>
        <w:t xml:space="preserve">  повышения  квалификации  кадров  для  деревянного  домостроения  на  базе  региональных  университетов  и  </w:t>
      </w:r>
      <w:r w:rsidR="00C219F5">
        <w:rPr>
          <w:rFonts w:ascii="Times New Roman" w:hAnsi="Times New Roman" w:cs="Times New Roman"/>
          <w:sz w:val="28"/>
          <w:szCs w:val="28"/>
        </w:rPr>
        <w:t>колледжей</w:t>
      </w:r>
      <w:r w:rsidR="002A1F8F">
        <w:rPr>
          <w:rFonts w:ascii="Times New Roman" w:hAnsi="Times New Roman" w:cs="Times New Roman"/>
          <w:sz w:val="28"/>
          <w:szCs w:val="28"/>
        </w:rPr>
        <w:t>;</w:t>
      </w:r>
      <w:r w:rsidR="00CB04A9" w:rsidRPr="00CB04A9">
        <w:rPr>
          <w:rFonts w:ascii="Times New Roman" w:hAnsi="Times New Roman" w:cs="Times New Roman"/>
          <w:sz w:val="28"/>
          <w:szCs w:val="28"/>
        </w:rPr>
        <w:t xml:space="preserve">  </w:t>
      </w:r>
      <w:r w:rsidR="000E57DD" w:rsidRPr="00CB04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C4A5C6" w14:textId="12D5BA2C" w:rsidR="007D2FED" w:rsidRPr="005E50AB" w:rsidRDefault="007D3967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D2F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D2FED" w:rsidRPr="005E50AB">
        <w:rPr>
          <w:rFonts w:ascii="Times New Roman" w:hAnsi="Times New Roman" w:cs="Times New Roman"/>
          <w:b/>
          <w:sz w:val="28"/>
          <w:szCs w:val="28"/>
        </w:rPr>
        <w:t xml:space="preserve">Принять </w:t>
      </w:r>
      <w:r w:rsidR="007D2FED" w:rsidRPr="005E50AB">
        <w:rPr>
          <w:rFonts w:ascii="Times New Roman" w:hAnsi="Times New Roman" w:cs="Times New Roman"/>
          <w:sz w:val="28"/>
          <w:szCs w:val="28"/>
        </w:rPr>
        <w:t>в Российский Союз строителей:</w:t>
      </w:r>
    </w:p>
    <w:p w14:paraId="0E187D84" w14:textId="77777777" w:rsidR="007D2FED" w:rsidRDefault="007D2FED" w:rsidP="00C219F5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СК «СБЕРБАНК страхование»;</w:t>
      </w:r>
    </w:p>
    <w:p w14:paraId="5C93E999" w14:textId="77777777" w:rsidR="007D2FED" w:rsidRDefault="007D2FED" w:rsidP="00C219F5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Ассоциация «Объединение участников бизнеса по развитию стального строительства»;</w:t>
      </w:r>
    </w:p>
    <w:p w14:paraId="317578B6" w14:textId="77777777" w:rsidR="007D2FED" w:rsidRDefault="007D2FED" w:rsidP="00C219F5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</w:t>
      </w:r>
      <w:r w:rsidRPr="00C42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4AE">
        <w:rPr>
          <w:rFonts w:ascii="Times New Roman" w:hAnsi="Times New Roman" w:cs="Times New Roman"/>
          <w:sz w:val="28"/>
          <w:szCs w:val="28"/>
          <w:lang w:val="en-US"/>
        </w:rPr>
        <w:t>TDM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4AE">
        <w:rPr>
          <w:rFonts w:ascii="Times New Roman" w:hAnsi="Times New Roman" w:cs="Times New Roman"/>
          <w:sz w:val="28"/>
          <w:szCs w:val="28"/>
          <w:lang w:val="en-US"/>
        </w:rPr>
        <w:t>ELECTRIC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2A4A7B3" w14:textId="77777777" w:rsidR="007D2FED" w:rsidRPr="00903E9B" w:rsidRDefault="007D2FED" w:rsidP="00C219F5">
      <w:pPr>
        <w:pStyle w:val="a7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03E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ООО «Сен-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Строительная продукция Рус»;</w:t>
      </w:r>
    </w:p>
    <w:p w14:paraId="01C23FBE" w14:textId="1C2ACBE2" w:rsidR="007D2FED" w:rsidRDefault="007D3967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D2FED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D2FED" w:rsidRPr="005E50AB">
        <w:rPr>
          <w:rFonts w:ascii="Times New Roman" w:hAnsi="Times New Roman" w:cs="Times New Roman"/>
          <w:b/>
          <w:sz w:val="28"/>
          <w:szCs w:val="28"/>
        </w:rPr>
        <w:t>Исключить</w:t>
      </w:r>
      <w:r w:rsidR="007D2FED" w:rsidRPr="005E50AB">
        <w:rPr>
          <w:rFonts w:ascii="Times New Roman" w:hAnsi="Times New Roman" w:cs="Times New Roman"/>
          <w:sz w:val="28"/>
          <w:szCs w:val="28"/>
        </w:rPr>
        <w:t xml:space="preserve"> из Российского Союза строителей</w:t>
      </w:r>
      <w:r w:rsidR="007D2FED">
        <w:rPr>
          <w:rFonts w:ascii="Times New Roman" w:hAnsi="Times New Roman" w:cs="Times New Roman"/>
          <w:sz w:val="28"/>
          <w:szCs w:val="28"/>
        </w:rPr>
        <w:t>:</w:t>
      </w:r>
    </w:p>
    <w:p w14:paraId="14141AF8" w14:textId="77777777" w:rsidR="007D2FED" w:rsidRDefault="007D2FED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Страховая компания «Гелиос»</w:t>
      </w:r>
      <w:r w:rsidRPr="006B2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 нарушение уставной дисциплины в части, касающейся уплаты членских взносов;</w:t>
      </w:r>
    </w:p>
    <w:p w14:paraId="625B5662" w14:textId="77777777" w:rsidR="007D2FED" w:rsidRDefault="007D2FED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«ДВГ-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 нарушение уставной дисциплины в части, касающейся уплаты членских взносов;</w:t>
      </w:r>
    </w:p>
    <w:p w14:paraId="650DCBF4" w14:textId="77777777" w:rsidR="007D2FED" w:rsidRDefault="007D2FED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«ТД-Центр» -</w:t>
      </w:r>
      <w:r w:rsidRPr="00613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нарушение уставной дисциплины в части, касающейся уплаты членских взносов;</w:t>
      </w:r>
    </w:p>
    <w:p w14:paraId="5D563BE9" w14:textId="77777777" w:rsidR="007D2FED" w:rsidRDefault="007D2FED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РубежРемСтрой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 нарушение уставной дисциплины в части, касающейся уплаты членских взносов;</w:t>
      </w:r>
    </w:p>
    <w:p w14:paraId="51CB9DE3" w14:textId="13675D43" w:rsidR="007D2FED" w:rsidRPr="005E50AB" w:rsidRDefault="007D3967" w:rsidP="00C2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2FED" w:rsidRPr="005E50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D2FED">
        <w:rPr>
          <w:rFonts w:ascii="Times New Roman" w:hAnsi="Times New Roman" w:cs="Times New Roman"/>
          <w:sz w:val="28"/>
          <w:szCs w:val="28"/>
        </w:rPr>
        <w:t xml:space="preserve"> Выразить</w:t>
      </w:r>
      <w:r w:rsidR="007D2FED" w:rsidRPr="005E50AB">
        <w:rPr>
          <w:rFonts w:ascii="Times New Roman" w:hAnsi="Times New Roman" w:cs="Times New Roman"/>
          <w:sz w:val="28"/>
          <w:szCs w:val="28"/>
        </w:rPr>
        <w:t xml:space="preserve"> благодарность </w:t>
      </w:r>
      <w:r w:rsidR="007D2FED">
        <w:rPr>
          <w:rFonts w:ascii="Times New Roman" w:hAnsi="Times New Roman" w:cs="Times New Roman"/>
          <w:sz w:val="28"/>
          <w:szCs w:val="28"/>
        </w:rPr>
        <w:t xml:space="preserve">Губернатору Владимирской области Сипягину Владимиру Владимировичу, директору Департамента архитектуры </w:t>
      </w:r>
      <w:r w:rsidR="002A1F8F">
        <w:rPr>
          <w:rFonts w:ascii="Times New Roman" w:hAnsi="Times New Roman" w:cs="Times New Roman"/>
          <w:sz w:val="28"/>
          <w:szCs w:val="28"/>
        </w:rPr>
        <w:t xml:space="preserve">и </w:t>
      </w:r>
      <w:r w:rsidR="002A1F8F" w:rsidRPr="002A1F8F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7D2FED">
        <w:rPr>
          <w:rFonts w:ascii="Times New Roman" w:hAnsi="Times New Roman" w:cs="Times New Roman"/>
          <w:sz w:val="28"/>
          <w:szCs w:val="28"/>
        </w:rPr>
        <w:t>Владимирской области Щербакову Ивану В</w:t>
      </w:r>
      <w:r w:rsidR="00050120">
        <w:rPr>
          <w:rFonts w:ascii="Times New Roman" w:hAnsi="Times New Roman" w:cs="Times New Roman"/>
          <w:sz w:val="28"/>
          <w:szCs w:val="28"/>
        </w:rPr>
        <w:t>ячеславовичу</w:t>
      </w:r>
      <w:r w:rsidR="007D2FED">
        <w:rPr>
          <w:rFonts w:ascii="Times New Roman" w:hAnsi="Times New Roman" w:cs="Times New Roman"/>
          <w:sz w:val="28"/>
          <w:szCs w:val="28"/>
        </w:rPr>
        <w:t xml:space="preserve">, </w:t>
      </w:r>
      <w:r w:rsidR="007D2FED" w:rsidRPr="009B60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FED" w:rsidRPr="00341F6C">
        <w:rPr>
          <w:rFonts w:ascii="Times New Roman" w:hAnsi="Times New Roman" w:cs="Times New Roman"/>
          <w:sz w:val="28"/>
          <w:szCs w:val="28"/>
        </w:rPr>
        <w:t xml:space="preserve">Президенту </w:t>
      </w:r>
      <w:r w:rsidR="002A1F8F">
        <w:rPr>
          <w:rFonts w:ascii="Times New Roman" w:hAnsi="Times New Roman" w:cs="Times New Roman"/>
          <w:sz w:val="28"/>
          <w:szCs w:val="28"/>
        </w:rPr>
        <w:t>Объединения «</w:t>
      </w:r>
      <w:r w:rsidR="007D2FED" w:rsidRPr="00341F6C">
        <w:rPr>
          <w:rFonts w:ascii="Times New Roman" w:hAnsi="Times New Roman" w:cs="Times New Roman"/>
          <w:sz w:val="28"/>
          <w:szCs w:val="28"/>
        </w:rPr>
        <w:t>Союз строителей Владимирской области</w:t>
      </w:r>
      <w:r w:rsidR="002A1F8F">
        <w:rPr>
          <w:rFonts w:ascii="Times New Roman" w:hAnsi="Times New Roman" w:cs="Times New Roman"/>
          <w:sz w:val="28"/>
          <w:szCs w:val="28"/>
        </w:rPr>
        <w:t>»</w:t>
      </w:r>
      <w:r w:rsidR="007D2FED">
        <w:rPr>
          <w:rFonts w:ascii="Times New Roman" w:hAnsi="Times New Roman" w:cs="Times New Roman"/>
          <w:sz w:val="28"/>
          <w:szCs w:val="28"/>
        </w:rPr>
        <w:t xml:space="preserve"> Чижову</w:t>
      </w:r>
      <w:r w:rsidR="00C219F5">
        <w:rPr>
          <w:rFonts w:ascii="Times New Roman" w:hAnsi="Times New Roman" w:cs="Times New Roman"/>
          <w:sz w:val="28"/>
          <w:szCs w:val="28"/>
        </w:rPr>
        <w:t xml:space="preserve"> Олегу Александровичу, заместителю председателя Общественного совета при Минстрое России </w:t>
      </w:r>
      <w:proofErr w:type="spellStart"/>
      <w:r w:rsidR="00C219F5">
        <w:rPr>
          <w:rFonts w:ascii="Times New Roman" w:hAnsi="Times New Roman" w:cs="Times New Roman"/>
          <w:sz w:val="28"/>
          <w:szCs w:val="28"/>
        </w:rPr>
        <w:t>Бетину</w:t>
      </w:r>
      <w:proofErr w:type="spellEnd"/>
      <w:r w:rsidR="00C219F5">
        <w:rPr>
          <w:rFonts w:ascii="Times New Roman" w:hAnsi="Times New Roman" w:cs="Times New Roman"/>
          <w:sz w:val="28"/>
          <w:szCs w:val="28"/>
        </w:rPr>
        <w:t xml:space="preserve"> Олегу Ивановичу, Президенту </w:t>
      </w:r>
      <w:r w:rsidR="002A1F8F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C219F5">
        <w:rPr>
          <w:rFonts w:ascii="Times New Roman" w:hAnsi="Times New Roman" w:cs="Times New Roman"/>
          <w:sz w:val="28"/>
          <w:szCs w:val="28"/>
        </w:rPr>
        <w:t>НОСТРОЙ Глушков</w:t>
      </w:r>
      <w:r w:rsidR="005F0F26">
        <w:rPr>
          <w:rFonts w:ascii="Times New Roman" w:hAnsi="Times New Roman" w:cs="Times New Roman"/>
          <w:sz w:val="28"/>
          <w:szCs w:val="28"/>
        </w:rPr>
        <w:t>у</w:t>
      </w:r>
      <w:r w:rsidR="00C219F5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5F0F26">
        <w:rPr>
          <w:rFonts w:ascii="Times New Roman" w:hAnsi="Times New Roman" w:cs="Times New Roman"/>
          <w:sz w:val="28"/>
          <w:szCs w:val="28"/>
        </w:rPr>
        <w:t>у</w:t>
      </w:r>
      <w:r w:rsidR="00C219F5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5F0F26">
        <w:rPr>
          <w:rFonts w:ascii="Times New Roman" w:hAnsi="Times New Roman" w:cs="Times New Roman"/>
          <w:sz w:val="28"/>
          <w:szCs w:val="28"/>
        </w:rPr>
        <w:t>у</w:t>
      </w:r>
      <w:r w:rsidR="007D2FED" w:rsidRPr="009B60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2FED" w:rsidRPr="005E50AB">
        <w:rPr>
          <w:rFonts w:ascii="Times New Roman" w:hAnsi="Times New Roman" w:cs="Times New Roman"/>
          <w:sz w:val="28"/>
          <w:szCs w:val="28"/>
        </w:rPr>
        <w:t>за содействие в организации заседания Правления и личное участие.</w:t>
      </w:r>
    </w:p>
    <w:p w14:paraId="0B74FADD" w14:textId="70E40EB2" w:rsidR="007D2FED" w:rsidRDefault="007D3967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2FED">
        <w:rPr>
          <w:sz w:val="28"/>
          <w:szCs w:val="28"/>
        </w:rPr>
        <w:t>. Дирекции РСС разместить данное Постановление на сайте РСС.</w:t>
      </w:r>
    </w:p>
    <w:p w14:paraId="7814A5B7" w14:textId="3A74EB93" w:rsidR="007D3967" w:rsidRDefault="00DE6FB4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926E2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3BCFF4" wp14:editId="54E6C13F">
            <wp:simplePos x="0" y="0"/>
            <wp:positionH relativeFrom="column">
              <wp:posOffset>3025140</wp:posOffset>
            </wp:positionH>
            <wp:positionV relativeFrom="paragraph">
              <wp:posOffset>127000</wp:posOffset>
            </wp:positionV>
            <wp:extent cx="981075" cy="1276350"/>
            <wp:effectExtent l="0" t="0" r="9525" b="0"/>
            <wp:wrapNone/>
            <wp:docPr id="1" name="Рисунок 17" descr="яковл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яковл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84B88" w14:textId="0F21165C" w:rsidR="007D3967" w:rsidRDefault="007D3967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A19A05D" w14:textId="7320554A" w:rsidR="007D3967" w:rsidRDefault="007D3967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Президент </w:t>
      </w:r>
    </w:p>
    <w:p w14:paraId="00E67FB3" w14:textId="245675AA" w:rsidR="007D3967" w:rsidRDefault="007D3967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Российского Союза строителей                                                        </w:t>
      </w:r>
      <w:proofErr w:type="spellStart"/>
      <w:r w:rsidRPr="007D3967">
        <w:rPr>
          <w:b/>
          <w:bCs/>
          <w:sz w:val="28"/>
          <w:szCs w:val="28"/>
        </w:rPr>
        <w:t>В.А.Яковлев</w:t>
      </w:r>
      <w:proofErr w:type="spellEnd"/>
    </w:p>
    <w:p w14:paraId="5FC9225F" w14:textId="77777777" w:rsidR="00B220E7" w:rsidRDefault="00B220E7" w:rsidP="00C219F5">
      <w:pPr>
        <w:pStyle w:val="a9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B220E7" w:rsidSect="002B48A1">
      <w:headerReference w:type="default" r:id="rId8"/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956F" w14:textId="77777777" w:rsidR="000F0A7F" w:rsidRDefault="000F0A7F" w:rsidP="00EF2AB2">
      <w:pPr>
        <w:spacing w:after="0" w:line="240" w:lineRule="auto"/>
      </w:pPr>
      <w:r>
        <w:separator/>
      </w:r>
    </w:p>
  </w:endnote>
  <w:endnote w:type="continuationSeparator" w:id="0">
    <w:p w14:paraId="31F559C6" w14:textId="77777777" w:rsidR="000F0A7F" w:rsidRDefault="000F0A7F" w:rsidP="00EF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D311" w14:textId="77777777" w:rsidR="000F0A7F" w:rsidRDefault="000F0A7F" w:rsidP="00EF2AB2">
      <w:pPr>
        <w:spacing w:after="0" w:line="240" w:lineRule="auto"/>
      </w:pPr>
      <w:r>
        <w:separator/>
      </w:r>
    </w:p>
  </w:footnote>
  <w:footnote w:type="continuationSeparator" w:id="0">
    <w:p w14:paraId="1CEAEA22" w14:textId="77777777" w:rsidR="000F0A7F" w:rsidRDefault="000F0A7F" w:rsidP="00EF2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070101"/>
      <w:docPartObj>
        <w:docPartGallery w:val="Page Numbers (Top of Page)"/>
        <w:docPartUnique/>
      </w:docPartObj>
    </w:sdtPr>
    <w:sdtEndPr/>
    <w:sdtContent>
      <w:p w14:paraId="7EFD93B1" w14:textId="6FD6AA66" w:rsidR="00EF2AB2" w:rsidRDefault="00EF2A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49D2A" w14:textId="77777777" w:rsidR="00EF2AB2" w:rsidRDefault="00EF2A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40B1B"/>
    <w:multiLevelType w:val="hybridMultilevel"/>
    <w:tmpl w:val="734EF394"/>
    <w:lvl w:ilvl="0" w:tplc="29225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4CB"/>
    <w:rsid w:val="00050120"/>
    <w:rsid w:val="000E57DD"/>
    <w:rsid w:val="000F0A7F"/>
    <w:rsid w:val="0023166E"/>
    <w:rsid w:val="002A1F8F"/>
    <w:rsid w:val="002B21F1"/>
    <w:rsid w:val="002B48A1"/>
    <w:rsid w:val="00385FB6"/>
    <w:rsid w:val="004B729E"/>
    <w:rsid w:val="00502233"/>
    <w:rsid w:val="00530A88"/>
    <w:rsid w:val="005F0F26"/>
    <w:rsid w:val="006317AB"/>
    <w:rsid w:val="007D2FED"/>
    <w:rsid w:val="007D3967"/>
    <w:rsid w:val="0088198B"/>
    <w:rsid w:val="008E21D3"/>
    <w:rsid w:val="00910A93"/>
    <w:rsid w:val="009473A6"/>
    <w:rsid w:val="009826EE"/>
    <w:rsid w:val="009B1816"/>
    <w:rsid w:val="009D1491"/>
    <w:rsid w:val="00A61023"/>
    <w:rsid w:val="00B13BFC"/>
    <w:rsid w:val="00B220E7"/>
    <w:rsid w:val="00B854CB"/>
    <w:rsid w:val="00C219F5"/>
    <w:rsid w:val="00C269C2"/>
    <w:rsid w:val="00CB04A9"/>
    <w:rsid w:val="00DE6FB4"/>
    <w:rsid w:val="00E156AD"/>
    <w:rsid w:val="00EA7C02"/>
    <w:rsid w:val="00EB0279"/>
    <w:rsid w:val="00E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4FC8"/>
  <w15:chartTrackingRefBased/>
  <w15:docId w15:val="{97FD6F29-58E1-4E19-BFC0-FBE39514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2AB2"/>
  </w:style>
  <w:style w:type="paragraph" w:styleId="a5">
    <w:name w:val="footer"/>
    <w:basedOn w:val="a"/>
    <w:link w:val="a6"/>
    <w:uiPriority w:val="99"/>
    <w:unhideWhenUsed/>
    <w:rsid w:val="00EF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AB2"/>
  </w:style>
  <w:style w:type="paragraph" w:styleId="a7">
    <w:name w:val="List Paragraph"/>
    <w:aliases w:val="Bullet List,FooterText,numbered"/>
    <w:basedOn w:val="a"/>
    <w:link w:val="a8"/>
    <w:uiPriority w:val="34"/>
    <w:qFormat/>
    <w:rsid w:val="000E57DD"/>
    <w:pPr>
      <w:ind w:left="720"/>
      <w:contextualSpacing/>
    </w:pPr>
  </w:style>
  <w:style w:type="paragraph" w:styleId="a9">
    <w:name w:val="Normal (Web)"/>
    <w:basedOn w:val="a"/>
    <w:uiPriority w:val="99"/>
    <w:rsid w:val="004B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"/>
    <w:basedOn w:val="a0"/>
    <w:link w:val="a7"/>
    <w:uiPriority w:val="34"/>
    <w:rsid w:val="004B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Shkolnikov</dc:creator>
  <cp:keywords/>
  <dc:description/>
  <cp:lastModifiedBy>Андрей</cp:lastModifiedBy>
  <cp:revision>3</cp:revision>
  <cp:lastPrinted>2021-04-26T08:59:00Z</cp:lastPrinted>
  <dcterms:created xsi:type="dcterms:W3CDTF">2021-04-26T07:52:00Z</dcterms:created>
  <dcterms:modified xsi:type="dcterms:W3CDTF">2021-04-26T11:51:00Z</dcterms:modified>
</cp:coreProperties>
</file>