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B304" w14:textId="77777777" w:rsidR="001E6CE2" w:rsidRPr="006C6998" w:rsidRDefault="001E6CE2" w:rsidP="001E6CE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  <w:bookmarkStart w:id="0" w:name="_Hlk105673301"/>
      <w:r w:rsidRPr="006C6998">
        <w:rPr>
          <w:b/>
          <w:bCs/>
          <w:color w:val="000000"/>
          <w:sz w:val="32"/>
          <w:szCs w:val="32"/>
        </w:rPr>
        <w:t>ПОСТАНОВЛЕНИЕ</w:t>
      </w:r>
    </w:p>
    <w:p w14:paraId="270B883B" w14:textId="77777777" w:rsidR="001E6CE2" w:rsidRPr="003035E0" w:rsidRDefault="001E6CE2" w:rsidP="001E6CE2">
      <w:pPr>
        <w:pStyle w:val="a7"/>
        <w:shd w:val="clear" w:color="auto" w:fill="FFFFFF"/>
        <w:spacing w:after="0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  <w:r w:rsidRPr="003035E0">
        <w:rPr>
          <w:b/>
          <w:bCs/>
          <w:color w:val="000000"/>
          <w:sz w:val="32"/>
          <w:szCs w:val="32"/>
        </w:rPr>
        <w:t>РАСШИРЕННО</w:t>
      </w:r>
      <w:r>
        <w:rPr>
          <w:b/>
          <w:bCs/>
          <w:color w:val="000000"/>
          <w:sz w:val="32"/>
          <w:szCs w:val="32"/>
        </w:rPr>
        <w:t>ГО</w:t>
      </w:r>
      <w:r w:rsidRPr="003035E0">
        <w:rPr>
          <w:b/>
          <w:bCs/>
          <w:color w:val="000000"/>
          <w:sz w:val="32"/>
          <w:szCs w:val="32"/>
        </w:rPr>
        <w:t xml:space="preserve"> ЗАСЕДАНИ</w:t>
      </w:r>
      <w:r>
        <w:rPr>
          <w:b/>
          <w:bCs/>
          <w:color w:val="000000"/>
          <w:sz w:val="32"/>
          <w:szCs w:val="32"/>
        </w:rPr>
        <w:t>Я</w:t>
      </w:r>
      <w:r w:rsidRPr="003035E0">
        <w:rPr>
          <w:b/>
          <w:bCs/>
          <w:color w:val="000000"/>
          <w:sz w:val="32"/>
          <w:szCs w:val="32"/>
        </w:rPr>
        <w:t xml:space="preserve"> ПРАВЛЕНИЯ </w:t>
      </w:r>
    </w:p>
    <w:p w14:paraId="38AED447" w14:textId="77777777" w:rsidR="00A1253B" w:rsidRDefault="001E6CE2" w:rsidP="001E6CE2">
      <w:pPr>
        <w:pStyle w:val="a7"/>
        <w:shd w:val="clear" w:color="auto" w:fill="FFFFFF"/>
        <w:spacing w:after="0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РОССИЙСКОГО СОЮЗА СТРОИТЕЛЕЙ</w:t>
      </w:r>
      <w:r w:rsidR="00A1253B">
        <w:rPr>
          <w:b/>
          <w:bCs/>
          <w:color w:val="000000"/>
          <w:sz w:val="32"/>
          <w:szCs w:val="32"/>
        </w:rPr>
        <w:t xml:space="preserve"> (РСС)</w:t>
      </w:r>
      <w:r>
        <w:rPr>
          <w:b/>
          <w:bCs/>
          <w:color w:val="000000"/>
          <w:sz w:val="32"/>
          <w:szCs w:val="32"/>
        </w:rPr>
        <w:t xml:space="preserve"> </w:t>
      </w:r>
    </w:p>
    <w:p w14:paraId="007608F1" w14:textId="2A206AD2" w:rsidR="001E6CE2" w:rsidRPr="003035E0" w:rsidRDefault="001E6CE2" w:rsidP="001E6CE2">
      <w:pPr>
        <w:pStyle w:val="a7"/>
        <w:shd w:val="clear" w:color="auto" w:fill="FFFFFF"/>
        <w:spacing w:after="0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ТЕМУ:</w:t>
      </w:r>
    </w:p>
    <w:p w14:paraId="4B41C04B" w14:textId="77777777" w:rsidR="001E6CE2" w:rsidRDefault="001E6CE2" w:rsidP="001E6CE2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5"/>
          <w:szCs w:val="25"/>
        </w:rPr>
      </w:pPr>
      <w:bookmarkStart w:id="1" w:name="_Hlk91165554"/>
      <w:r w:rsidRPr="002F0FAA">
        <w:rPr>
          <w:b/>
          <w:bCs/>
          <w:sz w:val="28"/>
          <w:szCs w:val="28"/>
        </w:rPr>
        <w:t xml:space="preserve">«Инновационное развитие и технологическая независимость отечественной строительной отрасли, техники и оборудования, как основа достижения целей </w:t>
      </w:r>
      <w:r w:rsidRPr="002F0FAA">
        <w:rPr>
          <w:rFonts w:eastAsiaTheme="minorHAnsi"/>
          <w:b/>
          <w:bCs/>
          <w:sz w:val="28"/>
          <w:szCs w:val="28"/>
          <w:lang w:eastAsia="en-US"/>
        </w:rPr>
        <w:t>Стратегии развития строительной отрасли и жилищно-коммунального хозяйства Российской Федерации до 2030 года с прогнозом на период до 2035 года</w:t>
      </w:r>
      <w:r w:rsidRPr="002F0FAA">
        <w:rPr>
          <w:b/>
          <w:bCs/>
          <w:sz w:val="28"/>
          <w:szCs w:val="28"/>
        </w:rPr>
        <w:t>»</w:t>
      </w:r>
      <w:bookmarkEnd w:id="1"/>
    </w:p>
    <w:p w14:paraId="347AE6AC" w14:textId="77777777" w:rsidR="001E6CE2" w:rsidRPr="00CE0268" w:rsidRDefault="001E6CE2" w:rsidP="001E6CE2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C19F8">
        <w:rPr>
          <w:color w:val="000000"/>
          <w:sz w:val="28"/>
          <w:szCs w:val="28"/>
        </w:rPr>
        <w:t>3</w:t>
      </w:r>
      <w:r w:rsidRPr="008033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02</w:t>
      </w:r>
      <w:r w:rsidRPr="00803311">
        <w:rPr>
          <w:color w:val="000000"/>
          <w:sz w:val="28"/>
          <w:szCs w:val="28"/>
        </w:rPr>
        <w:t>.20</w:t>
      </w:r>
      <w:r w:rsidRPr="001F34C1">
        <w:rPr>
          <w:color w:val="000000"/>
          <w:sz w:val="28"/>
          <w:szCs w:val="28"/>
        </w:rPr>
        <w:t>2</w:t>
      </w:r>
      <w:r w:rsidRPr="004C19F8">
        <w:rPr>
          <w:color w:val="000000"/>
          <w:sz w:val="28"/>
          <w:szCs w:val="28"/>
        </w:rPr>
        <w:t>4</w:t>
      </w:r>
      <w:r w:rsidRPr="00803311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                                                                              г. Новосибирск</w:t>
      </w:r>
    </w:p>
    <w:p w14:paraId="69F0293A" w14:textId="77777777" w:rsidR="001E6CE2" w:rsidRPr="0092417D" w:rsidRDefault="001E6CE2" w:rsidP="00BA19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D6A809E" w14:textId="039A6239" w:rsidR="001E6CE2" w:rsidRPr="001F7E9B" w:rsidRDefault="001E6CE2" w:rsidP="00BA1970">
      <w:pPr>
        <w:spacing w:after="0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 xml:space="preserve">Заслушав и обсудив выступления </w:t>
      </w:r>
      <w:bookmarkStart w:id="2" w:name="_Hlk116305037"/>
      <w:r w:rsidRPr="001F7E9B">
        <w:rPr>
          <w:rFonts w:ascii="Times New Roman" w:hAnsi="Times New Roman" w:cs="Times New Roman"/>
          <w:sz w:val="27"/>
          <w:szCs w:val="27"/>
        </w:rPr>
        <w:t>Президента РСС В.А.Яковлева, Губернатора Новосибирской области Травникова А.А., заместителя Министра строительства и ЖКХ Российской Федерации Музыченко С.Г</w:t>
      </w:r>
      <w:r w:rsidRPr="001F7E9B">
        <w:rPr>
          <w:rFonts w:ascii="Times New Roman" w:hAnsi="Times New Roman" w:cs="Times New Roman"/>
          <w:iCs/>
          <w:sz w:val="27"/>
          <w:szCs w:val="27"/>
        </w:rPr>
        <w:t xml:space="preserve">, </w:t>
      </w:r>
      <w:bookmarkEnd w:id="2"/>
      <w:r w:rsidRPr="001F7E9B">
        <w:rPr>
          <w:rFonts w:ascii="Times New Roman" w:hAnsi="Times New Roman" w:cs="Times New Roman"/>
          <w:iCs/>
          <w:sz w:val="27"/>
          <w:szCs w:val="27"/>
        </w:rPr>
        <w:t xml:space="preserve">Президента </w:t>
      </w:r>
      <w:r w:rsidR="00A1253B" w:rsidRPr="001F7E9B">
        <w:rPr>
          <w:rFonts w:ascii="Times New Roman" w:hAnsi="Times New Roman" w:cs="Times New Roman"/>
          <w:iCs/>
          <w:sz w:val="27"/>
          <w:szCs w:val="27"/>
        </w:rPr>
        <w:t>Национального объединения проектировщиков и изыскателей (НОПРИЗ)</w:t>
      </w:r>
      <w:r w:rsidRPr="001F7E9B">
        <w:rPr>
          <w:rFonts w:ascii="Times New Roman" w:hAnsi="Times New Roman" w:cs="Times New Roman"/>
          <w:iCs/>
          <w:sz w:val="27"/>
          <w:szCs w:val="27"/>
        </w:rPr>
        <w:t xml:space="preserve"> Шамузафарова А.Ш., доклады председателя Комитета РСС по </w:t>
      </w:r>
      <w:r w:rsidRPr="001F7E9B">
        <w:rPr>
          <w:rStyle w:val="a8"/>
          <w:rFonts w:ascii="Times New Roman" w:hAnsi="Times New Roman" w:cs="Times New Roman"/>
          <w:b w:val="0"/>
          <w:bCs w:val="0"/>
          <w:sz w:val="27"/>
          <w:szCs w:val="27"/>
          <w:shd w:val="clear" w:color="auto" w:fill="FFFFFF"/>
        </w:rPr>
        <w:t xml:space="preserve">науке и инновационному развитию строительной отрасли </w:t>
      </w:r>
      <w:r w:rsidRPr="001F7E9B">
        <w:rPr>
          <w:rFonts w:ascii="Times New Roman" w:hAnsi="Times New Roman" w:cs="Times New Roman"/>
          <w:iCs/>
          <w:sz w:val="27"/>
          <w:szCs w:val="27"/>
        </w:rPr>
        <w:t xml:space="preserve">Пустовгара А.П., </w:t>
      </w:r>
      <w:r w:rsidR="00914177" w:rsidRPr="001F7E9B">
        <w:rPr>
          <w:rFonts w:ascii="Times New Roman" w:hAnsi="Times New Roman" w:cs="Times New Roman"/>
          <w:iCs/>
          <w:sz w:val="27"/>
          <w:szCs w:val="27"/>
        </w:rPr>
        <w:t>председателя Комитета РСС по промышленному строительс</w:t>
      </w:r>
      <w:r w:rsidR="00FD5E89" w:rsidRPr="001F7E9B">
        <w:rPr>
          <w:rFonts w:ascii="Times New Roman" w:hAnsi="Times New Roman" w:cs="Times New Roman"/>
          <w:iCs/>
          <w:sz w:val="27"/>
          <w:szCs w:val="27"/>
        </w:rPr>
        <w:t>т</w:t>
      </w:r>
      <w:r w:rsidR="00914177" w:rsidRPr="001F7E9B">
        <w:rPr>
          <w:rFonts w:ascii="Times New Roman" w:hAnsi="Times New Roman" w:cs="Times New Roman"/>
          <w:iCs/>
          <w:sz w:val="27"/>
          <w:szCs w:val="27"/>
        </w:rPr>
        <w:t xml:space="preserve">ву Гамзы В.А., </w:t>
      </w:r>
      <w:r w:rsidRPr="001F7E9B">
        <w:rPr>
          <w:rFonts w:ascii="Times New Roman" w:hAnsi="Times New Roman" w:cs="Times New Roman"/>
          <w:iCs/>
          <w:sz w:val="27"/>
          <w:szCs w:val="27"/>
        </w:rPr>
        <w:t>сообщения</w:t>
      </w:r>
      <w:r w:rsidR="00A1253B" w:rsidRPr="001F7E9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1F7E9B">
        <w:rPr>
          <w:rFonts w:ascii="Times New Roman" w:hAnsi="Times New Roman" w:cs="Times New Roman"/>
          <w:iCs/>
          <w:sz w:val="27"/>
          <w:szCs w:val="27"/>
        </w:rPr>
        <w:t xml:space="preserve">директора </w:t>
      </w:r>
      <w:r w:rsidR="00A1253B" w:rsidRPr="001F7E9B">
        <w:rPr>
          <w:rFonts w:ascii="Times New Roman" w:hAnsi="Times New Roman" w:cs="Times New Roman"/>
          <w:iCs/>
          <w:sz w:val="27"/>
          <w:szCs w:val="27"/>
        </w:rPr>
        <w:t>Федерального автономного учреждения</w:t>
      </w:r>
      <w:r w:rsidRPr="001F7E9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A1253B" w:rsidRPr="001F7E9B">
        <w:rPr>
          <w:rFonts w:ascii="Times New Roman" w:hAnsi="Times New Roman" w:cs="Times New Roman"/>
          <w:iCs/>
          <w:sz w:val="27"/>
          <w:szCs w:val="27"/>
        </w:rPr>
        <w:t>«</w:t>
      </w:r>
      <w:r w:rsidR="00A1253B" w:rsidRPr="001F7E9B">
        <w:rPr>
          <w:rFonts w:ascii="Times New Roman" w:hAnsi="Times New Roman" w:cs="Times New Roman"/>
          <w:sz w:val="27"/>
          <w:szCs w:val="27"/>
          <w:shd w:val="clear" w:color="auto" w:fill="FFFFFF"/>
        </w:rPr>
        <w:t>Федеральный центр нормирования, стандартизации и технической оценки соответствия в строительстве» </w:t>
      </w:r>
      <w:r w:rsidRPr="001F7E9B">
        <w:rPr>
          <w:rFonts w:ascii="Times New Roman" w:hAnsi="Times New Roman" w:cs="Times New Roman"/>
          <w:iCs/>
          <w:sz w:val="27"/>
          <w:szCs w:val="27"/>
        </w:rPr>
        <w:t xml:space="preserve"> Копытина А.В., </w:t>
      </w:r>
      <w:r w:rsidRPr="001F7E9B">
        <w:rPr>
          <w:rFonts w:ascii="Times New Roman" w:hAnsi="Times New Roman" w:cs="Times New Roman"/>
          <w:sz w:val="27"/>
          <w:szCs w:val="27"/>
        </w:rPr>
        <w:t>заместителя Сопредседателя Комитета Р</w:t>
      </w:r>
      <w:r w:rsidR="00A1253B" w:rsidRPr="001F7E9B">
        <w:rPr>
          <w:rFonts w:ascii="Times New Roman" w:hAnsi="Times New Roman" w:cs="Times New Roman"/>
          <w:sz w:val="27"/>
          <w:szCs w:val="27"/>
        </w:rPr>
        <w:t>оссийского Союза промышленников и предпринимателей</w:t>
      </w:r>
      <w:r w:rsidRPr="001F7E9B">
        <w:rPr>
          <w:rFonts w:ascii="Times New Roman" w:hAnsi="Times New Roman" w:cs="Times New Roman"/>
          <w:sz w:val="27"/>
          <w:szCs w:val="27"/>
        </w:rPr>
        <w:t xml:space="preserve">, председателя Совета по техническому регулированию и стандартизации при Минпромторге России Лоцманова А.Н., </w:t>
      </w:r>
      <w:r w:rsidRPr="001F7E9B">
        <w:rPr>
          <w:rFonts w:ascii="Times New Roman" w:hAnsi="Times New Roman" w:cs="Times New Roman"/>
          <w:iCs/>
          <w:sz w:val="27"/>
          <w:szCs w:val="27"/>
        </w:rPr>
        <w:t>вице-президента РСС Федорченко М.В., первого вице-президента РСС Дедюхина В.А.</w:t>
      </w:r>
      <w:r w:rsidR="006D13CB" w:rsidRPr="001F7E9B">
        <w:rPr>
          <w:rFonts w:ascii="Times New Roman" w:hAnsi="Times New Roman" w:cs="Times New Roman"/>
          <w:iCs/>
          <w:sz w:val="27"/>
          <w:szCs w:val="27"/>
        </w:rPr>
        <w:t>, других участников заседания,</w:t>
      </w:r>
    </w:p>
    <w:p w14:paraId="39D5127A" w14:textId="77777777" w:rsidR="001E6CE2" w:rsidRPr="001F7E9B" w:rsidRDefault="001E6CE2" w:rsidP="00BA1970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E32AD6F" w14:textId="77777777" w:rsidR="001E6CE2" w:rsidRPr="001F7E9B" w:rsidRDefault="001E6CE2" w:rsidP="00BA1970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F7E9B">
        <w:rPr>
          <w:rFonts w:ascii="Times New Roman" w:hAnsi="Times New Roman" w:cs="Times New Roman"/>
          <w:b/>
          <w:sz w:val="27"/>
          <w:szCs w:val="27"/>
        </w:rPr>
        <w:t>ПРАВЛЕНИЕ ОТМЕЧАЕТ:</w:t>
      </w:r>
    </w:p>
    <w:p w14:paraId="79350635" w14:textId="49F00A76" w:rsidR="00FD5E89" w:rsidRPr="001F7E9B" w:rsidRDefault="00692E0C" w:rsidP="00BA1970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7E9B">
        <w:rPr>
          <w:rFonts w:ascii="Times New Roman" w:hAnsi="Times New Roman" w:cs="Times New Roman"/>
          <w:bCs/>
          <w:sz w:val="27"/>
          <w:szCs w:val="27"/>
        </w:rPr>
        <w:t xml:space="preserve"> В настоящее время одним из основных факторов сохранения устойчивого поступательного развития строительной отрасли России является обеспечение её технологической независимости.</w:t>
      </w:r>
    </w:p>
    <w:p w14:paraId="38C7ADBC" w14:textId="0B9D2FA1" w:rsidR="00692E0C" w:rsidRPr="001F7E9B" w:rsidRDefault="00692E0C" w:rsidP="00BA1970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7E9B">
        <w:rPr>
          <w:rFonts w:ascii="Times New Roman" w:hAnsi="Times New Roman" w:cs="Times New Roman"/>
          <w:bCs/>
          <w:sz w:val="27"/>
          <w:szCs w:val="27"/>
        </w:rPr>
        <w:t xml:space="preserve">Российский Союз строителей совместно с другими национальными объединениями и общественными организациями проводит </w:t>
      </w:r>
      <w:r w:rsidR="001772C0" w:rsidRPr="001F7E9B">
        <w:rPr>
          <w:rFonts w:ascii="Times New Roman" w:hAnsi="Times New Roman" w:cs="Times New Roman"/>
          <w:bCs/>
          <w:sz w:val="27"/>
          <w:szCs w:val="27"/>
        </w:rPr>
        <w:t>в данном направлении значительную работу.</w:t>
      </w:r>
    </w:p>
    <w:p w14:paraId="2BF86CC6" w14:textId="07E639DA" w:rsidR="001772C0" w:rsidRPr="001F7E9B" w:rsidRDefault="001772C0" w:rsidP="00BA1970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bCs/>
          <w:sz w:val="27"/>
          <w:szCs w:val="27"/>
        </w:rPr>
        <w:t>Так</w:t>
      </w:r>
      <w:r w:rsidR="00926627" w:rsidRPr="001F7E9B">
        <w:rPr>
          <w:rFonts w:ascii="Times New Roman" w:hAnsi="Times New Roman" w:cs="Times New Roman"/>
          <w:bCs/>
          <w:sz w:val="27"/>
          <w:szCs w:val="27"/>
        </w:rPr>
        <w:t>,</w:t>
      </w:r>
      <w:r w:rsidRPr="001F7E9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F7E9B">
        <w:rPr>
          <w:rFonts w:ascii="Times New Roman" w:hAnsi="Times New Roman" w:cs="Times New Roman"/>
          <w:sz w:val="27"/>
          <w:szCs w:val="27"/>
        </w:rPr>
        <w:t>04.03.2022 г. с участием руководства Министерства строительства и ЖКХ Российской Федерации</w:t>
      </w:r>
      <w:r w:rsidR="006D13CB" w:rsidRPr="001F7E9B">
        <w:rPr>
          <w:rFonts w:ascii="Times New Roman" w:hAnsi="Times New Roman" w:cs="Times New Roman"/>
          <w:sz w:val="27"/>
          <w:szCs w:val="27"/>
        </w:rPr>
        <w:t>,</w:t>
      </w:r>
      <w:r w:rsidR="00E27561" w:rsidRPr="001F7E9B">
        <w:rPr>
          <w:rFonts w:ascii="Times New Roman" w:hAnsi="Times New Roman" w:cs="Times New Roman"/>
          <w:sz w:val="27"/>
          <w:szCs w:val="27"/>
        </w:rPr>
        <w:t xml:space="preserve"> руководителей профильных органов власти субъектов Российской Федерации,</w:t>
      </w:r>
      <w:r w:rsidR="006D13CB" w:rsidRPr="001F7E9B">
        <w:rPr>
          <w:rFonts w:ascii="Times New Roman" w:hAnsi="Times New Roman" w:cs="Times New Roman"/>
          <w:sz w:val="27"/>
          <w:szCs w:val="27"/>
        </w:rPr>
        <w:t xml:space="preserve"> региональных Союзов строителей и представительств РСС, руководителей </w:t>
      </w:r>
      <w:r w:rsidR="00E27561" w:rsidRPr="001F7E9B">
        <w:rPr>
          <w:rFonts w:ascii="Times New Roman" w:hAnsi="Times New Roman" w:cs="Times New Roman"/>
          <w:sz w:val="27"/>
          <w:szCs w:val="27"/>
        </w:rPr>
        <w:t>строительных компаний и компаний</w:t>
      </w:r>
      <w:r w:rsidR="00A1253B" w:rsidRPr="001F7E9B">
        <w:rPr>
          <w:rFonts w:ascii="Times New Roman" w:hAnsi="Times New Roman" w:cs="Times New Roman"/>
          <w:sz w:val="27"/>
          <w:szCs w:val="27"/>
        </w:rPr>
        <w:t xml:space="preserve"> </w:t>
      </w:r>
      <w:r w:rsidR="00E27561" w:rsidRPr="001F7E9B">
        <w:rPr>
          <w:rFonts w:ascii="Times New Roman" w:hAnsi="Times New Roman" w:cs="Times New Roman"/>
          <w:sz w:val="27"/>
          <w:szCs w:val="27"/>
        </w:rPr>
        <w:t>производителей строительных материалов и оборудования</w:t>
      </w:r>
      <w:r w:rsidRPr="001F7E9B">
        <w:rPr>
          <w:rFonts w:ascii="Times New Roman" w:hAnsi="Times New Roman" w:cs="Times New Roman"/>
          <w:sz w:val="27"/>
          <w:szCs w:val="27"/>
        </w:rPr>
        <w:t xml:space="preserve"> было проведено </w:t>
      </w:r>
      <w:r w:rsidR="00315AA5" w:rsidRPr="001F7E9B">
        <w:rPr>
          <w:rFonts w:ascii="Times New Roman" w:hAnsi="Times New Roman" w:cs="Times New Roman"/>
          <w:sz w:val="27"/>
          <w:szCs w:val="27"/>
        </w:rPr>
        <w:t xml:space="preserve">всероссийское </w:t>
      </w:r>
      <w:r w:rsidRPr="001F7E9B">
        <w:rPr>
          <w:rFonts w:ascii="Times New Roman" w:hAnsi="Times New Roman" w:cs="Times New Roman"/>
          <w:sz w:val="27"/>
          <w:szCs w:val="27"/>
        </w:rPr>
        <w:t xml:space="preserve">совещание по вопросу взаимодействия органов власти и реального сектора экономики для поддержки строительной отрасли на текущий период и перспективу. </w:t>
      </w:r>
    </w:p>
    <w:p w14:paraId="2238D2C9" w14:textId="7304B2EC" w:rsidR="001772C0" w:rsidRPr="001F7E9B" w:rsidRDefault="001772C0" w:rsidP="00BA1970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>Выработанные в ходе данного совещания предложения и результаты опросов об уровне</w:t>
      </w:r>
      <w:r w:rsidR="00926627" w:rsidRPr="001F7E9B">
        <w:rPr>
          <w:rFonts w:ascii="Times New Roman" w:hAnsi="Times New Roman" w:cs="Times New Roman"/>
          <w:sz w:val="27"/>
          <w:szCs w:val="27"/>
        </w:rPr>
        <w:t xml:space="preserve"> </w:t>
      </w:r>
      <w:r w:rsidRPr="001F7E9B">
        <w:rPr>
          <w:rFonts w:ascii="Times New Roman" w:hAnsi="Times New Roman" w:cs="Times New Roman"/>
          <w:sz w:val="27"/>
          <w:szCs w:val="27"/>
        </w:rPr>
        <w:t>импортонезависимости строительно</w:t>
      </w:r>
      <w:r w:rsidR="00926627" w:rsidRPr="001F7E9B">
        <w:rPr>
          <w:rFonts w:ascii="Times New Roman" w:hAnsi="Times New Roman" w:cs="Times New Roman"/>
          <w:sz w:val="27"/>
          <w:szCs w:val="27"/>
        </w:rPr>
        <w:t>го</w:t>
      </w:r>
      <w:r w:rsidRPr="001F7E9B">
        <w:rPr>
          <w:rFonts w:ascii="Times New Roman" w:hAnsi="Times New Roman" w:cs="Times New Roman"/>
          <w:sz w:val="27"/>
          <w:szCs w:val="27"/>
        </w:rPr>
        <w:t xml:space="preserve"> </w:t>
      </w:r>
      <w:r w:rsidR="00926627" w:rsidRPr="001F7E9B">
        <w:rPr>
          <w:rFonts w:ascii="Times New Roman" w:hAnsi="Times New Roman" w:cs="Times New Roman"/>
          <w:sz w:val="27"/>
          <w:szCs w:val="27"/>
        </w:rPr>
        <w:t xml:space="preserve">комплекса регионов </w:t>
      </w:r>
      <w:r w:rsidR="00926627" w:rsidRPr="001F7E9B">
        <w:rPr>
          <w:rFonts w:ascii="Times New Roman" w:hAnsi="Times New Roman" w:cs="Times New Roman"/>
          <w:sz w:val="27"/>
          <w:szCs w:val="27"/>
        </w:rPr>
        <w:lastRenderedPageBreak/>
        <w:t>были направлены в Минстрой России</w:t>
      </w:r>
      <w:r w:rsidR="00E27561" w:rsidRPr="001F7E9B">
        <w:rPr>
          <w:rFonts w:ascii="Times New Roman" w:hAnsi="Times New Roman" w:cs="Times New Roman"/>
          <w:sz w:val="27"/>
          <w:szCs w:val="27"/>
        </w:rPr>
        <w:t>, федеральные и регио</w:t>
      </w:r>
      <w:r w:rsidR="002F53E2" w:rsidRPr="001F7E9B">
        <w:rPr>
          <w:rFonts w:ascii="Times New Roman" w:hAnsi="Times New Roman" w:cs="Times New Roman"/>
          <w:sz w:val="27"/>
          <w:szCs w:val="27"/>
        </w:rPr>
        <w:t>нальные органы власти</w:t>
      </w:r>
      <w:r w:rsidR="00926627" w:rsidRPr="001F7E9B">
        <w:rPr>
          <w:rFonts w:ascii="Times New Roman" w:hAnsi="Times New Roman" w:cs="Times New Roman"/>
          <w:sz w:val="27"/>
          <w:szCs w:val="27"/>
        </w:rPr>
        <w:t>.</w:t>
      </w:r>
    </w:p>
    <w:p w14:paraId="21D2717F" w14:textId="3AAE9DAD" w:rsidR="00315AA5" w:rsidRPr="001F7E9B" w:rsidRDefault="00926627" w:rsidP="00BA19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>Данные совещание и опрос были первыми в цикле мероприятий, проводимых РСС с марта 2022 года по настоящее время</w:t>
      </w:r>
      <w:r w:rsidR="00AC7DA4" w:rsidRPr="001F7E9B">
        <w:rPr>
          <w:rFonts w:ascii="Times New Roman" w:hAnsi="Times New Roman" w:cs="Times New Roman"/>
          <w:sz w:val="27"/>
          <w:szCs w:val="27"/>
        </w:rPr>
        <w:t>, включающем в себя заседани</w:t>
      </w:r>
      <w:r w:rsidR="00315AA5" w:rsidRPr="001F7E9B">
        <w:rPr>
          <w:rFonts w:ascii="Times New Roman" w:hAnsi="Times New Roman" w:cs="Times New Roman"/>
          <w:sz w:val="27"/>
          <w:szCs w:val="27"/>
        </w:rPr>
        <w:t>я</w:t>
      </w:r>
      <w:r w:rsidR="00AC7DA4" w:rsidRPr="001F7E9B">
        <w:rPr>
          <w:rFonts w:ascii="Times New Roman" w:hAnsi="Times New Roman" w:cs="Times New Roman"/>
          <w:sz w:val="27"/>
          <w:szCs w:val="27"/>
        </w:rPr>
        <w:t xml:space="preserve"> Комиссии РСПП</w:t>
      </w:r>
      <w:r w:rsidR="00A04EA9" w:rsidRPr="001F7E9B">
        <w:rPr>
          <w:rFonts w:ascii="Times New Roman" w:hAnsi="Times New Roman" w:cs="Times New Roman"/>
          <w:sz w:val="27"/>
          <w:szCs w:val="27"/>
        </w:rPr>
        <w:t xml:space="preserve"> по строительному комплексу </w:t>
      </w:r>
      <w:r w:rsidR="00A04EA9" w:rsidRPr="001F7E9B">
        <w:rPr>
          <w:rFonts w:ascii="Times New Roman" w:eastAsia="Calibri" w:hAnsi="Times New Roman" w:cs="Times New Roman"/>
          <w:sz w:val="27"/>
          <w:szCs w:val="27"/>
        </w:rPr>
        <w:t>на</w:t>
      </w:r>
      <w:r w:rsidR="00A04EA9" w:rsidRPr="001F7E9B">
        <w:rPr>
          <w:rFonts w:eastAsia="Calibri"/>
          <w:sz w:val="27"/>
          <w:szCs w:val="27"/>
        </w:rPr>
        <w:t xml:space="preserve"> </w:t>
      </w:r>
      <w:r w:rsidR="00A04EA9" w:rsidRPr="001F7E9B">
        <w:rPr>
          <w:rFonts w:ascii="Times New Roman" w:eastAsia="Calibri" w:hAnsi="Times New Roman" w:cs="Times New Roman"/>
          <w:sz w:val="27"/>
          <w:szCs w:val="27"/>
        </w:rPr>
        <w:t>тем</w:t>
      </w:r>
      <w:r w:rsidR="00315AA5" w:rsidRPr="001F7E9B">
        <w:rPr>
          <w:rFonts w:ascii="Times New Roman" w:eastAsia="Calibri" w:hAnsi="Times New Roman" w:cs="Times New Roman"/>
          <w:sz w:val="27"/>
          <w:szCs w:val="27"/>
        </w:rPr>
        <w:t>ы</w:t>
      </w:r>
      <w:r w:rsidR="00A04EA9" w:rsidRPr="001F7E9B">
        <w:rPr>
          <w:rFonts w:ascii="Times New Roman" w:eastAsia="Calibri" w:hAnsi="Times New Roman" w:cs="Times New Roman"/>
          <w:sz w:val="27"/>
          <w:szCs w:val="27"/>
        </w:rPr>
        <w:t xml:space="preserve"> «Импортозависимость и возможности импортозамещения в строительной отрасли. Дорожная карта по реализации» </w:t>
      </w:r>
      <w:r w:rsidR="00A04EA9" w:rsidRPr="001F7E9B">
        <w:rPr>
          <w:rFonts w:ascii="Times New Roman" w:hAnsi="Times New Roman" w:cs="Times New Roman"/>
          <w:sz w:val="27"/>
          <w:szCs w:val="27"/>
        </w:rPr>
        <w:t>(31.05.2022 г.)</w:t>
      </w:r>
      <w:r w:rsidR="00315AA5" w:rsidRPr="001F7E9B">
        <w:rPr>
          <w:rFonts w:ascii="Times New Roman" w:hAnsi="Times New Roman" w:cs="Times New Roman"/>
          <w:sz w:val="27"/>
          <w:szCs w:val="27"/>
        </w:rPr>
        <w:t xml:space="preserve"> и «Молодежная политика в строительном комплексе Российской Федерации. Студенческие строительные отряды как ресурс для формирования кадрового резерва отрасли» (22.06.2023)</w:t>
      </w:r>
      <w:r w:rsidR="00A04EA9" w:rsidRPr="001F7E9B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A04EA9" w:rsidRPr="001F7E9B">
        <w:rPr>
          <w:rFonts w:ascii="Times New Roman" w:hAnsi="Times New Roman" w:cs="Times New Roman"/>
          <w:sz w:val="27"/>
          <w:szCs w:val="27"/>
        </w:rPr>
        <w:t>ряд заседаний Правления РСС в 2022 – 2023 г.г.,</w:t>
      </w:r>
      <w:r w:rsidR="008F79F8" w:rsidRPr="001F7E9B">
        <w:rPr>
          <w:rFonts w:ascii="Times New Roman" w:hAnsi="Times New Roman" w:cs="Times New Roman"/>
          <w:sz w:val="27"/>
          <w:szCs w:val="27"/>
        </w:rPr>
        <w:t xml:space="preserve"> посвященных проблемам</w:t>
      </w:r>
      <w:r w:rsidR="009F36F1" w:rsidRPr="001F7E9B">
        <w:rPr>
          <w:rFonts w:ascii="Times New Roman" w:hAnsi="Times New Roman" w:cs="Times New Roman"/>
          <w:sz w:val="27"/>
          <w:szCs w:val="27"/>
        </w:rPr>
        <w:t xml:space="preserve"> стандартизации,</w:t>
      </w:r>
      <w:r w:rsidR="00A04EA9" w:rsidRPr="001F7E9B">
        <w:rPr>
          <w:rFonts w:ascii="Times New Roman" w:hAnsi="Times New Roman" w:cs="Times New Roman"/>
          <w:sz w:val="27"/>
          <w:szCs w:val="27"/>
        </w:rPr>
        <w:t xml:space="preserve"> </w:t>
      </w:r>
      <w:r w:rsidR="009F36F1" w:rsidRPr="001F7E9B">
        <w:rPr>
          <w:rFonts w:ascii="Times New Roman" w:hAnsi="Times New Roman" w:cs="Times New Roman"/>
          <w:sz w:val="27"/>
          <w:szCs w:val="27"/>
        </w:rPr>
        <w:t xml:space="preserve">перехода на ресурсно-индексный метод ценообразования в строительстве, предотвращения распространения фальсификата в сфере обращения строительных материалов и изделий, </w:t>
      </w:r>
      <w:r w:rsidR="00315AA5" w:rsidRPr="001F7E9B">
        <w:rPr>
          <w:rFonts w:ascii="Times New Roman" w:hAnsi="Times New Roman" w:cs="Times New Roman"/>
          <w:sz w:val="27"/>
          <w:szCs w:val="27"/>
        </w:rPr>
        <w:t xml:space="preserve">всероссийских </w:t>
      </w:r>
      <w:r w:rsidR="00A04EA9" w:rsidRPr="001F7E9B">
        <w:rPr>
          <w:rFonts w:ascii="Times New Roman" w:hAnsi="Times New Roman" w:cs="Times New Roman"/>
          <w:sz w:val="27"/>
          <w:szCs w:val="27"/>
        </w:rPr>
        <w:t>совещаний с региональными Союзами строителей и ведущими участниками строительного рынка</w:t>
      </w:r>
      <w:r w:rsidR="00315AA5" w:rsidRPr="001F7E9B">
        <w:rPr>
          <w:rFonts w:ascii="Times New Roman" w:hAnsi="Times New Roman" w:cs="Times New Roman"/>
          <w:sz w:val="27"/>
          <w:szCs w:val="27"/>
        </w:rPr>
        <w:t>.</w:t>
      </w:r>
    </w:p>
    <w:p w14:paraId="5937301D" w14:textId="436CF90E" w:rsidR="00A04EA9" w:rsidRPr="001F7E9B" w:rsidRDefault="008C2B70" w:rsidP="00BA19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>Наработанные материалы направл</w:t>
      </w:r>
      <w:r w:rsidR="008F79F8" w:rsidRPr="001F7E9B">
        <w:rPr>
          <w:rFonts w:ascii="Times New Roman" w:hAnsi="Times New Roman" w:cs="Times New Roman"/>
          <w:sz w:val="27"/>
          <w:szCs w:val="27"/>
        </w:rPr>
        <w:t xml:space="preserve">ялись </w:t>
      </w:r>
      <w:r w:rsidRPr="001F7E9B">
        <w:rPr>
          <w:rFonts w:ascii="Times New Roman" w:hAnsi="Times New Roman" w:cs="Times New Roman"/>
          <w:sz w:val="27"/>
          <w:szCs w:val="27"/>
        </w:rPr>
        <w:t xml:space="preserve">в </w:t>
      </w:r>
      <w:r w:rsidR="00161104" w:rsidRPr="001F7E9B">
        <w:rPr>
          <w:rFonts w:ascii="Times New Roman" w:hAnsi="Times New Roman" w:cs="Times New Roman"/>
          <w:sz w:val="27"/>
          <w:szCs w:val="27"/>
        </w:rPr>
        <w:t>профи</w:t>
      </w:r>
      <w:r w:rsidRPr="001F7E9B">
        <w:rPr>
          <w:rFonts w:ascii="Times New Roman" w:hAnsi="Times New Roman" w:cs="Times New Roman"/>
          <w:sz w:val="27"/>
          <w:szCs w:val="27"/>
        </w:rPr>
        <w:t>льные министерства</w:t>
      </w:r>
      <w:r w:rsidR="00161104" w:rsidRPr="001F7E9B">
        <w:rPr>
          <w:rFonts w:ascii="Times New Roman" w:hAnsi="Times New Roman" w:cs="Times New Roman"/>
          <w:sz w:val="27"/>
          <w:szCs w:val="27"/>
        </w:rPr>
        <w:t xml:space="preserve"> и федеральные органы власти и были учтены при подготовке федеральных законов, постановлений Правительства и иных нормативных правовых актов.</w:t>
      </w:r>
      <w:r w:rsidR="00C01244" w:rsidRPr="001F7E9B">
        <w:rPr>
          <w:rFonts w:ascii="Times New Roman" w:hAnsi="Times New Roman" w:cs="Times New Roman"/>
          <w:sz w:val="27"/>
          <w:szCs w:val="27"/>
        </w:rPr>
        <w:t xml:space="preserve"> Так, в 2022 году вышли </w:t>
      </w:r>
      <w:r w:rsidR="00006155" w:rsidRPr="001F7E9B">
        <w:rPr>
          <w:rFonts w:ascii="Times New Roman" w:hAnsi="Times New Roman" w:cs="Times New Roman"/>
          <w:sz w:val="27"/>
          <w:szCs w:val="27"/>
        </w:rPr>
        <w:t>Федеральный закон от 8 марта 2022 №46 - ФЗ, Федеральный закон от 14 марта 2022 №58 - ФЗ, Федеральный закон №</w:t>
      </w:r>
      <w:r w:rsidR="00A1253B" w:rsidRPr="001F7E9B">
        <w:rPr>
          <w:rFonts w:ascii="Times New Roman" w:hAnsi="Times New Roman" w:cs="Times New Roman"/>
          <w:sz w:val="27"/>
          <w:szCs w:val="27"/>
        </w:rPr>
        <w:t xml:space="preserve"> </w:t>
      </w:r>
      <w:r w:rsidR="00006155" w:rsidRPr="001F7E9B">
        <w:rPr>
          <w:rFonts w:ascii="Times New Roman" w:hAnsi="Times New Roman" w:cs="Times New Roman"/>
          <w:sz w:val="27"/>
          <w:szCs w:val="27"/>
        </w:rPr>
        <w:t>94578-8, постановления Правительства России от 23.03.2022 №439, от 15.04.2022 № 668, от 16.04.2022 № 680 и ряд других, определяющие комплекс антикризисных мероприятий для поддержки строительной отрасли и ЖКХ</w:t>
      </w:r>
      <w:r w:rsidR="00883C5F" w:rsidRPr="001F7E9B">
        <w:rPr>
          <w:rFonts w:ascii="Times New Roman" w:hAnsi="Times New Roman" w:cs="Times New Roman"/>
          <w:sz w:val="27"/>
          <w:szCs w:val="27"/>
        </w:rPr>
        <w:t>.</w:t>
      </w:r>
    </w:p>
    <w:p w14:paraId="68EB4776" w14:textId="4600929A" w:rsidR="00883C5F" w:rsidRPr="001F7E9B" w:rsidRDefault="00883C5F" w:rsidP="00BA1970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>В интересах реализации планов мероприятий по импортозамещению</w:t>
      </w:r>
      <w:r w:rsidR="00A1253B" w:rsidRPr="001F7E9B">
        <w:rPr>
          <w:rFonts w:ascii="Times New Roman" w:hAnsi="Times New Roman" w:cs="Times New Roman"/>
          <w:sz w:val="27"/>
          <w:szCs w:val="27"/>
        </w:rPr>
        <w:t>, оказанию консультационной помощи организациям по выбору качественной продукции взамен импортной</w:t>
      </w:r>
      <w:r w:rsidR="00CA77FF" w:rsidRPr="001F7E9B">
        <w:rPr>
          <w:rFonts w:ascii="Times New Roman" w:hAnsi="Times New Roman" w:cs="Times New Roman"/>
          <w:sz w:val="27"/>
          <w:szCs w:val="27"/>
        </w:rPr>
        <w:t>, развитию импортозамещения</w:t>
      </w:r>
      <w:r w:rsidRPr="001F7E9B">
        <w:rPr>
          <w:rFonts w:ascii="Times New Roman" w:hAnsi="Times New Roman" w:cs="Times New Roman"/>
          <w:sz w:val="27"/>
          <w:szCs w:val="27"/>
        </w:rPr>
        <w:t>:</w:t>
      </w:r>
    </w:p>
    <w:p w14:paraId="0E769865" w14:textId="2006ABC9" w:rsidR="00883C5F" w:rsidRPr="001F7E9B" w:rsidRDefault="00883C5F" w:rsidP="00BA19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>- создан каталог импортозамещающих строительных материалов и оборудования;</w:t>
      </w:r>
    </w:p>
    <w:p w14:paraId="76C10C84" w14:textId="22357927" w:rsidR="00883C5F" w:rsidRPr="001F7E9B" w:rsidRDefault="00883C5F" w:rsidP="00BA19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>- оптимизирован порядок внесения изменений в проектную документации</w:t>
      </w:r>
    </w:p>
    <w:p w14:paraId="670A1C23" w14:textId="7875A1D5" w:rsidR="00883C5F" w:rsidRPr="001F7E9B" w:rsidRDefault="00883C5F" w:rsidP="00BA19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>- проводится мониторинг динамики импортозамещения;</w:t>
      </w:r>
    </w:p>
    <w:p w14:paraId="09E6520B" w14:textId="53CE7252" w:rsidR="00883C5F" w:rsidRPr="001F7E9B" w:rsidRDefault="00883C5F" w:rsidP="00BA19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>- разработана процедура ускоренного внедрения новых строительных материалов, изделий и конструкций;</w:t>
      </w:r>
    </w:p>
    <w:p w14:paraId="63E635FA" w14:textId="1C60BC4B" w:rsidR="00883C5F" w:rsidRPr="001F7E9B" w:rsidRDefault="00883C5F" w:rsidP="00BA19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>-разработаны планы мероприятий по импортозамещению для смежных отраслей промышленности;</w:t>
      </w:r>
    </w:p>
    <w:p w14:paraId="11B1AAB0" w14:textId="4C0D5E61" w:rsidR="00883C5F" w:rsidRPr="001F7E9B" w:rsidRDefault="00883C5F" w:rsidP="00BA19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>-разработаны схемы льготного финансирования проектов по импортозамещению.</w:t>
      </w:r>
    </w:p>
    <w:p w14:paraId="14BF09B7" w14:textId="2BA737E2" w:rsidR="00FC0187" w:rsidRPr="001F7E9B" w:rsidRDefault="00161104" w:rsidP="00BA1970">
      <w:pPr>
        <w:spacing w:after="0"/>
        <w:ind w:firstLine="703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bCs/>
          <w:sz w:val="27"/>
          <w:szCs w:val="27"/>
        </w:rPr>
        <w:t xml:space="preserve">Во многом благодаря предусмотренным </w:t>
      </w:r>
      <w:r w:rsidR="00531799" w:rsidRPr="001F7E9B">
        <w:rPr>
          <w:rFonts w:ascii="Times New Roman" w:hAnsi="Times New Roman" w:cs="Times New Roman"/>
          <w:bCs/>
          <w:sz w:val="27"/>
          <w:szCs w:val="27"/>
        </w:rPr>
        <w:t>в д</w:t>
      </w:r>
      <w:r w:rsidR="00FC0187" w:rsidRPr="001F7E9B">
        <w:rPr>
          <w:rFonts w:ascii="Times New Roman" w:hAnsi="Times New Roman" w:cs="Times New Roman"/>
          <w:bCs/>
          <w:sz w:val="27"/>
          <w:szCs w:val="27"/>
        </w:rPr>
        <w:t xml:space="preserve">анных документах мерам поддержки </w:t>
      </w:r>
      <w:r w:rsidR="00FC0187" w:rsidRPr="001F7E9B">
        <w:rPr>
          <w:rFonts w:ascii="Times New Roman" w:hAnsi="Times New Roman" w:cs="Times New Roman"/>
          <w:sz w:val="27"/>
          <w:szCs w:val="27"/>
        </w:rPr>
        <w:t>в 2023 году строительная отрасль продолжила уверенный рост. По итогам 2023 года объем строительных работ составил   15 092,5 млрд руб. (107,9% от уровня 2022 года). Достигнут исторический максимум по вводу жилья – 110,4 млн кв. метров, что на 7,5% превышает прошлогодний показатель. Из них 58,7</w:t>
      </w:r>
      <w:r w:rsidR="00FC0187" w:rsidRPr="001F7E9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C0187" w:rsidRPr="001F7E9B">
        <w:rPr>
          <w:rFonts w:ascii="Times New Roman" w:hAnsi="Times New Roman" w:cs="Times New Roman"/>
          <w:sz w:val="27"/>
          <w:szCs w:val="27"/>
        </w:rPr>
        <w:t xml:space="preserve">млн кв. метров (53,1%) </w:t>
      </w:r>
      <w:proofErr w:type="gramStart"/>
      <w:r w:rsidR="00FC0187" w:rsidRPr="001F7E9B">
        <w:rPr>
          <w:rFonts w:ascii="Times New Roman" w:hAnsi="Times New Roman" w:cs="Times New Roman"/>
          <w:sz w:val="27"/>
          <w:szCs w:val="27"/>
        </w:rPr>
        <w:t>- это</w:t>
      </w:r>
      <w:proofErr w:type="gramEnd"/>
      <w:r w:rsidR="00FC0187" w:rsidRPr="001F7E9B">
        <w:rPr>
          <w:rFonts w:ascii="Times New Roman" w:hAnsi="Times New Roman" w:cs="Times New Roman"/>
          <w:sz w:val="27"/>
          <w:szCs w:val="27"/>
        </w:rPr>
        <w:t xml:space="preserve"> ИЖС. Строительство МКД также показало значительный рост и впервые в истории ввод МКД превысил 50 млн </w:t>
      </w:r>
      <w:r w:rsidR="00FC0187" w:rsidRPr="001F7E9B">
        <w:rPr>
          <w:rFonts w:ascii="Times New Roman" w:hAnsi="Times New Roman" w:cs="Times New Roman"/>
          <w:sz w:val="27"/>
          <w:szCs w:val="27"/>
        </w:rPr>
        <w:lastRenderedPageBreak/>
        <w:t xml:space="preserve">кв.м. 193 тыс. граждан переселены из аварийного жилищного фонда. Построено, реконструировано и приведено к нормативу 31 тыс. км дорог. </w:t>
      </w:r>
    </w:p>
    <w:p w14:paraId="21DC3806" w14:textId="374182D1" w:rsidR="00D10600" w:rsidRPr="001F7E9B" w:rsidRDefault="00D10600" w:rsidP="00BA1970">
      <w:pPr>
        <w:spacing w:after="0"/>
        <w:ind w:firstLine="703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="00D23879" w:rsidRPr="001F7E9B">
        <w:rPr>
          <w:rFonts w:ascii="Times New Roman" w:hAnsi="Times New Roman" w:cs="Times New Roman"/>
          <w:sz w:val="27"/>
          <w:szCs w:val="27"/>
        </w:rPr>
        <w:t xml:space="preserve">на технологическую независимость отрасли оказывает </w:t>
      </w:r>
      <w:r w:rsidRPr="001F7E9B">
        <w:rPr>
          <w:rFonts w:ascii="Times New Roman" w:hAnsi="Times New Roman" w:cs="Times New Roman"/>
          <w:sz w:val="27"/>
          <w:szCs w:val="27"/>
        </w:rPr>
        <w:t>негативное воздействие ряд</w:t>
      </w:r>
      <w:r w:rsidR="00CA77FF" w:rsidRPr="001F7E9B">
        <w:rPr>
          <w:rFonts w:ascii="Times New Roman" w:hAnsi="Times New Roman" w:cs="Times New Roman"/>
          <w:sz w:val="27"/>
          <w:szCs w:val="27"/>
        </w:rPr>
        <w:t xml:space="preserve"> субъективных </w:t>
      </w:r>
      <w:r w:rsidR="00346DB1" w:rsidRPr="001F7E9B">
        <w:rPr>
          <w:rFonts w:ascii="Times New Roman" w:hAnsi="Times New Roman" w:cs="Times New Roman"/>
          <w:sz w:val="27"/>
          <w:szCs w:val="27"/>
        </w:rPr>
        <w:t>факторов</w:t>
      </w:r>
      <w:r w:rsidRPr="001F7E9B">
        <w:rPr>
          <w:rFonts w:ascii="Times New Roman" w:hAnsi="Times New Roman" w:cs="Times New Roman"/>
          <w:sz w:val="27"/>
          <w:szCs w:val="27"/>
        </w:rPr>
        <w:t>:</w:t>
      </w:r>
    </w:p>
    <w:p w14:paraId="0D09D280" w14:textId="1A7B1073" w:rsidR="00D10600" w:rsidRPr="001F7E9B" w:rsidRDefault="00D23879" w:rsidP="00BA1970">
      <w:pPr>
        <w:spacing w:after="0"/>
        <w:ind w:left="709"/>
        <w:jc w:val="both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1F7E9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- 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у</w:t>
      </w:r>
      <w:r w:rsidR="00D10600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тра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та</w:t>
      </w:r>
      <w:r w:rsidR="00D10600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опыт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а</w:t>
      </w:r>
      <w:r w:rsidR="00D10600" w:rsidRPr="001F7E9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объёмного</w:t>
      </w:r>
      <w:r w:rsidR="00CA77FF" w:rsidRPr="001F7E9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D10600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массового проектирования крупных промышленных объектов и их строительства</w:t>
      </w:r>
      <w:r w:rsidR="00BB4B18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;</w:t>
      </w:r>
    </w:p>
    <w:p w14:paraId="4CDD35F1" w14:textId="7DE66205" w:rsidR="007655E7" w:rsidRPr="001F7E9B" w:rsidRDefault="00BB4B18" w:rsidP="00BA197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- 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у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теря необходимы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х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компетенци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й</w:t>
      </w:r>
      <w:r w:rsidR="007655E7" w:rsidRPr="001F7E9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– от проектирования и строительно-монтажных работ, до пусконаладочных работ</w:t>
      </w:r>
      <w:r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;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 </w:t>
      </w:r>
    </w:p>
    <w:p w14:paraId="5D6B364A" w14:textId="125848F3" w:rsidR="007655E7" w:rsidRPr="001F7E9B" w:rsidRDefault="00BB4B18" w:rsidP="00BA197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- 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п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рактическ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ое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отсутств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и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е подготовк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и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кадров</w:t>
      </w:r>
      <w:r w:rsidR="007655E7" w:rsidRPr="001F7E9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в области технологического проектирования промышленных объектов (целое поколение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специалистов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ничего не строило и не создавало отечественные технологии для многих отраслей промышленности)</w:t>
      </w:r>
      <w:r w:rsidR="00346DB1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;</w:t>
      </w:r>
    </w:p>
    <w:p w14:paraId="750EA99E" w14:textId="1118A230" w:rsidR="007655E7" w:rsidRPr="001F7E9B" w:rsidRDefault="00346DB1" w:rsidP="00BA197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- 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м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елкие инжиниринговые фирмы не стали равновесной заменой</w:t>
      </w:r>
      <w:r w:rsidR="007655E7" w:rsidRPr="001F7E9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сети организаций занимавшихся созданием технологий в СССР (исследовательские, проектные и инженерные, строительно-монтажные тресты, специализированные пуско-наладочные организации)</w:t>
      </w:r>
      <w:r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;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</w:t>
      </w:r>
    </w:p>
    <w:p w14:paraId="4E8E1273" w14:textId="49F91F3E" w:rsidR="007655E7" w:rsidRPr="001F7E9B" w:rsidRDefault="00346DB1" w:rsidP="00BA1970">
      <w:pPr>
        <w:spacing w:after="0"/>
        <w:jc w:val="both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        - 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о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тсутств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и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е национальн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ого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интегратор</w:t>
      </w:r>
      <w:r w:rsidR="00CA77FF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а</w:t>
      </w:r>
      <w:r w:rsidR="007655E7" w:rsidRPr="001F7E9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в области технологического развития (в СССР данную роль выполняли отраслевые министерства и подчиненные им отделы капстроительства на местах. на них же лежала ответственность за управление проектами от начала до конца)</w:t>
      </w:r>
      <w:r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;</w:t>
      </w:r>
    </w:p>
    <w:p w14:paraId="3B66AFF4" w14:textId="1BDF969D" w:rsidR="007655E7" w:rsidRPr="001F7E9B" w:rsidRDefault="00346DB1" w:rsidP="00BA197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-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релокация квалифицированных кадров</w:t>
      </w:r>
      <w:r w:rsidR="007655E7" w:rsidRPr="001F7E9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7655E7"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из промышленных зон</w:t>
      </w:r>
      <w:r w:rsidRPr="001F7E9B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.</w:t>
      </w:r>
    </w:p>
    <w:p w14:paraId="7BC80688" w14:textId="5F004A34" w:rsidR="001E6CE2" w:rsidRPr="001F7E9B" w:rsidRDefault="001E6CE2" w:rsidP="00BA197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F7E9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46DB1" w:rsidRPr="001F7E9B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1F7E9B">
        <w:rPr>
          <w:rFonts w:ascii="Times New Roman" w:eastAsia="Times New Roman" w:hAnsi="Times New Roman"/>
          <w:sz w:val="27"/>
          <w:szCs w:val="27"/>
          <w:lang w:eastAsia="ru-RU"/>
        </w:rPr>
        <w:t>яд существенных проблем, замедляю</w:t>
      </w:r>
      <w:r w:rsidR="00346DB1" w:rsidRPr="001F7E9B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1F7E9B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процесс импортозамещения в строительной отрасли: </w:t>
      </w:r>
    </w:p>
    <w:p w14:paraId="43AF8D5D" w14:textId="0AA7EE63" w:rsidR="001E6CE2" w:rsidRPr="001F7E9B" w:rsidRDefault="001E6CE2" w:rsidP="00BA197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F7E9B">
        <w:rPr>
          <w:rFonts w:ascii="Times New Roman" w:eastAsia="Times New Roman" w:hAnsi="Times New Roman"/>
          <w:sz w:val="27"/>
          <w:szCs w:val="27"/>
          <w:lang w:eastAsia="ru-RU"/>
        </w:rPr>
        <w:tab/>
        <w:t>- невозможность гарантийного ремонта установленного зарубежного оборудования и комплектующих, проблемы при подборе отечественных аналогов, соответствующих характеристикам и параметрам импортной продукции;</w:t>
      </w:r>
    </w:p>
    <w:p w14:paraId="40CEF4D6" w14:textId="0F76A091" w:rsidR="001E6CE2" w:rsidRPr="001F7E9B" w:rsidRDefault="001E6CE2" w:rsidP="00BA197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F7E9B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- внедрения и применения в строительной отрасли российского программного обеспечения; </w:t>
      </w:r>
    </w:p>
    <w:p w14:paraId="5E939D97" w14:textId="094831B2" w:rsidR="001E6CE2" w:rsidRPr="001F7E9B" w:rsidRDefault="001E6CE2" w:rsidP="00BA197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F7E9B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- увеличение сроков поставок и издержек производства ввиду необходимости налаживания новых логистических цепочек; </w:t>
      </w:r>
    </w:p>
    <w:p w14:paraId="6011A09D" w14:textId="59905FE9" w:rsidR="001E6CE2" w:rsidRPr="001F7E9B" w:rsidRDefault="001E6CE2" w:rsidP="00BA197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F7E9B">
        <w:rPr>
          <w:rFonts w:ascii="Times New Roman" w:eastAsia="Times New Roman" w:hAnsi="Times New Roman"/>
          <w:sz w:val="27"/>
          <w:szCs w:val="27"/>
          <w:lang w:eastAsia="ru-RU"/>
        </w:rPr>
        <w:tab/>
        <w:t>- высокая стоимость внутренних перевозок строительных материалов и оборудования в северные</w:t>
      </w:r>
      <w:r w:rsidR="00346DB1" w:rsidRPr="001F7E9B">
        <w:rPr>
          <w:rFonts w:ascii="Times New Roman" w:eastAsia="Times New Roman" w:hAnsi="Times New Roman"/>
          <w:sz w:val="27"/>
          <w:szCs w:val="27"/>
          <w:lang w:eastAsia="ru-RU"/>
        </w:rPr>
        <w:t xml:space="preserve"> и отдалённые</w:t>
      </w:r>
      <w:r w:rsidRPr="001F7E9B">
        <w:rPr>
          <w:rFonts w:ascii="Times New Roman" w:eastAsia="Times New Roman" w:hAnsi="Times New Roman"/>
          <w:sz w:val="27"/>
          <w:szCs w:val="27"/>
          <w:lang w:eastAsia="ru-RU"/>
        </w:rPr>
        <w:t xml:space="preserve"> регионы;</w:t>
      </w:r>
    </w:p>
    <w:p w14:paraId="486D4E17" w14:textId="563BA6AD" w:rsidR="000A1AFA" w:rsidRPr="001F7E9B" w:rsidRDefault="001E6CE2" w:rsidP="00E71783">
      <w:pPr>
        <w:spacing w:after="0"/>
        <w:ind w:firstLine="70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7E9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71783" w:rsidRPr="001F7E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Правление отмечает, что г</w:t>
      </w:r>
      <w:r w:rsidR="00B10015" w:rsidRPr="001F7E9B">
        <w:rPr>
          <w:rFonts w:ascii="Times New Roman" w:hAnsi="Times New Roman" w:cs="Times New Roman"/>
          <w:sz w:val="27"/>
          <w:szCs w:val="27"/>
        </w:rPr>
        <w:t xml:space="preserve">оворить о полном импортозамещении, а тем более об импортоопережении преждевременно. По-прежнему существует </w:t>
      </w:r>
      <w:r w:rsidR="00E71783" w:rsidRPr="001F7E9B">
        <w:rPr>
          <w:rFonts w:ascii="Times New Roman" w:hAnsi="Times New Roman" w:cs="Times New Roman"/>
          <w:sz w:val="27"/>
          <w:szCs w:val="27"/>
        </w:rPr>
        <w:t xml:space="preserve">некоторая </w:t>
      </w:r>
      <w:r w:rsidR="00B10015" w:rsidRPr="001F7E9B">
        <w:rPr>
          <w:rFonts w:ascii="Times New Roman" w:hAnsi="Times New Roman" w:cs="Times New Roman"/>
          <w:sz w:val="27"/>
          <w:szCs w:val="27"/>
        </w:rPr>
        <w:t xml:space="preserve">зависимость от западного оборудования и запчастей стратегически важных производств таких как, цемент, стекло, газобетон, </w:t>
      </w:r>
      <w:proofErr w:type="gramStart"/>
      <w:r w:rsidR="00B10015" w:rsidRPr="001F7E9B">
        <w:rPr>
          <w:rFonts w:ascii="Times New Roman" w:hAnsi="Times New Roman" w:cs="Times New Roman"/>
          <w:sz w:val="27"/>
          <w:szCs w:val="27"/>
        </w:rPr>
        <w:t>кирпич</w:t>
      </w:r>
      <w:r w:rsidR="00E71783" w:rsidRPr="001F7E9B">
        <w:rPr>
          <w:rFonts w:ascii="Times New Roman" w:hAnsi="Times New Roman" w:cs="Times New Roman"/>
          <w:sz w:val="27"/>
          <w:szCs w:val="27"/>
        </w:rPr>
        <w:t xml:space="preserve">, </w:t>
      </w:r>
      <w:r w:rsidR="000A1AFA" w:rsidRPr="001F7E9B">
        <w:rPr>
          <w:rFonts w:ascii="Times New Roman" w:hAnsi="Times New Roman" w:cs="Times New Roman"/>
          <w:bCs/>
          <w:sz w:val="27"/>
          <w:szCs w:val="27"/>
        </w:rPr>
        <w:t xml:space="preserve"> настоятельная</w:t>
      </w:r>
      <w:proofErr w:type="gramEnd"/>
      <w:r w:rsidR="000A1AFA" w:rsidRPr="001F7E9B">
        <w:rPr>
          <w:rFonts w:ascii="Times New Roman" w:hAnsi="Times New Roman" w:cs="Times New Roman"/>
          <w:bCs/>
          <w:sz w:val="27"/>
          <w:szCs w:val="27"/>
        </w:rPr>
        <w:t xml:space="preserve"> необходимость в государственных мерах организационно-административной и финансово-промышленной поддержки реализации инвестиционных проектов технологического развития, которые в том числе должны включать следующие меры:</w:t>
      </w:r>
    </w:p>
    <w:p w14:paraId="2459B394" w14:textId="77777777" w:rsidR="000A1AFA" w:rsidRPr="001F7E9B" w:rsidRDefault="000A1AFA" w:rsidP="00BA1970">
      <w:pPr>
        <w:spacing w:after="0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7E9B">
        <w:rPr>
          <w:rFonts w:ascii="Times New Roman" w:hAnsi="Times New Roman" w:cs="Times New Roman"/>
          <w:bCs/>
          <w:sz w:val="27"/>
          <w:szCs w:val="27"/>
        </w:rPr>
        <w:t>- реализация федеральной целевой программы промышленной реновации, включающей широкий набор законодательных, налоговых, финансовых и административных мер в сфере реновации и строительства промпредприятий;</w:t>
      </w:r>
    </w:p>
    <w:p w14:paraId="204B0BD6" w14:textId="77777777" w:rsidR="000A1AFA" w:rsidRPr="001F7E9B" w:rsidRDefault="000A1AFA" w:rsidP="00BA1970">
      <w:pPr>
        <w:spacing w:after="0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7E9B">
        <w:rPr>
          <w:rFonts w:ascii="Times New Roman" w:hAnsi="Times New Roman" w:cs="Times New Roman"/>
          <w:bCs/>
          <w:sz w:val="27"/>
          <w:szCs w:val="27"/>
        </w:rPr>
        <w:lastRenderedPageBreak/>
        <w:t>- открытие в Фонде развития промышленности специальной программы проектного финансирования реализации проектов реновации и строительства промпредприятий;</w:t>
      </w:r>
    </w:p>
    <w:p w14:paraId="7A11C6C3" w14:textId="77777777" w:rsidR="000A1AFA" w:rsidRPr="001F7E9B" w:rsidRDefault="000A1AFA" w:rsidP="00BA1970">
      <w:pPr>
        <w:spacing w:after="0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7E9B">
        <w:rPr>
          <w:rFonts w:ascii="Times New Roman" w:hAnsi="Times New Roman" w:cs="Times New Roman"/>
          <w:bCs/>
          <w:sz w:val="27"/>
          <w:szCs w:val="27"/>
        </w:rPr>
        <w:t>- обеспечение прямых региональных и муниципальных инвестиций в основной капитал крупных и средних предприятий сферы промышленного строительства;</w:t>
      </w:r>
    </w:p>
    <w:p w14:paraId="1703259F" w14:textId="77777777" w:rsidR="000A1AFA" w:rsidRPr="001F7E9B" w:rsidRDefault="000A1AFA" w:rsidP="00BA1970">
      <w:pPr>
        <w:spacing w:after="0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7E9B">
        <w:rPr>
          <w:rFonts w:ascii="Times New Roman" w:hAnsi="Times New Roman" w:cs="Times New Roman"/>
          <w:bCs/>
          <w:sz w:val="27"/>
          <w:szCs w:val="27"/>
        </w:rPr>
        <w:t xml:space="preserve">- планирование показателей участия государственных кредитных и финансовых организаций в финансировании проектов промышленного строительства и реновации по отраслевым и региональным программам импортозамещения; </w:t>
      </w:r>
    </w:p>
    <w:p w14:paraId="74C86F93" w14:textId="77777777" w:rsidR="000A1AFA" w:rsidRPr="001F7E9B" w:rsidRDefault="000A1AFA" w:rsidP="00BA1970">
      <w:pPr>
        <w:spacing w:after="0"/>
        <w:ind w:firstLine="703"/>
        <w:jc w:val="both"/>
        <w:rPr>
          <w:rFonts w:ascii="Times New Roman" w:hAnsi="Times New Roman" w:cs="Times New Roman"/>
          <w:sz w:val="27"/>
          <w:szCs w:val="27"/>
        </w:rPr>
      </w:pPr>
    </w:p>
    <w:p w14:paraId="2BA6A554" w14:textId="4B122739" w:rsidR="001E6CE2" w:rsidRPr="001F7E9B" w:rsidRDefault="001E6CE2" w:rsidP="00BA197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F7E9B">
        <w:rPr>
          <w:rFonts w:ascii="Times New Roman" w:hAnsi="Times New Roman" w:cs="Times New Roman"/>
          <w:b/>
          <w:bCs/>
          <w:sz w:val="27"/>
          <w:szCs w:val="27"/>
        </w:rPr>
        <w:t>ПРАВЛЕНИЕ ПОСТАНОВЛЯЕТ:</w:t>
      </w:r>
    </w:p>
    <w:p w14:paraId="54061E3A" w14:textId="4270AB8D" w:rsidR="00E3460C" w:rsidRPr="001F7E9B" w:rsidRDefault="00E71783" w:rsidP="00BA1970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>РС</w:t>
      </w:r>
      <w:r w:rsidR="00E3460C" w:rsidRPr="001F7E9B">
        <w:rPr>
          <w:rFonts w:ascii="Times New Roman" w:hAnsi="Times New Roman" w:cs="Times New Roman"/>
          <w:sz w:val="27"/>
          <w:szCs w:val="27"/>
        </w:rPr>
        <w:t>С</w:t>
      </w:r>
      <w:r w:rsidRPr="001F7E9B">
        <w:rPr>
          <w:rFonts w:ascii="Times New Roman" w:hAnsi="Times New Roman" w:cs="Times New Roman"/>
          <w:sz w:val="27"/>
          <w:szCs w:val="27"/>
        </w:rPr>
        <w:t xml:space="preserve"> с </w:t>
      </w:r>
      <w:r w:rsidR="00E3460C" w:rsidRPr="001F7E9B">
        <w:rPr>
          <w:rFonts w:ascii="Times New Roman" w:hAnsi="Times New Roman" w:cs="Times New Roman"/>
          <w:sz w:val="27"/>
          <w:szCs w:val="27"/>
        </w:rPr>
        <w:t>привлечением отраслевых ассоциаций и союзов производителей</w:t>
      </w:r>
      <w:r w:rsidRPr="001F7E9B">
        <w:rPr>
          <w:rFonts w:ascii="Times New Roman" w:hAnsi="Times New Roman" w:cs="Times New Roman"/>
          <w:sz w:val="27"/>
          <w:szCs w:val="27"/>
        </w:rPr>
        <w:t xml:space="preserve"> в марте-апреле 2024 года </w:t>
      </w:r>
      <w:r w:rsidR="00E3460C" w:rsidRPr="001F7E9B">
        <w:rPr>
          <w:rFonts w:ascii="Times New Roman" w:hAnsi="Times New Roman" w:cs="Times New Roman"/>
          <w:sz w:val="27"/>
          <w:szCs w:val="27"/>
        </w:rPr>
        <w:t xml:space="preserve">провести </w:t>
      </w:r>
      <w:r w:rsidRPr="001F7E9B">
        <w:rPr>
          <w:rFonts w:ascii="Times New Roman" w:hAnsi="Times New Roman" w:cs="Times New Roman"/>
          <w:sz w:val="27"/>
          <w:szCs w:val="27"/>
        </w:rPr>
        <w:t xml:space="preserve">очередной </w:t>
      </w:r>
      <w:r w:rsidR="00E3460C" w:rsidRPr="001F7E9B">
        <w:rPr>
          <w:rFonts w:ascii="Times New Roman" w:hAnsi="Times New Roman" w:cs="Times New Roman"/>
          <w:sz w:val="27"/>
          <w:szCs w:val="27"/>
        </w:rPr>
        <w:t>мониторинг отечественных технологий</w:t>
      </w:r>
      <w:r w:rsidR="00325D53" w:rsidRPr="001F7E9B">
        <w:rPr>
          <w:rFonts w:ascii="Times New Roman" w:hAnsi="Times New Roman" w:cs="Times New Roman"/>
          <w:sz w:val="27"/>
          <w:szCs w:val="27"/>
        </w:rPr>
        <w:t>, импортозамещающих отечественных строительных материалов, оборудования и механизмов</w:t>
      </w:r>
      <w:r w:rsidR="00E3460C" w:rsidRPr="001F7E9B">
        <w:rPr>
          <w:rFonts w:ascii="Times New Roman" w:hAnsi="Times New Roman" w:cs="Times New Roman"/>
          <w:sz w:val="27"/>
          <w:szCs w:val="27"/>
        </w:rPr>
        <w:t xml:space="preserve"> в целях определения и прогнозирования развития отечественной промышленности на их основе. Результаты мониторинга направить в Минстрой России и Минпромторг России;</w:t>
      </w:r>
    </w:p>
    <w:p w14:paraId="7A24317A" w14:textId="35450EDB" w:rsidR="00E3460C" w:rsidRPr="001F7E9B" w:rsidRDefault="00E3460C" w:rsidP="00BA1970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sz w:val="27"/>
          <w:szCs w:val="27"/>
        </w:rPr>
        <w:t>Обратиться с предложением Министерство науки и образования РФ в рамках реализации программы «Наука и образование», Минстрою России и Минпромторгу России в рамках реализации отраслевых программ НИР и НИОКР формировать планы прикладных научных исследований с учетом приоритетов разработки промышленных технологий. Для определения актуальности тематик НИР и НИОКР, а также практической значимости и результатов внедрения научных разработок в промышленное производство, привлекать к экспертизе заявок и отчетной документации отраслевые сообщества в лице РСС и ассоциаций производителей, машин, оборудования и материалов.</w:t>
      </w:r>
    </w:p>
    <w:p w14:paraId="7E8984A3" w14:textId="7AE41082" w:rsidR="000A1AFA" w:rsidRPr="001F7E9B" w:rsidRDefault="000A1AFA" w:rsidP="00BA1970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7E9B">
        <w:rPr>
          <w:rFonts w:ascii="Times New Roman" w:hAnsi="Times New Roman" w:cs="Times New Roman"/>
          <w:bCs/>
          <w:sz w:val="27"/>
          <w:szCs w:val="27"/>
        </w:rPr>
        <w:t>Просить Минстрой России проработать вопрос создания структуры по организации и реализации промышленной реновации и промышленному строительству, предусмотреть систему мер поддержки и инструменты финансирования инвестиционных проектов создания частных промышленных парков и технопарков.</w:t>
      </w:r>
    </w:p>
    <w:p w14:paraId="75CD346A" w14:textId="77777777" w:rsidR="00BA1970" w:rsidRPr="001F7E9B" w:rsidRDefault="00BA1970" w:rsidP="00BA1970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sz w:val="27"/>
          <w:szCs w:val="27"/>
        </w:rPr>
      </w:pPr>
      <w:r w:rsidRPr="001F7E9B">
        <w:rPr>
          <w:rFonts w:ascii="Times New Roman" w:eastAsia="Calibri" w:hAnsi="Times New Roman"/>
          <w:sz w:val="27"/>
          <w:szCs w:val="27"/>
        </w:rPr>
        <w:t>Просить Минстрой России обратиться в Правительство Российской Федерации с просьбой дать поручения по внесению изменений в законодательство Российской Федерации, в том числе в Федеральный закон от 27.12.2002 г. № 184-ФЗ «О техническом регулировании» для восстановления государственного контроля и надзора за соблюдением обязательных требований технических регламентов ЕАЭС и за обращением продукции, включенной в Постановление Правительства РФ от 23.12.2021 г. № 2425.</w:t>
      </w:r>
    </w:p>
    <w:p w14:paraId="2996EA5A" w14:textId="2D979C2B" w:rsidR="0019079C" w:rsidRPr="001F7E9B" w:rsidRDefault="0019079C" w:rsidP="00BA1970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eastAsia="Times New Roman" w:hAnsi="Times New Roman"/>
          <w:sz w:val="27"/>
          <w:szCs w:val="27"/>
          <w:lang w:eastAsia="ru-RU"/>
        </w:rPr>
        <w:t>Содействовать</w:t>
      </w:r>
      <w:r w:rsidRPr="001F7E9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1F7E9B">
        <w:rPr>
          <w:rFonts w:ascii="Times New Roman" w:eastAsia="Times New Roman" w:hAnsi="Times New Roman" w:cs="Times New Roman"/>
          <w:sz w:val="27"/>
          <w:szCs w:val="27"/>
        </w:rPr>
        <w:t>разработке механизм</w:t>
      </w:r>
      <w:r w:rsidR="00F96651" w:rsidRPr="001F7E9B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1F7E9B">
        <w:rPr>
          <w:rFonts w:ascii="Times New Roman" w:eastAsia="Times New Roman" w:hAnsi="Times New Roman" w:cs="Times New Roman"/>
          <w:sz w:val="27"/>
          <w:szCs w:val="27"/>
        </w:rPr>
        <w:t xml:space="preserve"> стимулирования агрессивного развития и внедрения перспективных технологий, обеспечивающих повышение производительности труда.</w:t>
      </w:r>
    </w:p>
    <w:p w14:paraId="21B01258" w14:textId="224E033A" w:rsidR="001E6CE2" w:rsidRPr="001F7E9B" w:rsidRDefault="00682FA7" w:rsidP="00BA197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7E9B">
        <w:rPr>
          <w:rFonts w:ascii="Times New Roman" w:hAnsi="Times New Roman" w:cs="Times New Roman"/>
          <w:b/>
          <w:bCs/>
          <w:sz w:val="27"/>
          <w:szCs w:val="27"/>
        </w:rPr>
        <w:lastRenderedPageBreak/>
        <w:t>7</w:t>
      </w:r>
      <w:r w:rsidR="0019079C" w:rsidRPr="001F7E9B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19079C" w:rsidRPr="001F7E9B">
        <w:rPr>
          <w:rFonts w:ascii="Times New Roman" w:hAnsi="Times New Roman" w:cs="Times New Roman"/>
          <w:sz w:val="27"/>
          <w:szCs w:val="27"/>
        </w:rPr>
        <w:t xml:space="preserve"> </w:t>
      </w:r>
      <w:r w:rsidR="001E6CE2" w:rsidRPr="001F7E9B">
        <w:rPr>
          <w:rFonts w:ascii="Times New Roman" w:hAnsi="Times New Roman" w:cs="Times New Roman"/>
          <w:sz w:val="27"/>
          <w:szCs w:val="27"/>
        </w:rPr>
        <w:t>Дирекции обобщить предложения, выработанные в ходе работы круглых столов</w:t>
      </w:r>
      <w:r w:rsidR="00E71783" w:rsidRPr="001F7E9B">
        <w:rPr>
          <w:rFonts w:ascii="Times New Roman" w:hAnsi="Times New Roman" w:cs="Times New Roman"/>
          <w:sz w:val="27"/>
          <w:szCs w:val="27"/>
        </w:rPr>
        <w:t>, конференций Форума «Сибирская строительная неделя – 2024»</w:t>
      </w:r>
      <w:r w:rsidR="001E6CE2" w:rsidRPr="001F7E9B">
        <w:rPr>
          <w:rFonts w:ascii="Times New Roman" w:hAnsi="Times New Roman" w:cs="Times New Roman"/>
          <w:sz w:val="27"/>
          <w:szCs w:val="27"/>
        </w:rPr>
        <w:t xml:space="preserve"> и дополнить ими данное Постановление.</w:t>
      </w:r>
    </w:p>
    <w:p w14:paraId="7ABC74A2" w14:textId="3770E989" w:rsidR="001E6CE2" w:rsidRPr="001F7E9B" w:rsidRDefault="00A457E4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left="360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 xml:space="preserve">     </w:t>
      </w:r>
      <w:r w:rsidR="00682FA7" w:rsidRPr="001F7E9B">
        <w:rPr>
          <w:b/>
          <w:bCs/>
          <w:sz w:val="27"/>
          <w:szCs w:val="27"/>
        </w:rPr>
        <w:t>8</w:t>
      </w:r>
      <w:r w:rsidRPr="001F7E9B">
        <w:rPr>
          <w:b/>
          <w:bCs/>
          <w:sz w:val="27"/>
          <w:szCs w:val="27"/>
        </w:rPr>
        <w:t xml:space="preserve">. </w:t>
      </w:r>
      <w:r w:rsidR="001E6CE2" w:rsidRPr="001F7E9B">
        <w:rPr>
          <w:b/>
          <w:bCs/>
          <w:sz w:val="27"/>
          <w:szCs w:val="27"/>
        </w:rPr>
        <w:t>Принять</w:t>
      </w:r>
      <w:r w:rsidR="001E6CE2" w:rsidRPr="001F7E9B">
        <w:rPr>
          <w:sz w:val="27"/>
          <w:szCs w:val="27"/>
        </w:rPr>
        <w:t xml:space="preserve"> в Российский Союз строителей:</w:t>
      </w:r>
    </w:p>
    <w:p w14:paraId="2AD373AC" w14:textId="77777777" w:rsidR="001E6CE2" w:rsidRPr="001F7E9B" w:rsidRDefault="001E6CE2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left="709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 xml:space="preserve">- </w:t>
      </w:r>
      <w:r w:rsidRPr="001F7E9B">
        <w:rPr>
          <w:sz w:val="27"/>
          <w:szCs w:val="27"/>
        </w:rPr>
        <w:t>ООО «Раевский Групп»;</w:t>
      </w:r>
    </w:p>
    <w:p w14:paraId="0D095B0A" w14:textId="77777777" w:rsidR="001E6CE2" w:rsidRPr="001F7E9B" w:rsidRDefault="001E6CE2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left="709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>-</w:t>
      </w:r>
      <w:r w:rsidRPr="001F7E9B">
        <w:rPr>
          <w:sz w:val="27"/>
          <w:szCs w:val="27"/>
        </w:rPr>
        <w:t xml:space="preserve"> ООО «Специализированный застройщик ФИЗИКА ЛАХТА»;</w:t>
      </w:r>
    </w:p>
    <w:p w14:paraId="3AF64209" w14:textId="77777777" w:rsidR="001E6CE2" w:rsidRPr="001F7E9B" w:rsidRDefault="001E6CE2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left="709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>-</w:t>
      </w:r>
      <w:r w:rsidRPr="001F7E9B">
        <w:rPr>
          <w:sz w:val="27"/>
          <w:szCs w:val="27"/>
        </w:rPr>
        <w:t xml:space="preserve"> ООО «СтройПластДон»;</w:t>
      </w:r>
    </w:p>
    <w:p w14:paraId="1557F152" w14:textId="54117932" w:rsidR="001E1909" w:rsidRPr="001F7E9B" w:rsidRDefault="001E1909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left="709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>-</w:t>
      </w:r>
      <w:r w:rsidRPr="001F7E9B">
        <w:rPr>
          <w:sz w:val="27"/>
          <w:szCs w:val="27"/>
        </w:rPr>
        <w:t xml:space="preserve"> ООО «ДорСтройАльянс»;</w:t>
      </w:r>
    </w:p>
    <w:p w14:paraId="14501DFA" w14:textId="77777777" w:rsidR="001E6CE2" w:rsidRPr="001F7E9B" w:rsidRDefault="001E6CE2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left="709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>-</w:t>
      </w:r>
      <w:r w:rsidRPr="001F7E9B">
        <w:rPr>
          <w:sz w:val="27"/>
          <w:szCs w:val="27"/>
        </w:rPr>
        <w:t xml:space="preserve"> Ассоциацию участников рынка светопрозрачных ограждающих конструкций «Национальный Оконный Союз»;</w:t>
      </w:r>
    </w:p>
    <w:p w14:paraId="26A426B5" w14:textId="359D6A91" w:rsidR="001F7E9B" w:rsidRPr="001F7E9B" w:rsidRDefault="001F7E9B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left="709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>-</w:t>
      </w:r>
      <w:r w:rsidRPr="001F7E9B">
        <w:rPr>
          <w:sz w:val="27"/>
          <w:szCs w:val="27"/>
        </w:rPr>
        <w:t xml:space="preserve"> ООО «МПК»</w:t>
      </w:r>
    </w:p>
    <w:p w14:paraId="609AB6F7" w14:textId="1F0E98FD" w:rsidR="001E6CE2" w:rsidRPr="001F7E9B" w:rsidRDefault="001E6CE2" w:rsidP="00682FA7">
      <w:pPr>
        <w:pStyle w:val="a7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259" w:lineRule="auto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 xml:space="preserve">Исключить </w:t>
      </w:r>
      <w:r w:rsidRPr="001F7E9B">
        <w:rPr>
          <w:sz w:val="27"/>
          <w:szCs w:val="27"/>
        </w:rPr>
        <w:t>из Российского Союза строителей:</w:t>
      </w:r>
    </w:p>
    <w:p w14:paraId="2A6A15F2" w14:textId="77777777" w:rsidR="001E6CE2" w:rsidRPr="001F7E9B" w:rsidRDefault="001E6CE2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left="709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 xml:space="preserve">- </w:t>
      </w:r>
      <w:r w:rsidRPr="001F7E9B">
        <w:rPr>
          <w:sz w:val="27"/>
          <w:szCs w:val="27"/>
        </w:rPr>
        <w:t>ООО «ПЕРИ» - на основании заявления;</w:t>
      </w:r>
    </w:p>
    <w:p w14:paraId="42D8B430" w14:textId="77777777" w:rsidR="001E6CE2" w:rsidRPr="001F7E9B" w:rsidRDefault="001E6CE2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left="709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>-</w:t>
      </w:r>
      <w:r w:rsidRPr="001F7E9B">
        <w:rPr>
          <w:sz w:val="27"/>
          <w:szCs w:val="27"/>
        </w:rPr>
        <w:t xml:space="preserve"> СРО «Союз профессиональных строителей» - на основании заявления;</w:t>
      </w:r>
    </w:p>
    <w:p w14:paraId="0E857606" w14:textId="77777777" w:rsidR="001E6CE2" w:rsidRPr="001F7E9B" w:rsidRDefault="001E6CE2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left="709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>-</w:t>
      </w:r>
      <w:r w:rsidRPr="001F7E9B">
        <w:rPr>
          <w:sz w:val="27"/>
          <w:szCs w:val="27"/>
        </w:rPr>
        <w:t xml:space="preserve"> НАО «Электрощит» - за регулярное нарушение уставной дисциплины в части, касающейся уплаты членских взносов;</w:t>
      </w:r>
    </w:p>
    <w:p w14:paraId="310D7CD4" w14:textId="77777777" w:rsidR="001E6CE2" w:rsidRPr="001F7E9B" w:rsidRDefault="001E6CE2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left="709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>-</w:t>
      </w:r>
      <w:r w:rsidRPr="001F7E9B">
        <w:rPr>
          <w:sz w:val="27"/>
          <w:szCs w:val="27"/>
        </w:rPr>
        <w:t xml:space="preserve"> ООО «АрЛифт» - на основании заявления;</w:t>
      </w:r>
    </w:p>
    <w:p w14:paraId="6D7A90C7" w14:textId="77777777" w:rsidR="001E6CE2" w:rsidRPr="001F7E9B" w:rsidRDefault="001E6CE2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left="709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>-</w:t>
      </w:r>
      <w:r w:rsidRPr="001F7E9B">
        <w:rPr>
          <w:sz w:val="27"/>
          <w:szCs w:val="27"/>
        </w:rPr>
        <w:t>Союз региональных производителей резиновых покрытий – на основании заявления;</w:t>
      </w:r>
    </w:p>
    <w:p w14:paraId="616A56F9" w14:textId="169FFC40" w:rsidR="001F7E9B" w:rsidRPr="001F7E9B" w:rsidRDefault="001F7E9B" w:rsidP="001F7E9B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left="709"/>
        <w:jc w:val="both"/>
        <w:rPr>
          <w:sz w:val="27"/>
          <w:szCs w:val="27"/>
        </w:rPr>
      </w:pPr>
      <w:r w:rsidRPr="001F7E9B">
        <w:rPr>
          <w:b/>
          <w:bCs/>
          <w:sz w:val="27"/>
          <w:szCs w:val="27"/>
        </w:rPr>
        <w:t>-</w:t>
      </w:r>
      <w:r w:rsidRPr="001F7E9B">
        <w:rPr>
          <w:sz w:val="27"/>
          <w:szCs w:val="27"/>
        </w:rPr>
        <w:t xml:space="preserve"> Ассоциацию «СРО «СредВолгСтрой» - </w:t>
      </w:r>
      <w:r w:rsidRPr="001F7E9B">
        <w:rPr>
          <w:sz w:val="27"/>
          <w:szCs w:val="27"/>
        </w:rPr>
        <w:t>на основании заявления;</w:t>
      </w:r>
    </w:p>
    <w:p w14:paraId="1211123D" w14:textId="1AA0AD98" w:rsidR="001E6CE2" w:rsidRPr="001F7E9B" w:rsidRDefault="00682FA7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firstLine="709"/>
        <w:jc w:val="both"/>
        <w:rPr>
          <w:bCs/>
          <w:sz w:val="27"/>
          <w:szCs w:val="27"/>
        </w:rPr>
      </w:pPr>
      <w:r w:rsidRPr="001F7E9B">
        <w:rPr>
          <w:b/>
          <w:bCs/>
          <w:sz w:val="27"/>
          <w:szCs w:val="27"/>
        </w:rPr>
        <w:t>10</w:t>
      </w:r>
      <w:r w:rsidR="001E6CE2" w:rsidRPr="001F7E9B">
        <w:rPr>
          <w:bCs/>
          <w:sz w:val="27"/>
          <w:szCs w:val="27"/>
        </w:rPr>
        <w:t xml:space="preserve">. Выразить благодарность Губернатору Новосибирской области Травникову А.А., заместителю Министра строительства и ЖКХ РФ Музыченко С.Г., </w:t>
      </w:r>
      <w:r w:rsidR="00E71783" w:rsidRPr="001F7E9B">
        <w:rPr>
          <w:bCs/>
          <w:sz w:val="27"/>
          <w:szCs w:val="27"/>
        </w:rPr>
        <w:t xml:space="preserve">директору Департамента металлургии и материалов Минпромторга России Маркову И.А. </w:t>
      </w:r>
      <w:r w:rsidR="001E6CE2" w:rsidRPr="001F7E9B">
        <w:rPr>
          <w:bCs/>
          <w:sz w:val="27"/>
          <w:szCs w:val="27"/>
        </w:rPr>
        <w:t>за поддержку мероприятия и участие в нём.</w:t>
      </w:r>
    </w:p>
    <w:p w14:paraId="33F57006" w14:textId="3E518F4E" w:rsidR="001E6CE2" w:rsidRPr="001F7E9B" w:rsidRDefault="00682FA7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59" w:lineRule="auto"/>
        <w:ind w:firstLine="709"/>
        <w:jc w:val="both"/>
        <w:rPr>
          <w:bCs/>
          <w:sz w:val="27"/>
          <w:szCs w:val="27"/>
        </w:rPr>
      </w:pPr>
      <w:r w:rsidRPr="001F7E9B">
        <w:rPr>
          <w:b/>
          <w:bCs/>
          <w:sz w:val="27"/>
          <w:szCs w:val="27"/>
        </w:rPr>
        <w:t>11</w:t>
      </w:r>
      <w:r w:rsidR="001E6CE2" w:rsidRPr="001F7E9B">
        <w:rPr>
          <w:b/>
          <w:bCs/>
          <w:sz w:val="27"/>
          <w:szCs w:val="27"/>
        </w:rPr>
        <w:t>.</w:t>
      </w:r>
      <w:r w:rsidR="001E6CE2" w:rsidRPr="001F7E9B">
        <w:rPr>
          <w:bCs/>
          <w:sz w:val="27"/>
          <w:szCs w:val="27"/>
        </w:rPr>
        <w:t xml:space="preserve"> Правление благодарит вице-президента РСС по работе в Сибирском федеральном округе Федорченко М.В., за содействие проведению мероприятий РСС и высокий уровень их организации.</w:t>
      </w:r>
    </w:p>
    <w:p w14:paraId="30679D84" w14:textId="59F37827" w:rsidR="00BA1970" w:rsidRDefault="008A33FD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FE3F86E" wp14:editId="68B2601A">
            <wp:simplePos x="0" y="0"/>
            <wp:positionH relativeFrom="column">
              <wp:posOffset>3234690</wp:posOffset>
            </wp:positionH>
            <wp:positionV relativeFrom="paragraph">
              <wp:posOffset>18415</wp:posOffset>
            </wp:positionV>
            <wp:extent cx="1390650" cy="1647825"/>
            <wp:effectExtent l="0" t="0" r="0" b="9525"/>
            <wp:wrapNone/>
            <wp:docPr id="8" name="Рисунок 17" descr="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ковл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3209F" w14:textId="596AB141" w:rsidR="001E6CE2" w:rsidRPr="00307C7D" w:rsidRDefault="001E6CE2" w:rsidP="00BA19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C7D">
        <w:rPr>
          <w:b/>
          <w:bCs/>
          <w:sz w:val="28"/>
          <w:szCs w:val="28"/>
        </w:rPr>
        <w:t xml:space="preserve">Президент </w:t>
      </w:r>
    </w:p>
    <w:p w14:paraId="37B73AF2" w14:textId="4F34FFAC" w:rsidR="001E6CE2" w:rsidRPr="001E1909" w:rsidRDefault="001E6CE2" w:rsidP="001E6CE2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07C7D">
        <w:rPr>
          <w:b/>
          <w:bCs/>
          <w:sz w:val="28"/>
          <w:szCs w:val="28"/>
        </w:rPr>
        <w:t>Российского Союза строителей</w:t>
      </w:r>
      <w:r w:rsidR="008A33FD" w:rsidRPr="001E1909">
        <w:rPr>
          <w:b/>
          <w:bCs/>
          <w:sz w:val="28"/>
          <w:szCs w:val="28"/>
        </w:rPr>
        <w:t xml:space="preserve">               </w:t>
      </w:r>
    </w:p>
    <w:p w14:paraId="6DADB740" w14:textId="3D634EE0" w:rsidR="001E6CE2" w:rsidRDefault="001E6CE2" w:rsidP="001E1909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right"/>
      </w:pPr>
      <w:r w:rsidRPr="00AF02EC">
        <w:rPr>
          <w:b/>
          <w:bCs/>
          <w:sz w:val="28"/>
          <w:szCs w:val="28"/>
        </w:rPr>
        <w:t>Яковлев В.А.</w:t>
      </w:r>
      <w:bookmarkEnd w:id="0"/>
    </w:p>
    <w:sectPr w:rsidR="001E6CE2" w:rsidSect="001E6CE2">
      <w:headerReference w:type="default" r:id="rId8"/>
      <w:headerReference w:type="first" r:id="rId9"/>
      <w:pgSz w:w="11906" w:h="16838"/>
      <w:pgMar w:top="1134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442B" w14:textId="77777777" w:rsidR="00A457E4" w:rsidRDefault="00A457E4">
      <w:pPr>
        <w:spacing w:after="0" w:line="240" w:lineRule="auto"/>
      </w:pPr>
      <w:r>
        <w:separator/>
      </w:r>
    </w:p>
  </w:endnote>
  <w:endnote w:type="continuationSeparator" w:id="0">
    <w:p w14:paraId="011793C4" w14:textId="77777777" w:rsidR="00A457E4" w:rsidRDefault="00A4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6E4A" w14:textId="77777777" w:rsidR="00A457E4" w:rsidRDefault="00A457E4">
      <w:pPr>
        <w:spacing w:after="0" w:line="240" w:lineRule="auto"/>
      </w:pPr>
      <w:r>
        <w:separator/>
      </w:r>
    </w:p>
  </w:footnote>
  <w:footnote w:type="continuationSeparator" w:id="0">
    <w:p w14:paraId="45B4F13B" w14:textId="77777777" w:rsidR="00A457E4" w:rsidRDefault="00A4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934217"/>
      <w:docPartObj>
        <w:docPartGallery w:val="Page Numbers (Top of Page)"/>
        <w:docPartUnique/>
      </w:docPartObj>
    </w:sdtPr>
    <w:sdtEndPr/>
    <w:sdtContent>
      <w:p w14:paraId="1A160D1F" w14:textId="77777777" w:rsidR="00D10600" w:rsidRDefault="00D106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B02248B" w14:textId="77777777" w:rsidR="00D10600" w:rsidRDefault="00D106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D5D3" w14:textId="77777777" w:rsidR="00D10600" w:rsidRDefault="00D10600">
    <w:pPr>
      <w:pStyle w:val="a3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14:paraId="71ACDF2F" w14:textId="77777777" w:rsidR="00D10600" w:rsidRPr="003B3AB9" w:rsidRDefault="00D10600" w:rsidP="003B3AB9">
    <w:pPr>
      <w:pStyle w:val="a3"/>
      <w:jc w:val="right"/>
      <w:rPr>
        <w:rFonts w:ascii="Arial" w:hAnsi="Arial" w:cs="Arial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9B2"/>
    <w:multiLevelType w:val="hybridMultilevel"/>
    <w:tmpl w:val="358CB6DE"/>
    <w:lvl w:ilvl="0" w:tplc="0114981E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455AE1"/>
    <w:multiLevelType w:val="hybridMultilevel"/>
    <w:tmpl w:val="7F2A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F3BB1"/>
    <w:multiLevelType w:val="hybridMultilevel"/>
    <w:tmpl w:val="27A68ABC"/>
    <w:lvl w:ilvl="0" w:tplc="A0846CF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BA4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E72E25"/>
    <w:multiLevelType w:val="hybridMultilevel"/>
    <w:tmpl w:val="C2642F04"/>
    <w:lvl w:ilvl="0" w:tplc="CEBEDF4A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7D1F93"/>
    <w:multiLevelType w:val="hybridMultilevel"/>
    <w:tmpl w:val="DAD4BB6C"/>
    <w:lvl w:ilvl="0" w:tplc="2DFA16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F077B"/>
    <w:multiLevelType w:val="hybridMultilevel"/>
    <w:tmpl w:val="74545FCC"/>
    <w:lvl w:ilvl="0" w:tplc="97E6C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F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26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0C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A6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47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CF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C3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67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81750"/>
    <w:multiLevelType w:val="hybridMultilevel"/>
    <w:tmpl w:val="12D2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193FDC"/>
    <w:multiLevelType w:val="hybridMultilevel"/>
    <w:tmpl w:val="A39AF836"/>
    <w:lvl w:ilvl="0" w:tplc="B4A21D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13C92"/>
    <w:multiLevelType w:val="hybridMultilevel"/>
    <w:tmpl w:val="ECCAC514"/>
    <w:lvl w:ilvl="0" w:tplc="4C18875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85253B"/>
    <w:multiLevelType w:val="hybridMultilevel"/>
    <w:tmpl w:val="D1DA2C1C"/>
    <w:lvl w:ilvl="0" w:tplc="801630EC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15652">
    <w:abstractNumId w:val="3"/>
  </w:num>
  <w:num w:numId="2" w16cid:durableId="264307921">
    <w:abstractNumId w:val="8"/>
  </w:num>
  <w:num w:numId="3" w16cid:durableId="1957105025">
    <w:abstractNumId w:val="6"/>
  </w:num>
  <w:num w:numId="4" w16cid:durableId="1244146810">
    <w:abstractNumId w:val="7"/>
  </w:num>
  <w:num w:numId="5" w16cid:durableId="313025716">
    <w:abstractNumId w:val="10"/>
  </w:num>
  <w:num w:numId="6" w16cid:durableId="1855071318">
    <w:abstractNumId w:val="9"/>
  </w:num>
  <w:num w:numId="7" w16cid:durableId="70545891">
    <w:abstractNumId w:val="2"/>
  </w:num>
  <w:num w:numId="8" w16cid:durableId="869413249">
    <w:abstractNumId w:val="4"/>
  </w:num>
  <w:num w:numId="9" w16cid:durableId="784889387">
    <w:abstractNumId w:val="5"/>
  </w:num>
  <w:num w:numId="10" w16cid:durableId="1906724828">
    <w:abstractNumId w:val="1"/>
  </w:num>
  <w:num w:numId="11" w16cid:durableId="160460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E2"/>
    <w:rsid w:val="00006155"/>
    <w:rsid w:val="000A1AFA"/>
    <w:rsid w:val="00161104"/>
    <w:rsid w:val="001772C0"/>
    <w:rsid w:val="0019079C"/>
    <w:rsid w:val="001E1909"/>
    <w:rsid w:val="001E6CE2"/>
    <w:rsid w:val="001F7E9B"/>
    <w:rsid w:val="002F53E2"/>
    <w:rsid w:val="00315AA5"/>
    <w:rsid w:val="00325D53"/>
    <w:rsid w:val="00346DB1"/>
    <w:rsid w:val="00502F59"/>
    <w:rsid w:val="00531799"/>
    <w:rsid w:val="00682FA7"/>
    <w:rsid w:val="00692E0C"/>
    <w:rsid w:val="006D13CB"/>
    <w:rsid w:val="007655E7"/>
    <w:rsid w:val="007D43A7"/>
    <w:rsid w:val="007D5631"/>
    <w:rsid w:val="00883C5F"/>
    <w:rsid w:val="008A33FD"/>
    <w:rsid w:val="008C2B70"/>
    <w:rsid w:val="008F79F8"/>
    <w:rsid w:val="00914177"/>
    <w:rsid w:val="00926627"/>
    <w:rsid w:val="009C0E08"/>
    <w:rsid w:val="009F36F1"/>
    <w:rsid w:val="00A04EA9"/>
    <w:rsid w:val="00A1253B"/>
    <w:rsid w:val="00A457E4"/>
    <w:rsid w:val="00AC7DA4"/>
    <w:rsid w:val="00B10015"/>
    <w:rsid w:val="00BA132F"/>
    <w:rsid w:val="00BA1970"/>
    <w:rsid w:val="00BB4B18"/>
    <w:rsid w:val="00C01244"/>
    <w:rsid w:val="00CA77FF"/>
    <w:rsid w:val="00CC7203"/>
    <w:rsid w:val="00D10600"/>
    <w:rsid w:val="00D23879"/>
    <w:rsid w:val="00E27561"/>
    <w:rsid w:val="00E3460C"/>
    <w:rsid w:val="00E60C53"/>
    <w:rsid w:val="00E71783"/>
    <w:rsid w:val="00F96651"/>
    <w:rsid w:val="00FC0187"/>
    <w:rsid w:val="00F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0DE8"/>
  <w15:chartTrackingRefBased/>
  <w15:docId w15:val="{2108AF1E-A86D-4327-AA9B-127D1121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E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E2"/>
    <w:rPr>
      <w:kern w:val="0"/>
      <w14:ligatures w14:val="none"/>
    </w:rPr>
  </w:style>
  <w:style w:type="paragraph" w:styleId="a5">
    <w:name w:val="List Paragraph"/>
    <w:aliases w:val="Bullet List,FooterText,numbered"/>
    <w:basedOn w:val="a"/>
    <w:link w:val="a6"/>
    <w:uiPriority w:val="34"/>
    <w:qFormat/>
    <w:rsid w:val="001E6CE2"/>
    <w:pPr>
      <w:ind w:left="720"/>
      <w:contextualSpacing/>
    </w:pPr>
  </w:style>
  <w:style w:type="paragraph" w:styleId="a7">
    <w:name w:val="Normal (Web)"/>
    <w:basedOn w:val="a"/>
    <w:uiPriority w:val="99"/>
    <w:rsid w:val="001E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Bullet List Знак,FooterText Знак,numbered Знак"/>
    <w:basedOn w:val="a0"/>
    <w:link w:val="a5"/>
    <w:uiPriority w:val="34"/>
    <w:rsid w:val="001E6CE2"/>
    <w:rPr>
      <w:kern w:val="0"/>
      <w14:ligatures w14:val="none"/>
    </w:rPr>
  </w:style>
  <w:style w:type="character" w:styleId="a8">
    <w:name w:val="Strong"/>
    <w:basedOn w:val="a0"/>
    <w:uiPriority w:val="22"/>
    <w:qFormat/>
    <w:rsid w:val="001E6CE2"/>
    <w:rPr>
      <w:b/>
      <w:bCs/>
    </w:rPr>
  </w:style>
  <w:style w:type="character" w:styleId="a9">
    <w:name w:val="footnote reference"/>
    <w:uiPriority w:val="99"/>
    <w:unhideWhenUsed/>
    <w:rsid w:val="001E6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Яковлев</dc:creator>
  <cp:keywords/>
  <dc:description/>
  <cp:lastModifiedBy>Владимир Яковлев</cp:lastModifiedBy>
  <cp:revision>11</cp:revision>
  <cp:lastPrinted>2024-02-19T07:08:00Z</cp:lastPrinted>
  <dcterms:created xsi:type="dcterms:W3CDTF">2024-02-09T11:47:00Z</dcterms:created>
  <dcterms:modified xsi:type="dcterms:W3CDTF">2024-02-22T11:46:00Z</dcterms:modified>
</cp:coreProperties>
</file>